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5F" w:rsidRPr="008E505F" w:rsidRDefault="008E505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05F" w:rsidRPr="008E505F" w:rsidRDefault="008E505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05F" w:rsidRPr="008E505F" w:rsidRDefault="007378E7" w:rsidP="008E505F">
      <w:pPr>
        <w:spacing w:after="0" w:line="240" w:lineRule="auto"/>
        <w:ind w:left="1276" w:right="15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Пресечена нелегальная</w:t>
      </w:r>
      <w:r w:rsidR="00B56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по переработке</w:t>
      </w:r>
      <w:r w:rsidR="00D23540">
        <w:rPr>
          <w:rFonts w:ascii="Times New Roman" w:eastAsia="Times New Roman" w:hAnsi="Times New Roman" w:cs="Times New Roman"/>
          <w:sz w:val="28"/>
          <w:szCs w:val="28"/>
          <w:lang w:eastAsia="ru-RU"/>
        </w:rPr>
        <w:t>, хранению и реализации</w:t>
      </w:r>
      <w:r w:rsidR="00B56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водных биологических ресу</w:t>
      </w:r>
      <w:r w:rsidR="00564D5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56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</w:t>
      </w:r>
      <w:r w:rsidR="00D2354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добытых преступным путем</w:t>
      </w:r>
      <w:r w:rsidR="00B56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E505F" w:rsidRPr="008E505F" w:rsidRDefault="008E505F" w:rsidP="008E505F">
      <w:pPr>
        <w:spacing w:after="0" w:line="240" w:lineRule="auto"/>
        <w:ind w:left="1276" w:right="15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61" w:rsidRDefault="00A00A61" w:rsidP="00A00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DC6" w:rsidRDefault="00A00A61" w:rsidP="00B56B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Николаевск</w:t>
      </w:r>
      <w:r w:rsidR="00195E8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-на-Амуре межрайонн</w:t>
      </w:r>
      <w:r w:rsidR="00195E8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природоохранн</w:t>
      </w:r>
      <w:r w:rsidR="00195E8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</w:t>
      </w:r>
      <w:r w:rsidR="00195E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сотрудниками </w:t>
      </w:r>
      <w:r w:rsidR="000D3F9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ОМВД России по Николаевскому району</w:t>
      </w:r>
      <w:r w:rsidR="00195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проверила деятельность базы по переработке</w:t>
      </w:r>
      <w:r w:rsidR="0036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водных биологических ресурсов, расположенной в п. Маго Николаевского муниципального района.</w:t>
      </w:r>
    </w:p>
    <w:p w:rsidR="00B56B77" w:rsidRDefault="00367DC6" w:rsidP="00367D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выявлены незаконные переработка и хранение кеты в объеме более 40 тонн.</w:t>
      </w:r>
    </w:p>
    <w:p w:rsidR="00A00A61" w:rsidRDefault="00A00A61" w:rsidP="008E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мотивированному постановлению природоохранного прокурора отделом МВД России по Николаевскому району возбуждено и расследуется уголовное дело по признакам состава преступления, предусмотренного ч. </w:t>
      </w:r>
      <w:r w:rsidR="007E43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256 УК РФ (незаконная добыча (вылов) водных биологических ресурсов</w:t>
      </w:r>
      <w:r w:rsidR="008F263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совершенная</w:t>
      </w:r>
      <w:r w:rsidR="008F263C" w:rsidRPr="008F2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6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особо крупном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E4322" w:rsidRDefault="007E4322" w:rsidP="008E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отношении организатора нелегальной деятельности по переработке водных биологических ресурсов</w:t>
      </w:r>
      <w:r w:rsid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возбуждено и расследуется уголовное дело по ч. 1 </w:t>
      </w:r>
      <w:r w:rsidR="00D101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 УК РФ (п</w:t>
      </w:r>
      <w:r w:rsidR="007378E7" w:rsidRP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риобретение или сбыт имущества, заведомо добытого преступным путем</w:t>
      </w:r>
      <w:r w:rsid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78E7" w:rsidRDefault="00D10120" w:rsidP="00737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Ущерб, п</w:t>
      </w:r>
      <w:r w:rsid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ричиненный водным биологическим ресурсам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7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устанавливается.</w:t>
      </w:r>
    </w:p>
    <w:p w:rsidR="00C8704F" w:rsidRDefault="00C8704F" w:rsidP="00C87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61" w:rsidRPr="008E505F" w:rsidRDefault="00A00A61" w:rsidP="00C87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DC6" w:rsidRDefault="00367DC6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Николаевский-на-Амуре межрайонный </w:t>
      </w:r>
    </w:p>
    <w:p w:rsidR="00367DC6" w:rsidRDefault="00367DC6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природоохранный прокурор</w:t>
      </w:r>
      <w:r w:rsidRPr="0036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Стерликов</w:t>
      </w:r>
    </w:p>
    <w:p w:rsidR="008E505F" w:rsidRPr="008E505F" w:rsidRDefault="008E505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4D7CC8" w:rsidRPr="00D90C63" w:rsidRDefault="004D7CC8" w:rsidP="00746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D7CC8" w:rsidRPr="00D90C63" w:rsidSect="00860691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860" w:rsidRDefault="00B76860" w:rsidP="004D1E6E">
      <w:pPr>
        <w:spacing w:after="0" w:line="240" w:lineRule="auto"/>
      </w:pPr>
      <w:r>
        <w:separator/>
      </w:r>
    </w:p>
  </w:endnote>
  <w:endnote w:type="continuationSeparator" w:id="0">
    <w:p w:rsidR="00B76860" w:rsidRDefault="00B76860" w:rsidP="004D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860" w:rsidRDefault="00B76860" w:rsidP="004D1E6E">
      <w:pPr>
        <w:spacing w:after="0" w:line="240" w:lineRule="auto"/>
      </w:pPr>
      <w:r>
        <w:separator/>
      </w:r>
    </w:p>
  </w:footnote>
  <w:footnote w:type="continuationSeparator" w:id="0">
    <w:p w:rsidR="00B76860" w:rsidRDefault="00B76860" w:rsidP="004D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134641468"/>
      <w:docPartObj>
        <w:docPartGallery w:val="Page Numbers (Top of Page)"/>
        <w:docPartUnique/>
      </w:docPartObj>
    </w:sdtPr>
    <w:sdtEndPr/>
    <w:sdtContent>
      <w:p w:rsidR="004D1E6E" w:rsidRPr="00860691" w:rsidRDefault="004D1E6E" w:rsidP="004D1E6E">
        <w:pPr>
          <w:pStyle w:val="a3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06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606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0691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1E6E" w:rsidRDefault="004D1E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mirrorMargin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5F"/>
    <w:rsid w:val="000B08F7"/>
    <w:rsid w:val="000D3F91"/>
    <w:rsid w:val="001710AC"/>
    <w:rsid w:val="00195E8E"/>
    <w:rsid w:val="002C3241"/>
    <w:rsid w:val="002E288E"/>
    <w:rsid w:val="00367DC6"/>
    <w:rsid w:val="0043094C"/>
    <w:rsid w:val="004D1E6E"/>
    <w:rsid w:val="004D7CC8"/>
    <w:rsid w:val="005323F6"/>
    <w:rsid w:val="00564D57"/>
    <w:rsid w:val="006C2FDF"/>
    <w:rsid w:val="006F4D95"/>
    <w:rsid w:val="007378E7"/>
    <w:rsid w:val="007462C7"/>
    <w:rsid w:val="0075668E"/>
    <w:rsid w:val="0079500A"/>
    <w:rsid w:val="007E4322"/>
    <w:rsid w:val="00860691"/>
    <w:rsid w:val="008E505F"/>
    <w:rsid w:val="008F263C"/>
    <w:rsid w:val="00917953"/>
    <w:rsid w:val="009A3AA3"/>
    <w:rsid w:val="009B5678"/>
    <w:rsid w:val="009E02EA"/>
    <w:rsid w:val="00A00A61"/>
    <w:rsid w:val="00A075C0"/>
    <w:rsid w:val="00A26521"/>
    <w:rsid w:val="00B56B77"/>
    <w:rsid w:val="00B76860"/>
    <w:rsid w:val="00B907AE"/>
    <w:rsid w:val="00C8704F"/>
    <w:rsid w:val="00CF0E57"/>
    <w:rsid w:val="00CF66EE"/>
    <w:rsid w:val="00D10120"/>
    <w:rsid w:val="00D23540"/>
    <w:rsid w:val="00D90C63"/>
    <w:rsid w:val="00DC7D41"/>
    <w:rsid w:val="00E51EC1"/>
    <w:rsid w:val="00E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  <w:style w:type="paragraph" w:styleId="a7">
    <w:name w:val="Balloon Text"/>
    <w:basedOn w:val="a"/>
    <w:link w:val="a8"/>
    <w:uiPriority w:val="99"/>
    <w:semiHidden/>
    <w:unhideWhenUsed/>
    <w:rsid w:val="00DC7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  <w:style w:type="paragraph" w:styleId="a7">
    <w:name w:val="Balloon Text"/>
    <w:basedOn w:val="a"/>
    <w:link w:val="a8"/>
    <w:uiPriority w:val="99"/>
    <w:semiHidden/>
    <w:unhideWhenUsed/>
    <w:rsid w:val="00DC7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4</cp:revision>
  <cp:lastPrinted>2023-08-09T05:37:00Z</cp:lastPrinted>
  <dcterms:created xsi:type="dcterms:W3CDTF">2023-08-18T00:05:00Z</dcterms:created>
  <dcterms:modified xsi:type="dcterms:W3CDTF">2023-08-18T00:27:00Z</dcterms:modified>
</cp:coreProperties>
</file>