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0BBC" w:rsidRPr="00B11E9B" w:rsidRDefault="007E0BBC" w:rsidP="007E0BBC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11E9B">
        <w:rPr>
          <w:rFonts w:ascii="Times New Roman" w:hAnsi="Times New Roman" w:cs="Times New Roman"/>
          <w:b/>
          <w:sz w:val="26"/>
          <w:szCs w:val="26"/>
        </w:rPr>
        <w:t>Администрации Нигирского сельского поселения</w:t>
      </w:r>
    </w:p>
    <w:p w:rsidR="007E0BBC" w:rsidRPr="00B11E9B" w:rsidRDefault="007E0BBC" w:rsidP="007E0BBC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11E9B">
        <w:rPr>
          <w:rFonts w:ascii="Times New Roman" w:hAnsi="Times New Roman" w:cs="Times New Roman"/>
          <w:b/>
          <w:sz w:val="26"/>
          <w:szCs w:val="26"/>
        </w:rPr>
        <w:t>Николаевского муниципального района Хабаровского края</w:t>
      </w:r>
    </w:p>
    <w:p w:rsidR="007E0BBC" w:rsidRPr="00B11E9B" w:rsidRDefault="007E0BBC" w:rsidP="007E0BBC">
      <w:pPr>
        <w:spacing w:after="0" w:line="240" w:lineRule="auto"/>
        <w:contextualSpacing/>
        <w:rPr>
          <w:rFonts w:ascii="Times New Roman" w:hAnsi="Times New Roman" w:cs="Times New Roman"/>
          <w:b/>
          <w:sz w:val="26"/>
          <w:szCs w:val="26"/>
        </w:rPr>
      </w:pPr>
    </w:p>
    <w:p w:rsidR="007E0BBC" w:rsidRPr="00B11E9B" w:rsidRDefault="007E0BBC" w:rsidP="007E0BBC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11E9B">
        <w:rPr>
          <w:rFonts w:ascii="Times New Roman" w:hAnsi="Times New Roman" w:cs="Times New Roman"/>
          <w:b/>
          <w:sz w:val="26"/>
          <w:szCs w:val="26"/>
        </w:rPr>
        <w:t>ПОСТАНОВЛЕНИЕ</w:t>
      </w:r>
    </w:p>
    <w:p w:rsidR="007E0BBC" w:rsidRPr="00B11E9B" w:rsidRDefault="007E0BBC" w:rsidP="007E0BBC">
      <w:pPr>
        <w:spacing w:after="0" w:line="240" w:lineRule="auto"/>
        <w:contextualSpacing/>
        <w:rPr>
          <w:rFonts w:ascii="Times New Roman" w:hAnsi="Times New Roman" w:cs="Times New Roman"/>
          <w:sz w:val="26"/>
          <w:szCs w:val="26"/>
        </w:rPr>
      </w:pPr>
    </w:p>
    <w:p w:rsidR="007E0BBC" w:rsidRPr="0075288E" w:rsidRDefault="007E0BBC" w:rsidP="007E0BBC">
      <w:pPr>
        <w:spacing w:after="0"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 w:rsidRPr="0075288E">
        <w:rPr>
          <w:rFonts w:ascii="Times New Roman" w:hAnsi="Times New Roman" w:cs="Times New Roman"/>
          <w:sz w:val="26"/>
          <w:szCs w:val="26"/>
        </w:rPr>
        <w:t>25.03</w:t>
      </w:r>
      <w:r>
        <w:rPr>
          <w:rFonts w:ascii="Times New Roman" w:hAnsi="Times New Roman" w:cs="Times New Roman"/>
          <w:sz w:val="26"/>
          <w:szCs w:val="26"/>
        </w:rPr>
        <w:t>.2026</w:t>
      </w:r>
      <w:r w:rsidRPr="0075288E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     №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75288E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21</w:t>
      </w:r>
      <w:r w:rsidRPr="0075288E">
        <w:rPr>
          <w:rFonts w:ascii="Times New Roman" w:hAnsi="Times New Roman" w:cs="Times New Roman"/>
          <w:sz w:val="26"/>
          <w:szCs w:val="26"/>
        </w:rPr>
        <w:t>-па</w:t>
      </w:r>
    </w:p>
    <w:p w:rsidR="007E0BBC" w:rsidRDefault="007E0BBC" w:rsidP="007E0BBC">
      <w:pPr>
        <w:tabs>
          <w:tab w:val="left" w:pos="9354"/>
        </w:tabs>
        <w:spacing w:after="0" w:line="240" w:lineRule="auto"/>
        <w:ind w:right="-2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с. Нигирь</w:t>
      </w:r>
    </w:p>
    <w:p w:rsidR="007E0BBC" w:rsidRDefault="007E0BBC" w:rsidP="007E0BBC">
      <w:pPr>
        <w:spacing w:after="0" w:line="240" w:lineRule="exact"/>
        <w:ind w:left="2410" w:hanging="2410"/>
        <w:rPr>
          <w:rFonts w:ascii="Times New Roman" w:hAnsi="Times New Roman" w:cs="Times New Roman"/>
          <w:sz w:val="26"/>
          <w:szCs w:val="26"/>
        </w:rPr>
      </w:pPr>
    </w:p>
    <w:p w:rsidR="007E0BBC" w:rsidRDefault="007E0BBC" w:rsidP="007E0BBC">
      <w:pPr>
        <w:spacing w:after="0" w:line="240" w:lineRule="exact"/>
        <w:ind w:left="2410" w:hanging="2410"/>
        <w:rPr>
          <w:rFonts w:ascii="Times New Roman" w:hAnsi="Times New Roman" w:cs="Times New Roman"/>
          <w:sz w:val="26"/>
          <w:szCs w:val="26"/>
        </w:rPr>
      </w:pPr>
    </w:p>
    <w:p w:rsidR="007E0BBC" w:rsidRDefault="007E0BBC" w:rsidP="0075288E">
      <w:pPr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7E0BBC" w:rsidRDefault="007E0BBC" w:rsidP="0075288E">
      <w:pPr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9D6FC3" w:rsidRPr="00B11E9B" w:rsidRDefault="002F3A48" w:rsidP="0075288E">
      <w:pPr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  <w:r w:rsidRPr="00B11E9B">
        <w:rPr>
          <w:rFonts w:ascii="Times New Roman" w:hAnsi="Times New Roman" w:cs="Times New Roman"/>
          <w:sz w:val="26"/>
          <w:szCs w:val="26"/>
        </w:rPr>
        <w:t xml:space="preserve">Об утверждении муниципальной Программы «Энергосбережение и повышение энергетической эффективности в </w:t>
      </w:r>
      <w:r w:rsidR="00B11E9B" w:rsidRPr="00B11E9B">
        <w:rPr>
          <w:rFonts w:ascii="Times New Roman" w:hAnsi="Times New Roman" w:cs="Times New Roman"/>
          <w:sz w:val="26"/>
          <w:szCs w:val="26"/>
        </w:rPr>
        <w:t>Нигирском</w:t>
      </w:r>
      <w:r w:rsidRPr="00B11E9B">
        <w:rPr>
          <w:rFonts w:ascii="Times New Roman" w:hAnsi="Times New Roman" w:cs="Times New Roman"/>
          <w:sz w:val="26"/>
          <w:szCs w:val="26"/>
        </w:rPr>
        <w:t xml:space="preserve"> сельском поселении Николаевского муниципа</w:t>
      </w:r>
      <w:r w:rsidR="00ED2253">
        <w:rPr>
          <w:rFonts w:ascii="Times New Roman" w:hAnsi="Times New Roman" w:cs="Times New Roman"/>
          <w:sz w:val="26"/>
          <w:szCs w:val="26"/>
        </w:rPr>
        <w:t>льного района Хабаровского края</w:t>
      </w:r>
      <w:r w:rsidR="00EB6ED3">
        <w:rPr>
          <w:rFonts w:ascii="Times New Roman" w:hAnsi="Times New Roman" w:cs="Times New Roman"/>
          <w:sz w:val="26"/>
          <w:szCs w:val="26"/>
        </w:rPr>
        <w:t>»</w:t>
      </w:r>
    </w:p>
    <w:p w:rsidR="009D6FC3" w:rsidRPr="00B11E9B" w:rsidRDefault="009D6FC3">
      <w:pPr>
        <w:spacing w:after="0" w:line="240" w:lineRule="exact"/>
        <w:ind w:left="5245"/>
        <w:jc w:val="center"/>
        <w:rPr>
          <w:rFonts w:ascii="Times New Roman" w:hAnsi="Times New Roman" w:cs="Times New Roman"/>
          <w:sz w:val="26"/>
          <w:szCs w:val="26"/>
        </w:rPr>
      </w:pPr>
    </w:p>
    <w:p w:rsidR="009D6FC3" w:rsidRPr="00B11E9B" w:rsidRDefault="009D6FC3">
      <w:pPr>
        <w:spacing w:after="0" w:line="240" w:lineRule="exact"/>
        <w:ind w:left="5245"/>
        <w:jc w:val="center"/>
        <w:rPr>
          <w:rFonts w:ascii="Times New Roman" w:hAnsi="Times New Roman" w:cs="Times New Roman"/>
          <w:sz w:val="26"/>
          <w:szCs w:val="26"/>
        </w:rPr>
      </w:pPr>
    </w:p>
    <w:p w:rsidR="009D6FC3" w:rsidRPr="00B11E9B" w:rsidRDefault="002F3A48" w:rsidP="00B11E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11E9B">
        <w:rPr>
          <w:rFonts w:ascii="Times New Roman" w:hAnsi="Times New Roman" w:cs="Times New Roman"/>
          <w:sz w:val="26"/>
          <w:szCs w:val="26"/>
        </w:rPr>
        <w:t>В соответствии с Федеральным законом от 23.11.2009 № 261-ФЗ «Об энерг</w:t>
      </w:r>
      <w:r w:rsidRPr="00B11E9B">
        <w:rPr>
          <w:rFonts w:ascii="Times New Roman" w:hAnsi="Times New Roman" w:cs="Times New Roman"/>
          <w:sz w:val="26"/>
          <w:szCs w:val="26"/>
        </w:rPr>
        <w:t>о</w:t>
      </w:r>
      <w:r w:rsidRPr="00B11E9B">
        <w:rPr>
          <w:rFonts w:ascii="Times New Roman" w:hAnsi="Times New Roman" w:cs="Times New Roman"/>
          <w:sz w:val="26"/>
          <w:szCs w:val="26"/>
        </w:rPr>
        <w:t>сбережении и о повышении энергетической эффективности и о внесении измен</w:t>
      </w:r>
      <w:r w:rsidRPr="00B11E9B">
        <w:rPr>
          <w:rFonts w:ascii="Times New Roman" w:hAnsi="Times New Roman" w:cs="Times New Roman"/>
          <w:sz w:val="26"/>
          <w:szCs w:val="26"/>
        </w:rPr>
        <w:t>е</w:t>
      </w:r>
      <w:r w:rsidRPr="00B11E9B">
        <w:rPr>
          <w:rFonts w:ascii="Times New Roman" w:hAnsi="Times New Roman" w:cs="Times New Roman"/>
          <w:sz w:val="26"/>
          <w:szCs w:val="26"/>
        </w:rPr>
        <w:t xml:space="preserve">ний в отдельные акты Российской Федерации», администрация </w:t>
      </w:r>
      <w:r w:rsidR="00B11E9B" w:rsidRPr="00B11E9B">
        <w:rPr>
          <w:rFonts w:ascii="Times New Roman" w:hAnsi="Times New Roman" w:cs="Times New Roman"/>
          <w:sz w:val="26"/>
          <w:szCs w:val="26"/>
        </w:rPr>
        <w:t>Нигирского</w:t>
      </w:r>
      <w:r w:rsidRPr="00B11E9B">
        <w:rPr>
          <w:rFonts w:ascii="Times New Roman" w:hAnsi="Times New Roman" w:cs="Times New Roman"/>
          <w:sz w:val="26"/>
          <w:szCs w:val="26"/>
        </w:rPr>
        <w:t xml:space="preserve"> сел</w:t>
      </w:r>
      <w:r w:rsidRPr="00B11E9B">
        <w:rPr>
          <w:rFonts w:ascii="Times New Roman" w:hAnsi="Times New Roman" w:cs="Times New Roman"/>
          <w:sz w:val="26"/>
          <w:szCs w:val="26"/>
        </w:rPr>
        <w:t>ь</w:t>
      </w:r>
      <w:r w:rsidRPr="00B11E9B">
        <w:rPr>
          <w:rFonts w:ascii="Times New Roman" w:hAnsi="Times New Roman" w:cs="Times New Roman"/>
          <w:sz w:val="26"/>
          <w:szCs w:val="26"/>
        </w:rPr>
        <w:t>ского поселения</w:t>
      </w:r>
      <w:r w:rsidR="00EB6ED3">
        <w:rPr>
          <w:rFonts w:ascii="Times New Roman" w:hAnsi="Times New Roman" w:cs="Times New Roman"/>
          <w:sz w:val="26"/>
          <w:szCs w:val="26"/>
        </w:rPr>
        <w:t xml:space="preserve"> Николаевского муниципального района Хабаровского края</w:t>
      </w:r>
    </w:p>
    <w:p w:rsidR="009D6FC3" w:rsidRPr="00B11E9B" w:rsidRDefault="002F3A4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11E9B">
        <w:rPr>
          <w:rFonts w:ascii="Times New Roman" w:hAnsi="Times New Roman" w:cs="Times New Roman"/>
          <w:sz w:val="26"/>
          <w:szCs w:val="26"/>
        </w:rPr>
        <w:t>ПОСТАНОВЛЯЕТ</w:t>
      </w:r>
    </w:p>
    <w:p w:rsidR="009D6FC3" w:rsidRPr="00B11E9B" w:rsidRDefault="002F3A48" w:rsidP="00B11E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11E9B">
        <w:rPr>
          <w:rFonts w:ascii="Times New Roman" w:hAnsi="Times New Roman" w:cs="Times New Roman"/>
          <w:sz w:val="26"/>
          <w:szCs w:val="26"/>
        </w:rPr>
        <w:t xml:space="preserve">1. Утвердить муниципальную программу «Энергосбережение и повышение энергетической эффективности в </w:t>
      </w:r>
      <w:r w:rsidR="00B11E9B" w:rsidRPr="00B11E9B">
        <w:rPr>
          <w:rFonts w:ascii="Times New Roman" w:hAnsi="Times New Roman" w:cs="Times New Roman"/>
          <w:sz w:val="26"/>
          <w:szCs w:val="26"/>
        </w:rPr>
        <w:t>Нигирском</w:t>
      </w:r>
      <w:r w:rsidRPr="00B11E9B">
        <w:rPr>
          <w:rFonts w:ascii="Times New Roman" w:hAnsi="Times New Roman" w:cs="Times New Roman"/>
          <w:sz w:val="26"/>
          <w:szCs w:val="26"/>
        </w:rPr>
        <w:t xml:space="preserve"> сельском поселении Николаевского муниципального </w:t>
      </w:r>
      <w:r w:rsidR="00EB6ED3">
        <w:rPr>
          <w:rFonts w:ascii="Times New Roman" w:hAnsi="Times New Roman" w:cs="Times New Roman"/>
          <w:sz w:val="26"/>
          <w:szCs w:val="26"/>
        </w:rPr>
        <w:t xml:space="preserve">района Хабаровского края» </w:t>
      </w:r>
      <w:r w:rsidRPr="00B11E9B">
        <w:rPr>
          <w:rFonts w:ascii="Times New Roman" w:hAnsi="Times New Roman" w:cs="Times New Roman"/>
          <w:sz w:val="26"/>
          <w:szCs w:val="26"/>
        </w:rPr>
        <w:t>согласно прилож</w:t>
      </w:r>
      <w:r w:rsidRPr="00B11E9B">
        <w:rPr>
          <w:rFonts w:ascii="Times New Roman" w:hAnsi="Times New Roman" w:cs="Times New Roman"/>
          <w:sz w:val="26"/>
          <w:szCs w:val="26"/>
        </w:rPr>
        <w:t>е</w:t>
      </w:r>
      <w:r w:rsidRPr="00B11E9B">
        <w:rPr>
          <w:rFonts w:ascii="Times New Roman" w:hAnsi="Times New Roman" w:cs="Times New Roman"/>
          <w:sz w:val="26"/>
          <w:szCs w:val="26"/>
        </w:rPr>
        <w:t>нию к настоящему постановлению.</w:t>
      </w:r>
    </w:p>
    <w:p w:rsidR="009D6FC3" w:rsidRPr="00B11E9B" w:rsidRDefault="00B11E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11E9B">
        <w:rPr>
          <w:rFonts w:ascii="Times New Roman" w:hAnsi="Times New Roman" w:cs="Times New Roman"/>
          <w:sz w:val="26"/>
          <w:szCs w:val="26"/>
        </w:rPr>
        <w:t xml:space="preserve">2. </w:t>
      </w:r>
      <w:r w:rsidRPr="00066BB5">
        <w:rPr>
          <w:rFonts w:ascii="Times New Roman" w:hAnsi="Times New Roman" w:cs="Times New Roman"/>
          <w:sz w:val="26"/>
          <w:szCs w:val="26"/>
        </w:rPr>
        <w:t xml:space="preserve">Опубликовать настоящее постановление в Вестнике Нигирского сельского поселения Николаевского муниципального района Хабаровского края и разместить в информационно-телекоммуникационной сети "Интернет" на официальном сайте </w:t>
      </w:r>
      <w:r w:rsidR="00EB6ED3">
        <w:rPr>
          <w:rFonts w:ascii="Times New Roman" w:hAnsi="Times New Roman" w:cs="Times New Roman"/>
          <w:sz w:val="26"/>
          <w:szCs w:val="26"/>
        </w:rPr>
        <w:t xml:space="preserve">администрации </w:t>
      </w:r>
      <w:r w:rsidRPr="00066BB5">
        <w:rPr>
          <w:rFonts w:ascii="Times New Roman" w:hAnsi="Times New Roman" w:cs="Times New Roman"/>
          <w:sz w:val="26"/>
          <w:szCs w:val="26"/>
        </w:rPr>
        <w:t>Нигирского сельского поселения Николаевского муниципального района Хабаровского края http://нигирь</w:t>
      </w:r>
      <w:proofErr w:type="gramStart"/>
      <w:r w:rsidRPr="00066BB5">
        <w:rPr>
          <w:rFonts w:ascii="Times New Roman" w:hAnsi="Times New Roman" w:cs="Times New Roman"/>
          <w:sz w:val="26"/>
          <w:szCs w:val="26"/>
        </w:rPr>
        <w:t>.р</w:t>
      </w:r>
      <w:proofErr w:type="gramEnd"/>
      <w:r w:rsidRPr="00066BB5">
        <w:rPr>
          <w:rFonts w:ascii="Times New Roman" w:hAnsi="Times New Roman" w:cs="Times New Roman"/>
          <w:sz w:val="26"/>
          <w:szCs w:val="26"/>
        </w:rPr>
        <w:t>ф/.</w:t>
      </w:r>
    </w:p>
    <w:p w:rsidR="009D6FC3" w:rsidRPr="00B11E9B" w:rsidRDefault="002F3A4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11E9B">
        <w:rPr>
          <w:rFonts w:ascii="Times New Roman" w:hAnsi="Times New Roman" w:cs="Times New Roman"/>
          <w:sz w:val="26"/>
          <w:szCs w:val="26"/>
        </w:rPr>
        <w:t xml:space="preserve">3. </w:t>
      </w:r>
      <w:proofErr w:type="gramStart"/>
      <w:r w:rsidRPr="00B11E9B">
        <w:rPr>
          <w:rFonts w:ascii="Times New Roman" w:hAnsi="Times New Roman" w:cs="Times New Roman"/>
          <w:sz w:val="26"/>
          <w:szCs w:val="26"/>
        </w:rPr>
        <w:t>Контроль за</w:t>
      </w:r>
      <w:proofErr w:type="gramEnd"/>
      <w:r w:rsidRPr="00B11E9B">
        <w:rPr>
          <w:rFonts w:ascii="Times New Roman" w:hAnsi="Times New Roman" w:cs="Times New Roman"/>
          <w:sz w:val="26"/>
          <w:szCs w:val="26"/>
        </w:rPr>
        <w:t xml:space="preserve"> выполнением настоящего постановления оставляю за собой.</w:t>
      </w:r>
    </w:p>
    <w:p w:rsidR="009D6FC3" w:rsidRPr="00B11E9B" w:rsidRDefault="002F3A4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11E9B">
        <w:rPr>
          <w:rFonts w:ascii="Times New Roman" w:hAnsi="Times New Roman" w:cs="Times New Roman"/>
          <w:sz w:val="26"/>
          <w:szCs w:val="26"/>
        </w:rPr>
        <w:t>4. Настоящее постановление вступает в силу со дня его подписания.</w:t>
      </w:r>
    </w:p>
    <w:p w:rsidR="009D6FC3" w:rsidRPr="00B11E9B" w:rsidRDefault="009D6FC3" w:rsidP="0075288E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9D6FC3" w:rsidRDefault="009D6FC3" w:rsidP="0075288E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75288E" w:rsidRPr="00B11E9B" w:rsidRDefault="0075288E" w:rsidP="0075288E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9D6FC3" w:rsidRPr="00B11E9B" w:rsidRDefault="009D6FC3" w:rsidP="0075288E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9D6FC3" w:rsidRPr="00B11E9B" w:rsidRDefault="002F3A48" w:rsidP="0075288E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  <w:r w:rsidRPr="00B11E9B">
        <w:rPr>
          <w:rFonts w:ascii="Times New Roman" w:hAnsi="Times New Roman" w:cs="Times New Roman"/>
          <w:sz w:val="26"/>
          <w:szCs w:val="26"/>
        </w:rPr>
        <w:t xml:space="preserve">Глава сельского поселения                                                             </w:t>
      </w:r>
      <w:r w:rsidR="00B11E9B">
        <w:rPr>
          <w:rFonts w:ascii="Times New Roman" w:hAnsi="Times New Roman" w:cs="Times New Roman"/>
          <w:sz w:val="26"/>
          <w:szCs w:val="26"/>
        </w:rPr>
        <w:t xml:space="preserve">                    А.В. Кущ</w:t>
      </w:r>
    </w:p>
    <w:p w:rsidR="009D6FC3" w:rsidRPr="00B11E9B" w:rsidRDefault="009D6FC3">
      <w:pPr>
        <w:spacing w:after="0" w:line="240" w:lineRule="exact"/>
        <w:ind w:left="5245"/>
        <w:jc w:val="center"/>
        <w:rPr>
          <w:rFonts w:ascii="Times New Roman" w:hAnsi="Times New Roman" w:cs="Times New Roman"/>
          <w:sz w:val="26"/>
          <w:szCs w:val="26"/>
        </w:rPr>
      </w:pPr>
    </w:p>
    <w:p w:rsidR="009D6FC3" w:rsidRPr="00B11E9B" w:rsidRDefault="009D6FC3">
      <w:pPr>
        <w:spacing w:after="0" w:line="240" w:lineRule="exact"/>
        <w:ind w:left="5245"/>
        <w:jc w:val="center"/>
        <w:rPr>
          <w:rFonts w:ascii="Times New Roman" w:hAnsi="Times New Roman" w:cs="Times New Roman"/>
          <w:sz w:val="26"/>
          <w:szCs w:val="26"/>
        </w:rPr>
      </w:pPr>
    </w:p>
    <w:p w:rsidR="009D6FC3" w:rsidRPr="00B11E9B" w:rsidRDefault="009D6FC3">
      <w:pPr>
        <w:spacing w:after="0" w:line="240" w:lineRule="exact"/>
        <w:ind w:left="5245"/>
        <w:jc w:val="center"/>
        <w:rPr>
          <w:rFonts w:ascii="Times New Roman" w:hAnsi="Times New Roman" w:cs="Times New Roman"/>
          <w:sz w:val="26"/>
          <w:szCs w:val="26"/>
        </w:rPr>
      </w:pPr>
    </w:p>
    <w:p w:rsidR="009D6FC3" w:rsidRPr="00B11E9B" w:rsidRDefault="009D6FC3">
      <w:pPr>
        <w:spacing w:after="0" w:line="240" w:lineRule="exact"/>
        <w:ind w:left="5245"/>
        <w:jc w:val="center"/>
        <w:rPr>
          <w:rFonts w:ascii="Times New Roman" w:hAnsi="Times New Roman" w:cs="Times New Roman"/>
          <w:sz w:val="26"/>
          <w:szCs w:val="26"/>
        </w:rPr>
      </w:pPr>
    </w:p>
    <w:p w:rsidR="009D6FC3" w:rsidRPr="00B11E9B" w:rsidRDefault="009D6FC3">
      <w:pPr>
        <w:spacing w:after="0" w:line="240" w:lineRule="exact"/>
        <w:ind w:left="5245"/>
        <w:jc w:val="center"/>
        <w:rPr>
          <w:rFonts w:ascii="Times New Roman" w:hAnsi="Times New Roman" w:cs="Times New Roman"/>
          <w:sz w:val="26"/>
          <w:szCs w:val="26"/>
        </w:rPr>
      </w:pPr>
    </w:p>
    <w:p w:rsidR="009D6FC3" w:rsidRPr="00B11E9B" w:rsidRDefault="009D6FC3">
      <w:pPr>
        <w:spacing w:after="0" w:line="240" w:lineRule="exact"/>
        <w:ind w:left="5245"/>
        <w:jc w:val="center"/>
        <w:rPr>
          <w:rFonts w:ascii="Times New Roman" w:hAnsi="Times New Roman" w:cs="Times New Roman"/>
          <w:sz w:val="26"/>
          <w:szCs w:val="26"/>
        </w:rPr>
      </w:pPr>
    </w:p>
    <w:p w:rsidR="009D6FC3" w:rsidRPr="00B11E9B" w:rsidRDefault="009D6FC3">
      <w:pPr>
        <w:spacing w:after="0" w:line="240" w:lineRule="exact"/>
        <w:ind w:left="5245"/>
        <w:jc w:val="center"/>
        <w:rPr>
          <w:rFonts w:ascii="Times New Roman" w:hAnsi="Times New Roman" w:cs="Times New Roman"/>
          <w:sz w:val="26"/>
          <w:szCs w:val="26"/>
        </w:rPr>
      </w:pPr>
    </w:p>
    <w:p w:rsidR="009D6FC3" w:rsidRPr="00B11E9B" w:rsidRDefault="009D6FC3">
      <w:pPr>
        <w:spacing w:after="0" w:line="240" w:lineRule="exact"/>
        <w:ind w:left="5245"/>
        <w:jc w:val="center"/>
        <w:rPr>
          <w:rFonts w:ascii="Times New Roman" w:hAnsi="Times New Roman" w:cs="Times New Roman"/>
          <w:sz w:val="26"/>
          <w:szCs w:val="26"/>
        </w:rPr>
      </w:pPr>
    </w:p>
    <w:p w:rsidR="009D6FC3" w:rsidRPr="00B11E9B" w:rsidRDefault="009D6FC3">
      <w:pPr>
        <w:spacing w:after="0" w:line="240" w:lineRule="exact"/>
        <w:ind w:left="5245"/>
        <w:jc w:val="center"/>
        <w:rPr>
          <w:rFonts w:ascii="Times New Roman" w:hAnsi="Times New Roman" w:cs="Times New Roman"/>
          <w:sz w:val="26"/>
          <w:szCs w:val="26"/>
        </w:rPr>
      </w:pPr>
    </w:p>
    <w:p w:rsidR="009D6FC3" w:rsidRPr="00B11E9B" w:rsidRDefault="009D6FC3">
      <w:pPr>
        <w:spacing w:after="0" w:line="240" w:lineRule="exact"/>
        <w:ind w:left="5245"/>
        <w:jc w:val="center"/>
        <w:rPr>
          <w:rFonts w:ascii="Times New Roman" w:hAnsi="Times New Roman" w:cs="Times New Roman"/>
          <w:sz w:val="26"/>
          <w:szCs w:val="26"/>
        </w:rPr>
      </w:pPr>
    </w:p>
    <w:p w:rsidR="009D6FC3" w:rsidRPr="00B11E9B" w:rsidRDefault="009D6FC3">
      <w:pPr>
        <w:spacing w:after="0" w:line="240" w:lineRule="exact"/>
        <w:ind w:left="5245"/>
        <w:jc w:val="center"/>
        <w:rPr>
          <w:rFonts w:ascii="Times New Roman" w:hAnsi="Times New Roman" w:cs="Times New Roman"/>
          <w:sz w:val="26"/>
          <w:szCs w:val="26"/>
        </w:rPr>
      </w:pPr>
    </w:p>
    <w:p w:rsidR="009D6FC3" w:rsidRPr="00B11E9B" w:rsidRDefault="009D6FC3">
      <w:pPr>
        <w:spacing w:after="0" w:line="240" w:lineRule="exact"/>
        <w:ind w:left="5245"/>
        <w:jc w:val="center"/>
        <w:rPr>
          <w:rFonts w:ascii="Times New Roman" w:hAnsi="Times New Roman" w:cs="Times New Roman"/>
          <w:sz w:val="26"/>
          <w:szCs w:val="26"/>
        </w:rPr>
      </w:pPr>
    </w:p>
    <w:p w:rsidR="009D6FC3" w:rsidRPr="00B11E9B" w:rsidRDefault="009D6FC3">
      <w:pPr>
        <w:spacing w:after="0" w:line="240" w:lineRule="exact"/>
        <w:ind w:left="5245"/>
        <w:jc w:val="center"/>
        <w:rPr>
          <w:rFonts w:ascii="Times New Roman" w:hAnsi="Times New Roman" w:cs="Times New Roman"/>
          <w:sz w:val="26"/>
          <w:szCs w:val="26"/>
        </w:rPr>
      </w:pPr>
    </w:p>
    <w:p w:rsidR="009D6FC3" w:rsidRPr="00B11E9B" w:rsidRDefault="009D6FC3">
      <w:pPr>
        <w:spacing w:after="0" w:line="240" w:lineRule="exact"/>
        <w:ind w:left="5245"/>
        <w:jc w:val="center"/>
        <w:rPr>
          <w:rFonts w:ascii="Times New Roman" w:hAnsi="Times New Roman" w:cs="Times New Roman"/>
          <w:sz w:val="26"/>
          <w:szCs w:val="26"/>
        </w:rPr>
      </w:pPr>
    </w:p>
    <w:p w:rsidR="009D6FC3" w:rsidRPr="00B11E9B" w:rsidRDefault="009D6FC3">
      <w:pPr>
        <w:spacing w:after="0" w:line="240" w:lineRule="exact"/>
        <w:ind w:left="5245"/>
        <w:jc w:val="center"/>
        <w:rPr>
          <w:rFonts w:ascii="Times New Roman" w:hAnsi="Times New Roman" w:cs="Times New Roman"/>
          <w:sz w:val="26"/>
          <w:szCs w:val="26"/>
        </w:rPr>
      </w:pPr>
    </w:p>
    <w:p w:rsidR="009D6FC3" w:rsidRPr="00B11E9B" w:rsidRDefault="009D6FC3">
      <w:pPr>
        <w:spacing w:after="0" w:line="240" w:lineRule="exact"/>
        <w:ind w:left="5245"/>
        <w:jc w:val="center"/>
        <w:rPr>
          <w:rFonts w:ascii="Times New Roman" w:hAnsi="Times New Roman" w:cs="Times New Roman"/>
          <w:sz w:val="26"/>
          <w:szCs w:val="26"/>
        </w:rPr>
      </w:pPr>
    </w:p>
    <w:p w:rsidR="009D6FC3" w:rsidRPr="00B11E9B" w:rsidRDefault="009D6FC3">
      <w:pPr>
        <w:spacing w:after="0" w:line="240" w:lineRule="exact"/>
        <w:ind w:left="5245"/>
        <w:jc w:val="center"/>
        <w:rPr>
          <w:rFonts w:ascii="Times New Roman" w:hAnsi="Times New Roman" w:cs="Times New Roman"/>
          <w:sz w:val="26"/>
          <w:szCs w:val="26"/>
        </w:rPr>
      </w:pPr>
    </w:p>
    <w:p w:rsidR="009D6FC3" w:rsidRPr="00B11E9B" w:rsidRDefault="002F3A48">
      <w:pPr>
        <w:spacing w:after="0" w:line="240" w:lineRule="exact"/>
        <w:ind w:left="4820"/>
        <w:jc w:val="center"/>
        <w:rPr>
          <w:rFonts w:ascii="Times New Roman" w:hAnsi="Times New Roman" w:cs="Times New Roman"/>
          <w:sz w:val="26"/>
          <w:szCs w:val="26"/>
        </w:rPr>
      </w:pPr>
      <w:r w:rsidRPr="00B11E9B">
        <w:rPr>
          <w:rFonts w:ascii="Times New Roman" w:hAnsi="Times New Roman" w:cs="Times New Roman"/>
          <w:sz w:val="26"/>
          <w:szCs w:val="26"/>
        </w:rPr>
        <w:br w:type="page"/>
      </w:r>
    </w:p>
    <w:tbl>
      <w:tblPr>
        <w:tblW w:w="9002" w:type="dxa"/>
        <w:tblInd w:w="93" w:type="dxa"/>
        <w:tblLayout w:type="fixed"/>
        <w:tblLook w:val="04A0"/>
      </w:tblPr>
      <w:tblGrid>
        <w:gridCol w:w="1858"/>
        <w:gridCol w:w="1400"/>
        <w:gridCol w:w="1152"/>
        <w:gridCol w:w="1048"/>
        <w:gridCol w:w="2080"/>
        <w:gridCol w:w="1464"/>
      </w:tblGrid>
      <w:tr w:rsidR="00B11E9B" w:rsidRPr="00CE7209" w:rsidTr="00B11E9B">
        <w:trPr>
          <w:trHeight w:val="315"/>
        </w:trPr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1E9B" w:rsidRPr="00CE7209" w:rsidRDefault="00B11E9B" w:rsidP="00E21E2D">
            <w:pPr>
              <w:rPr>
                <w:sz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1E9B" w:rsidRPr="00CE7209" w:rsidRDefault="00B11E9B" w:rsidP="00E21E2D">
            <w:pPr>
              <w:rPr>
                <w:sz w:val="24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1E9B" w:rsidRPr="00CE7209" w:rsidRDefault="00B11E9B" w:rsidP="00E21E2D">
            <w:pPr>
              <w:rPr>
                <w:sz w:val="24"/>
              </w:rPr>
            </w:pP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1E9B" w:rsidRPr="00CE7209" w:rsidRDefault="00B11E9B" w:rsidP="00E21E2D">
            <w:pPr>
              <w:rPr>
                <w:sz w:val="24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1E9B" w:rsidRPr="00B11E9B" w:rsidRDefault="00B11E9B" w:rsidP="00E21E2D">
            <w:pPr>
              <w:spacing w:line="24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 w:rsidRPr="00B11E9B">
              <w:rPr>
                <w:rFonts w:ascii="Times New Roman" w:hAnsi="Times New Roman" w:cs="Times New Roman"/>
                <w:sz w:val="26"/>
                <w:szCs w:val="26"/>
              </w:rPr>
              <w:t>УТВЕРЖДЕН</w:t>
            </w:r>
            <w:r w:rsidR="00632DB7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1E9B" w:rsidRPr="00B11E9B" w:rsidRDefault="00B11E9B" w:rsidP="00E21E2D">
            <w:pPr>
              <w:spacing w:line="240" w:lineRule="exac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B11E9B" w:rsidRPr="00CE7209" w:rsidTr="00B11E9B">
        <w:trPr>
          <w:trHeight w:val="945"/>
        </w:trPr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1E9B" w:rsidRPr="00CE7209" w:rsidRDefault="00B11E9B" w:rsidP="00E21E2D">
            <w:pPr>
              <w:rPr>
                <w:sz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1E9B" w:rsidRPr="00CE7209" w:rsidRDefault="00B11E9B" w:rsidP="00E21E2D">
            <w:pPr>
              <w:rPr>
                <w:sz w:val="24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1E9B" w:rsidRPr="00CE7209" w:rsidRDefault="00B11E9B" w:rsidP="00E21E2D">
            <w:pPr>
              <w:rPr>
                <w:sz w:val="24"/>
              </w:rPr>
            </w:pP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1E9B" w:rsidRPr="00CE7209" w:rsidRDefault="00B11E9B" w:rsidP="00E21E2D">
            <w:pPr>
              <w:rPr>
                <w:sz w:val="24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1E9B" w:rsidRPr="00B11E9B" w:rsidRDefault="00B11E9B" w:rsidP="00E21E2D">
            <w:pPr>
              <w:spacing w:line="2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11E9B">
              <w:rPr>
                <w:rFonts w:ascii="Times New Roman" w:hAnsi="Times New Roman" w:cs="Times New Roman"/>
                <w:sz w:val="26"/>
                <w:szCs w:val="26"/>
              </w:rPr>
              <w:t>постановлением администр</w:t>
            </w:r>
            <w:r w:rsidRPr="00B11E9B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B11E9B">
              <w:rPr>
                <w:rFonts w:ascii="Times New Roman" w:hAnsi="Times New Roman" w:cs="Times New Roman"/>
                <w:sz w:val="26"/>
                <w:szCs w:val="26"/>
              </w:rPr>
              <w:t>ции Нигирского сельского поселения Николаевского муниципального района Х</w:t>
            </w:r>
            <w:r w:rsidRPr="00B11E9B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B11E9B">
              <w:rPr>
                <w:rFonts w:ascii="Times New Roman" w:hAnsi="Times New Roman" w:cs="Times New Roman"/>
                <w:sz w:val="26"/>
                <w:szCs w:val="26"/>
              </w:rPr>
              <w:t>баровского края</w:t>
            </w:r>
          </w:p>
        </w:tc>
      </w:tr>
      <w:tr w:rsidR="00B11E9B" w:rsidRPr="00CE7209" w:rsidTr="00B11E9B">
        <w:trPr>
          <w:trHeight w:val="80"/>
        </w:trPr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1E9B" w:rsidRPr="00CE7209" w:rsidRDefault="00B11E9B" w:rsidP="00E21E2D">
            <w:pPr>
              <w:rPr>
                <w:sz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1E9B" w:rsidRPr="00CE7209" w:rsidRDefault="00B11E9B" w:rsidP="00E21E2D">
            <w:pPr>
              <w:rPr>
                <w:sz w:val="24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1E9B" w:rsidRPr="00CE7209" w:rsidRDefault="00B11E9B" w:rsidP="00E21E2D">
            <w:pPr>
              <w:rPr>
                <w:sz w:val="24"/>
              </w:rPr>
            </w:pP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1E9B" w:rsidRPr="00CE7209" w:rsidRDefault="00B11E9B" w:rsidP="00E21E2D">
            <w:pPr>
              <w:rPr>
                <w:sz w:val="24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1E9B" w:rsidRPr="00B11E9B" w:rsidRDefault="00B11E9B" w:rsidP="0075288E">
            <w:pPr>
              <w:spacing w:line="24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 w:rsidRPr="00B11E9B">
              <w:rPr>
                <w:rFonts w:ascii="Times New Roman" w:hAnsi="Times New Roman" w:cs="Times New Roman"/>
                <w:sz w:val="26"/>
                <w:szCs w:val="26"/>
              </w:rPr>
              <w:t xml:space="preserve">от   </w:t>
            </w:r>
            <w:r w:rsidR="0075288E">
              <w:rPr>
                <w:rFonts w:ascii="Times New Roman" w:hAnsi="Times New Roman" w:cs="Times New Roman"/>
                <w:sz w:val="26"/>
                <w:szCs w:val="26"/>
              </w:rPr>
              <w:t xml:space="preserve">25.03.2026    </w:t>
            </w:r>
            <w:r w:rsidRPr="00B11E9B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  <w:r w:rsidR="0075288E">
              <w:rPr>
                <w:rFonts w:ascii="Times New Roman" w:hAnsi="Times New Roman" w:cs="Times New Roman"/>
                <w:sz w:val="26"/>
                <w:szCs w:val="26"/>
              </w:rPr>
              <w:t xml:space="preserve">   21-па</w:t>
            </w:r>
          </w:p>
        </w:tc>
      </w:tr>
    </w:tbl>
    <w:p w:rsidR="00B11E9B" w:rsidRDefault="00B11E9B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B11E9B" w:rsidRDefault="00B11E9B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9D6FC3" w:rsidRPr="00B11E9B" w:rsidRDefault="002F3A48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B11E9B">
        <w:rPr>
          <w:rFonts w:ascii="Times New Roman" w:hAnsi="Times New Roman" w:cs="Times New Roman"/>
          <w:sz w:val="26"/>
          <w:szCs w:val="26"/>
        </w:rPr>
        <w:t>Муниципальная программа</w:t>
      </w:r>
    </w:p>
    <w:p w:rsidR="009D6FC3" w:rsidRPr="00B11E9B" w:rsidRDefault="002F3A48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B11E9B">
        <w:rPr>
          <w:rFonts w:ascii="Times New Roman" w:hAnsi="Times New Roman" w:cs="Times New Roman"/>
          <w:sz w:val="26"/>
          <w:szCs w:val="26"/>
        </w:rPr>
        <w:t>«Энергосбережение и повышение энергетической эффективности в Нигирском сельском поселении Николаевского муниципального района Хабаровского края</w:t>
      </w:r>
      <w:r w:rsidR="00EB6ED3">
        <w:rPr>
          <w:rFonts w:ascii="Times New Roman" w:hAnsi="Times New Roman" w:cs="Times New Roman"/>
          <w:sz w:val="26"/>
          <w:szCs w:val="26"/>
        </w:rPr>
        <w:t>»</w:t>
      </w:r>
    </w:p>
    <w:p w:rsidR="009D6FC3" w:rsidRPr="00B11E9B" w:rsidRDefault="009D6FC3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9D6FC3" w:rsidRPr="00EB6ED3" w:rsidRDefault="002F3A48" w:rsidP="00EB6ED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EB6ED3">
        <w:rPr>
          <w:rFonts w:ascii="Times New Roman" w:hAnsi="Times New Roman" w:cs="Times New Roman"/>
          <w:sz w:val="26"/>
          <w:szCs w:val="26"/>
        </w:rPr>
        <w:t>1. Паспорт программы.</w:t>
      </w:r>
    </w:p>
    <w:tbl>
      <w:tblPr>
        <w:tblStyle w:val="a5"/>
        <w:tblW w:w="9322" w:type="dxa"/>
        <w:tblLook w:val="04A0"/>
      </w:tblPr>
      <w:tblGrid>
        <w:gridCol w:w="2376"/>
        <w:gridCol w:w="6946"/>
      </w:tblGrid>
      <w:tr w:rsidR="009D6FC3" w:rsidRPr="00B11E9B">
        <w:tc>
          <w:tcPr>
            <w:tcW w:w="2376" w:type="dxa"/>
          </w:tcPr>
          <w:p w:rsidR="009D6FC3" w:rsidRPr="00B11E9B" w:rsidRDefault="002F3A48" w:rsidP="00ED2253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B11E9B">
              <w:rPr>
                <w:rFonts w:ascii="Times New Roman" w:hAnsi="Times New Roman" w:cs="Times New Roman"/>
                <w:sz w:val="26"/>
                <w:szCs w:val="26"/>
              </w:rPr>
              <w:t>1. Наименование программы</w:t>
            </w:r>
          </w:p>
        </w:tc>
        <w:tc>
          <w:tcPr>
            <w:tcW w:w="6946" w:type="dxa"/>
          </w:tcPr>
          <w:p w:rsidR="009D6FC3" w:rsidRPr="00B11E9B" w:rsidRDefault="002F3A48" w:rsidP="007E0BB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11E9B">
              <w:rPr>
                <w:rFonts w:ascii="Times New Roman" w:hAnsi="Times New Roman" w:cs="Times New Roman"/>
                <w:sz w:val="26"/>
                <w:szCs w:val="26"/>
              </w:rPr>
              <w:t>Муниципальная программа «Энергосбережение и повыш</w:t>
            </w:r>
            <w:r w:rsidRPr="00B11E9B"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Pr="00B11E9B">
              <w:rPr>
                <w:rFonts w:ascii="Times New Roman" w:hAnsi="Times New Roman" w:cs="Times New Roman"/>
                <w:sz w:val="26"/>
                <w:szCs w:val="26"/>
              </w:rPr>
              <w:t>ние энергетической эффективности в Нигирском сельском поселении Николаевского муниципального района Хаб</w:t>
            </w:r>
            <w:r w:rsidRPr="00B11E9B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B11E9B">
              <w:rPr>
                <w:rFonts w:ascii="Times New Roman" w:hAnsi="Times New Roman" w:cs="Times New Roman"/>
                <w:sz w:val="26"/>
                <w:szCs w:val="26"/>
              </w:rPr>
              <w:t>ровского края»</w:t>
            </w:r>
          </w:p>
        </w:tc>
      </w:tr>
      <w:tr w:rsidR="009D6FC3" w:rsidRPr="00B11E9B">
        <w:tc>
          <w:tcPr>
            <w:tcW w:w="2376" w:type="dxa"/>
          </w:tcPr>
          <w:p w:rsidR="009D6FC3" w:rsidRPr="00B11E9B" w:rsidRDefault="002F3A4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B11E9B">
              <w:rPr>
                <w:rFonts w:ascii="Times New Roman" w:hAnsi="Times New Roman" w:cs="Times New Roman"/>
                <w:sz w:val="26"/>
                <w:szCs w:val="26"/>
              </w:rPr>
              <w:t>2. Правовые осн</w:t>
            </w:r>
            <w:r w:rsidRPr="00B11E9B"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Pr="00B11E9B">
              <w:rPr>
                <w:rFonts w:ascii="Times New Roman" w:hAnsi="Times New Roman" w:cs="Times New Roman"/>
                <w:sz w:val="26"/>
                <w:szCs w:val="26"/>
              </w:rPr>
              <w:t>вы разработки программы</w:t>
            </w:r>
          </w:p>
        </w:tc>
        <w:tc>
          <w:tcPr>
            <w:tcW w:w="6946" w:type="dxa"/>
          </w:tcPr>
          <w:p w:rsidR="009D6FC3" w:rsidRPr="00B11E9B" w:rsidRDefault="002F3A48">
            <w:pPr>
              <w:widowControl w:val="0"/>
              <w:tabs>
                <w:tab w:val="left" w:pos="754"/>
              </w:tabs>
              <w:spacing w:after="0" w:line="274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11E9B">
              <w:rPr>
                <w:rFonts w:ascii="Times New Roman" w:eastAsia="Times New Roman" w:hAnsi="Times New Roman" w:cs="Times New Roman"/>
                <w:color w:val="000000"/>
                <w:spacing w:val="3"/>
                <w:sz w:val="26"/>
                <w:szCs w:val="26"/>
                <w:lang w:eastAsia="ru-RU"/>
              </w:rPr>
              <w:t xml:space="preserve">- </w:t>
            </w:r>
            <w:r w:rsidRPr="00B11E9B">
              <w:rPr>
                <w:rFonts w:ascii="Times New Roman" w:eastAsia="Times New Roman" w:hAnsi="Times New Roman" w:cs="Times New Roman"/>
                <w:iCs/>
                <w:color w:val="000000"/>
                <w:spacing w:val="-2"/>
                <w:sz w:val="26"/>
                <w:szCs w:val="26"/>
                <w:lang w:eastAsia="ru-RU"/>
              </w:rPr>
              <w:t>Статья 25 (Обеспечение энергосбережения и повышения энергетической эффективности организациями с уча</w:t>
            </w:r>
            <w:r w:rsidRPr="00B11E9B">
              <w:rPr>
                <w:rFonts w:ascii="Times New Roman" w:eastAsia="Times New Roman" w:hAnsi="Times New Roman" w:cs="Times New Roman"/>
                <w:iCs/>
                <w:color w:val="000000"/>
                <w:spacing w:val="-2"/>
                <w:sz w:val="26"/>
                <w:szCs w:val="26"/>
                <w:lang w:eastAsia="ru-RU"/>
              </w:rPr>
              <w:softHyphen/>
              <w:t>стием государства или муниципального образования и организа</w:t>
            </w:r>
            <w:r w:rsidRPr="00B11E9B">
              <w:rPr>
                <w:rFonts w:ascii="Times New Roman" w:eastAsia="Times New Roman" w:hAnsi="Times New Roman" w:cs="Times New Roman"/>
                <w:iCs/>
                <w:color w:val="000000"/>
                <w:spacing w:val="-2"/>
                <w:sz w:val="26"/>
                <w:szCs w:val="26"/>
                <w:lang w:eastAsia="ru-RU"/>
              </w:rPr>
              <w:softHyphen/>
              <w:t>циями, осуществляющими регулируемые виды деятельн</w:t>
            </w:r>
            <w:r w:rsidRPr="00B11E9B">
              <w:rPr>
                <w:rFonts w:ascii="Times New Roman" w:eastAsia="Times New Roman" w:hAnsi="Times New Roman" w:cs="Times New Roman"/>
                <w:iCs/>
                <w:color w:val="000000"/>
                <w:spacing w:val="-2"/>
                <w:sz w:val="26"/>
                <w:szCs w:val="26"/>
                <w:lang w:eastAsia="ru-RU"/>
              </w:rPr>
              <w:t>о</w:t>
            </w:r>
            <w:r w:rsidRPr="00B11E9B">
              <w:rPr>
                <w:rFonts w:ascii="Times New Roman" w:eastAsia="Times New Roman" w:hAnsi="Times New Roman" w:cs="Times New Roman"/>
                <w:iCs/>
                <w:color w:val="000000"/>
                <w:spacing w:val="-2"/>
                <w:sz w:val="26"/>
                <w:szCs w:val="26"/>
                <w:lang w:eastAsia="ru-RU"/>
              </w:rPr>
              <w:t xml:space="preserve">сти) </w:t>
            </w:r>
            <w:r w:rsidRPr="00B11E9B">
              <w:rPr>
                <w:rFonts w:ascii="Times New Roman" w:eastAsia="Times New Roman" w:hAnsi="Times New Roman" w:cs="Times New Roman"/>
                <w:color w:val="000000"/>
                <w:spacing w:val="3"/>
                <w:sz w:val="26"/>
                <w:szCs w:val="26"/>
                <w:lang w:eastAsia="ru-RU"/>
              </w:rPr>
              <w:t>Федерального закона от 23 ноября 2009 г. № 261-ФЗ «Об энер</w:t>
            </w:r>
            <w:r w:rsidRPr="00B11E9B">
              <w:rPr>
                <w:rFonts w:ascii="Times New Roman" w:eastAsia="Times New Roman" w:hAnsi="Times New Roman" w:cs="Times New Roman"/>
                <w:color w:val="000000"/>
                <w:spacing w:val="3"/>
                <w:sz w:val="26"/>
                <w:szCs w:val="26"/>
                <w:lang w:eastAsia="ru-RU"/>
              </w:rPr>
              <w:softHyphen/>
              <w:t>госбережении и о повышении энергетической эффективности и о внесении изменений в отдельные зак</w:t>
            </w:r>
            <w:r w:rsidRPr="00B11E9B">
              <w:rPr>
                <w:rFonts w:ascii="Times New Roman" w:eastAsia="Times New Roman" w:hAnsi="Times New Roman" w:cs="Times New Roman"/>
                <w:color w:val="000000"/>
                <w:spacing w:val="3"/>
                <w:sz w:val="26"/>
                <w:szCs w:val="26"/>
                <w:lang w:eastAsia="ru-RU"/>
              </w:rPr>
              <w:t>о</w:t>
            </w:r>
            <w:r w:rsidR="007E0BBC">
              <w:rPr>
                <w:rFonts w:ascii="Times New Roman" w:eastAsia="Times New Roman" w:hAnsi="Times New Roman" w:cs="Times New Roman"/>
                <w:color w:val="000000"/>
                <w:spacing w:val="3"/>
                <w:sz w:val="26"/>
                <w:szCs w:val="26"/>
                <w:lang w:eastAsia="ru-RU"/>
              </w:rPr>
              <w:t>нодательные акты Россий</w:t>
            </w:r>
            <w:r w:rsidRPr="00B11E9B">
              <w:rPr>
                <w:rFonts w:ascii="Times New Roman" w:eastAsia="Times New Roman" w:hAnsi="Times New Roman" w:cs="Times New Roman"/>
                <w:color w:val="000000"/>
                <w:spacing w:val="3"/>
                <w:sz w:val="26"/>
                <w:szCs w:val="26"/>
                <w:lang w:eastAsia="ru-RU"/>
              </w:rPr>
              <w:t xml:space="preserve">ской Федерации»; </w:t>
            </w:r>
          </w:p>
          <w:p w:rsidR="009D6FC3" w:rsidRPr="00B11E9B" w:rsidRDefault="002F3A48" w:rsidP="00150DDF">
            <w:pPr>
              <w:widowControl w:val="0"/>
              <w:tabs>
                <w:tab w:val="left" w:pos="758"/>
              </w:tabs>
              <w:spacing w:after="0" w:line="274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11E9B">
              <w:rPr>
                <w:rFonts w:ascii="Times New Roman" w:eastAsia="Times New Roman" w:hAnsi="Times New Roman" w:cs="Times New Roman"/>
                <w:color w:val="000000"/>
                <w:spacing w:val="3"/>
                <w:sz w:val="26"/>
                <w:szCs w:val="26"/>
                <w:lang w:eastAsia="ru-RU"/>
              </w:rPr>
              <w:t>- Постановление Правительства Российской Федерации от 31.12.2009 № 1225 «О требованиях к региональным и м</w:t>
            </w:r>
            <w:r w:rsidRPr="00B11E9B">
              <w:rPr>
                <w:rFonts w:ascii="Times New Roman" w:eastAsia="Times New Roman" w:hAnsi="Times New Roman" w:cs="Times New Roman"/>
                <w:color w:val="000000"/>
                <w:spacing w:val="3"/>
                <w:sz w:val="26"/>
                <w:szCs w:val="26"/>
                <w:lang w:eastAsia="ru-RU"/>
              </w:rPr>
              <w:t>у</w:t>
            </w:r>
            <w:r w:rsidRPr="00B11E9B">
              <w:rPr>
                <w:rFonts w:ascii="Times New Roman" w:eastAsia="Times New Roman" w:hAnsi="Times New Roman" w:cs="Times New Roman"/>
                <w:color w:val="000000"/>
                <w:spacing w:val="3"/>
                <w:sz w:val="26"/>
                <w:szCs w:val="26"/>
                <w:lang w:eastAsia="ru-RU"/>
              </w:rPr>
              <w:t>ниципальным программам в об</w:t>
            </w:r>
            <w:r w:rsidRPr="00B11E9B">
              <w:rPr>
                <w:rFonts w:ascii="Times New Roman" w:eastAsia="Times New Roman" w:hAnsi="Times New Roman" w:cs="Times New Roman"/>
                <w:color w:val="000000"/>
                <w:spacing w:val="3"/>
                <w:sz w:val="26"/>
                <w:szCs w:val="26"/>
                <w:lang w:eastAsia="ru-RU"/>
              </w:rPr>
              <w:softHyphen/>
              <w:t>ласти энергосбережения и повы</w:t>
            </w:r>
            <w:r w:rsidR="007E0BBC">
              <w:rPr>
                <w:rFonts w:ascii="Times New Roman" w:eastAsia="Times New Roman" w:hAnsi="Times New Roman" w:cs="Times New Roman"/>
                <w:color w:val="000000"/>
                <w:spacing w:val="3"/>
                <w:sz w:val="26"/>
                <w:szCs w:val="26"/>
                <w:lang w:eastAsia="ru-RU"/>
              </w:rPr>
              <w:t>шения энергетической эффективно</w:t>
            </w:r>
            <w:r w:rsidRPr="00B11E9B">
              <w:rPr>
                <w:rFonts w:ascii="Times New Roman" w:eastAsia="Times New Roman" w:hAnsi="Times New Roman" w:cs="Times New Roman"/>
                <w:color w:val="000000"/>
                <w:spacing w:val="3"/>
                <w:sz w:val="26"/>
                <w:szCs w:val="26"/>
                <w:lang w:eastAsia="ru-RU"/>
              </w:rPr>
              <w:t>сти»;</w:t>
            </w:r>
          </w:p>
          <w:p w:rsidR="009D6FC3" w:rsidRPr="00B11E9B" w:rsidRDefault="002F3A48" w:rsidP="00150DDF">
            <w:pPr>
              <w:widowControl w:val="0"/>
              <w:tabs>
                <w:tab w:val="left" w:pos="749"/>
              </w:tabs>
              <w:spacing w:after="0" w:line="274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11E9B">
              <w:rPr>
                <w:rFonts w:ascii="Times New Roman" w:eastAsia="Times New Roman" w:hAnsi="Times New Roman" w:cs="Times New Roman"/>
                <w:color w:val="000000"/>
                <w:spacing w:val="3"/>
                <w:sz w:val="26"/>
                <w:szCs w:val="26"/>
                <w:lang w:eastAsia="ru-RU"/>
              </w:rPr>
              <w:t>- Приказ Минэкономразвития России от 17.02.2010 № 61 «Об утверждении примерного перечня мероприятий в области энерго</w:t>
            </w:r>
            <w:r w:rsidRPr="00B11E9B">
              <w:rPr>
                <w:rFonts w:ascii="Times New Roman" w:eastAsia="Times New Roman" w:hAnsi="Times New Roman" w:cs="Times New Roman"/>
                <w:color w:val="000000"/>
                <w:spacing w:val="3"/>
                <w:sz w:val="26"/>
                <w:szCs w:val="26"/>
                <w:lang w:eastAsia="ru-RU"/>
              </w:rPr>
              <w:softHyphen/>
              <w:t>сбережения и повышения энергетической э</w:t>
            </w:r>
            <w:r w:rsidRPr="00B11E9B">
              <w:rPr>
                <w:rFonts w:ascii="Times New Roman" w:eastAsia="Times New Roman" w:hAnsi="Times New Roman" w:cs="Times New Roman"/>
                <w:color w:val="000000"/>
                <w:spacing w:val="3"/>
                <w:sz w:val="26"/>
                <w:szCs w:val="26"/>
                <w:lang w:eastAsia="ru-RU"/>
              </w:rPr>
              <w:t>ф</w:t>
            </w:r>
            <w:r w:rsidRPr="00B11E9B">
              <w:rPr>
                <w:rFonts w:ascii="Times New Roman" w:eastAsia="Times New Roman" w:hAnsi="Times New Roman" w:cs="Times New Roman"/>
                <w:color w:val="000000"/>
                <w:spacing w:val="3"/>
                <w:sz w:val="26"/>
                <w:szCs w:val="26"/>
                <w:lang w:eastAsia="ru-RU"/>
              </w:rPr>
              <w:t>фективности, который может быть использован в целях разработки региональных, муни</w:t>
            </w:r>
            <w:r w:rsidRPr="00B11E9B">
              <w:rPr>
                <w:rFonts w:ascii="Times New Roman" w:eastAsia="Times New Roman" w:hAnsi="Times New Roman" w:cs="Times New Roman"/>
                <w:color w:val="000000"/>
                <w:spacing w:val="3"/>
                <w:sz w:val="26"/>
                <w:szCs w:val="26"/>
                <w:lang w:eastAsia="ru-RU"/>
              </w:rPr>
              <w:softHyphen/>
              <w:t>ципальных программ в области энергосбережения и повышения энергетической эффективности»;</w:t>
            </w:r>
          </w:p>
          <w:p w:rsidR="009D6FC3" w:rsidRPr="00B11E9B" w:rsidRDefault="002F3A48" w:rsidP="00150DD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11E9B">
              <w:rPr>
                <w:rFonts w:ascii="Times New Roman" w:eastAsia="Courier New" w:hAnsi="Times New Roman" w:cs="Times New Roman"/>
                <w:color w:val="000000"/>
                <w:spacing w:val="3"/>
                <w:sz w:val="26"/>
                <w:szCs w:val="26"/>
                <w:lang w:eastAsia="ru-RU"/>
              </w:rPr>
              <w:t xml:space="preserve">- Приказ </w:t>
            </w:r>
            <w:proofErr w:type="spellStart"/>
            <w:r w:rsidRPr="00B11E9B">
              <w:rPr>
                <w:rFonts w:ascii="Times New Roman" w:eastAsia="Courier New" w:hAnsi="Times New Roman" w:cs="Times New Roman"/>
                <w:color w:val="000000"/>
                <w:spacing w:val="3"/>
                <w:sz w:val="26"/>
                <w:szCs w:val="26"/>
                <w:lang w:eastAsia="ru-RU"/>
              </w:rPr>
              <w:t>Минрегиона</w:t>
            </w:r>
            <w:proofErr w:type="spellEnd"/>
            <w:r w:rsidRPr="00B11E9B">
              <w:rPr>
                <w:rFonts w:ascii="Times New Roman" w:eastAsia="Courier New" w:hAnsi="Times New Roman" w:cs="Times New Roman"/>
                <w:color w:val="000000"/>
                <w:spacing w:val="3"/>
                <w:sz w:val="26"/>
                <w:szCs w:val="26"/>
                <w:lang w:eastAsia="ru-RU"/>
              </w:rPr>
              <w:t xml:space="preserve"> России от 07.06.2010 № 273 «Об утвер</w:t>
            </w:r>
            <w:r w:rsidRPr="00B11E9B">
              <w:rPr>
                <w:rFonts w:ascii="Times New Roman" w:eastAsia="Courier New" w:hAnsi="Times New Roman" w:cs="Times New Roman"/>
                <w:color w:val="000000"/>
                <w:spacing w:val="3"/>
                <w:sz w:val="26"/>
                <w:szCs w:val="26"/>
                <w:lang w:eastAsia="ru-RU"/>
              </w:rPr>
              <w:softHyphen/>
              <w:t>ждении Методики расчета значений целевых показат</w:t>
            </w:r>
            <w:r w:rsidRPr="00B11E9B">
              <w:rPr>
                <w:rFonts w:ascii="Times New Roman" w:eastAsia="Courier New" w:hAnsi="Times New Roman" w:cs="Times New Roman"/>
                <w:color w:val="000000"/>
                <w:spacing w:val="3"/>
                <w:sz w:val="26"/>
                <w:szCs w:val="26"/>
                <w:lang w:eastAsia="ru-RU"/>
              </w:rPr>
              <w:t>е</w:t>
            </w:r>
            <w:r w:rsidRPr="00B11E9B">
              <w:rPr>
                <w:rFonts w:ascii="Times New Roman" w:eastAsia="Courier New" w:hAnsi="Times New Roman" w:cs="Times New Roman"/>
                <w:color w:val="000000"/>
                <w:spacing w:val="3"/>
                <w:sz w:val="26"/>
                <w:szCs w:val="26"/>
                <w:lang w:eastAsia="ru-RU"/>
              </w:rPr>
              <w:t>лей в области энергосбережения и повышения энергетич</w:t>
            </w:r>
            <w:r w:rsidRPr="00B11E9B">
              <w:rPr>
                <w:rFonts w:ascii="Times New Roman" w:eastAsia="Courier New" w:hAnsi="Times New Roman" w:cs="Times New Roman"/>
                <w:color w:val="000000"/>
                <w:spacing w:val="3"/>
                <w:sz w:val="26"/>
                <w:szCs w:val="26"/>
                <w:lang w:eastAsia="ru-RU"/>
              </w:rPr>
              <w:t>е</w:t>
            </w:r>
            <w:r w:rsidRPr="00B11E9B">
              <w:rPr>
                <w:rFonts w:ascii="Times New Roman" w:eastAsia="Courier New" w:hAnsi="Times New Roman" w:cs="Times New Roman"/>
                <w:color w:val="000000"/>
                <w:spacing w:val="3"/>
                <w:sz w:val="26"/>
                <w:szCs w:val="26"/>
                <w:lang w:eastAsia="ru-RU"/>
              </w:rPr>
              <w:t>ской эффективности, в том числе в сопоставимых услов</w:t>
            </w:r>
            <w:r w:rsidRPr="00B11E9B">
              <w:rPr>
                <w:rFonts w:ascii="Times New Roman" w:eastAsia="Courier New" w:hAnsi="Times New Roman" w:cs="Times New Roman"/>
                <w:color w:val="000000"/>
                <w:spacing w:val="3"/>
                <w:sz w:val="26"/>
                <w:szCs w:val="26"/>
                <w:lang w:eastAsia="ru-RU"/>
              </w:rPr>
              <w:t>и</w:t>
            </w:r>
            <w:r w:rsidRPr="00B11E9B">
              <w:rPr>
                <w:rFonts w:ascii="Times New Roman" w:eastAsia="Courier New" w:hAnsi="Times New Roman" w:cs="Times New Roman"/>
                <w:color w:val="000000"/>
                <w:spacing w:val="3"/>
                <w:sz w:val="26"/>
                <w:szCs w:val="26"/>
                <w:lang w:eastAsia="ru-RU"/>
              </w:rPr>
              <w:t>ях».</w:t>
            </w:r>
          </w:p>
        </w:tc>
      </w:tr>
      <w:tr w:rsidR="009D6FC3" w:rsidRPr="00B11E9B">
        <w:tc>
          <w:tcPr>
            <w:tcW w:w="2376" w:type="dxa"/>
          </w:tcPr>
          <w:p w:rsidR="009D6FC3" w:rsidRPr="00B11E9B" w:rsidRDefault="002F3A4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B11E9B">
              <w:rPr>
                <w:rFonts w:ascii="Times New Roman" w:hAnsi="Times New Roman" w:cs="Times New Roman"/>
                <w:sz w:val="26"/>
                <w:szCs w:val="26"/>
              </w:rPr>
              <w:t>3. Дата утвержд</w:t>
            </w:r>
            <w:r w:rsidRPr="00B11E9B"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Pr="00B11E9B">
              <w:rPr>
                <w:rFonts w:ascii="Times New Roman" w:hAnsi="Times New Roman" w:cs="Times New Roman"/>
                <w:sz w:val="26"/>
                <w:szCs w:val="26"/>
              </w:rPr>
              <w:t>ния программы</w:t>
            </w:r>
          </w:p>
        </w:tc>
        <w:tc>
          <w:tcPr>
            <w:tcW w:w="6946" w:type="dxa"/>
          </w:tcPr>
          <w:p w:rsidR="009D6FC3" w:rsidRPr="00B11E9B" w:rsidRDefault="0075288E" w:rsidP="0075288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5288E">
              <w:rPr>
                <w:rFonts w:ascii="Times New Roman" w:hAnsi="Times New Roman" w:cs="Times New Roman"/>
                <w:sz w:val="26"/>
                <w:szCs w:val="26"/>
              </w:rPr>
              <w:t>25</w:t>
            </w:r>
            <w:r w:rsidR="00B11E9B" w:rsidRPr="0075288E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75288E">
              <w:rPr>
                <w:rFonts w:ascii="Times New Roman" w:hAnsi="Times New Roman" w:cs="Times New Roman"/>
                <w:sz w:val="26"/>
                <w:szCs w:val="26"/>
              </w:rPr>
              <w:t>марта</w:t>
            </w:r>
            <w:r w:rsidR="00EB6ED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B11E9B" w:rsidRPr="0075288E">
              <w:rPr>
                <w:rFonts w:ascii="Times New Roman" w:hAnsi="Times New Roman" w:cs="Times New Roman"/>
                <w:sz w:val="26"/>
                <w:szCs w:val="26"/>
              </w:rPr>
              <w:t>2026</w:t>
            </w:r>
            <w:r w:rsidR="002F3A48" w:rsidRPr="00B11E9B">
              <w:rPr>
                <w:rFonts w:ascii="Times New Roman" w:hAnsi="Times New Roman" w:cs="Times New Roman"/>
                <w:sz w:val="26"/>
                <w:szCs w:val="26"/>
              </w:rPr>
              <w:t xml:space="preserve"> г.</w:t>
            </w:r>
          </w:p>
        </w:tc>
      </w:tr>
      <w:tr w:rsidR="009D6FC3" w:rsidRPr="00B11E9B">
        <w:tc>
          <w:tcPr>
            <w:tcW w:w="2376" w:type="dxa"/>
          </w:tcPr>
          <w:p w:rsidR="009D6FC3" w:rsidRPr="00B11E9B" w:rsidRDefault="002F3A4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B11E9B">
              <w:rPr>
                <w:rFonts w:ascii="Times New Roman" w:hAnsi="Times New Roman" w:cs="Times New Roman"/>
                <w:sz w:val="26"/>
                <w:szCs w:val="26"/>
              </w:rPr>
              <w:t>4. Цель программы</w:t>
            </w:r>
          </w:p>
        </w:tc>
        <w:tc>
          <w:tcPr>
            <w:tcW w:w="6946" w:type="dxa"/>
          </w:tcPr>
          <w:p w:rsidR="009D6FC3" w:rsidRPr="00B11E9B" w:rsidRDefault="002F3A48" w:rsidP="00150DD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11E9B">
              <w:rPr>
                <w:rFonts w:ascii="Times New Roman" w:hAnsi="Times New Roman" w:cs="Times New Roman"/>
                <w:sz w:val="26"/>
                <w:szCs w:val="26"/>
              </w:rPr>
              <w:t>Обеспечение рационального использования энергетических ресурсов за счет реализации мероприятий по энергосбер</w:t>
            </w:r>
            <w:r w:rsidRPr="00B11E9B"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Pr="00B11E9B">
              <w:rPr>
                <w:rFonts w:ascii="Times New Roman" w:hAnsi="Times New Roman" w:cs="Times New Roman"/>
                <w:sz w:val="26"/>
                <w:szCs w:val="26"/>
              </w:rPr>
              <w:t>жению и повышению энергетической эффективности.</w:t>
            </w:r>
          </w:p>
        </w:tc>
      </w:tr>
      <w:tr w:rsidR="009D6FC3" w:rsidRPr="00B11E9B">
        <w:tc>
          <w:tcPr>
            <w:tcW w:w="2376" w:type="dxa"/>
          </w:tcPr>
          <w:p w:rsidR="009D6FC3" w:rsidRPr="00B11E9B" w:rsidRDefault="002F3A4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B11E9B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5. Задачи пр</w:t>
            </w:r>
            <w:r w:rsidRPr="00B11E9B"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Pr="00B11E9B">
              <w:rPr>
                <w:rFonts w:ascii="Times New Roman" w:hAnsi="Times New Roman" w:cs="Times New Roman"/>
                <w:sz w:val="26"/>
                <w:szCs w:val="26"/>
              </w:rPr>
              <w:t>граммы</w:t>
            </w:r>
          </w:p>
        </w:tc>
        <w:tc>
          <w:tcPr>
            <w:tcW w:w="6946" w:type="dxa"/>
          </w:tcPr>
          <w:p w:rsidR="009D6FC3" w:rsidRPr="00B11E9B" w:rsidRDefault="002F3A48" w:rsidP="00150DD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11E9B">
              <w:rPr>
                <w:rFonts w:ascii="Times New Roman" w:hAnsi="Times New Roman" w:cs="Times New Roman"/>
                <w:sz w:val="26"/>
                <w:szCs w:val="26"/>
              </w:rPr>
              <w:t>- проведение комплекса организационно-правовых мероприятий по управлению энергосбережением, в том числе создание системы показателей, характеризующих энергет</w:t>
            </w:r>
            <w:r w:rsidRPr="00B11E9B">
              <w:rPr>
                <w:rFonts w:ascii="Times New Roman" w:hAnsi="Times New Roman" w:cs="Times New Roman"/>
                <w:sz w:val="26"/>
                <w:szCs w:val="26"/>
              </w:rPr>
              <w:t>и</w:t>
            </w:r>
            <w:r w:rsidRPr="00B11E9B">
              <w:rPr>
                <w:rFonts w:ascii="Times New Roman" w:hAnsi="Times New Roman" w:cs="Times New Roman"/>
                <w:sz w:val="26"/>
                <w:szCs w:val="26"/>
              </w:rPr>
              <w:t>ческую эффек</w:t>
            </w:r>
            <w:r w:rsidRPr="00B11E9B">
              <w:rPr>
                <w:rFonts w:ascii="Times New Roman" w:hAnsi="Times New Roman" w:cs="Times New Roman"/>
                <w:sz w:val="26"/>
                <w:szCs w:val="26"/>
              </w:rPr>
              <w:softHyphen/>
              <w:t>тивность при потреблении энергетических ресурсов, их мониторин</w:t>
            </w:r>
            <w:r w:rsidRPr="00B11E9B">
              <w:rPr>
                <w:rFonts w:ascii="Times New Roman" w:hAnsi="Times New Roman" w:cs="Times New Roman"/>
                <w:sz w:val="26"/>
                <w:szCs w:val="26"/>
              </w:rPr>
              <w:softHyphen/>
              <w:t>га, а также сбора и анализа инфо</w:t>
            </w:r>
            <w:r w:rsidRPr="00B11E9B">
              <w:rPr>
                <w:rFonts w:ascii="Times New Roman" w:hAnsi="Times New Roman" w:cs="Times New Roman"/>
                <w:sz w:val="26"/>
                <w:szCs w:val="26"/>
              </w:rPr>
              <w:t>р</w:t>
            </w:r>
            <w:r w:rsidRPr="00B11E9B">
              <w:rPr>
                <w:rFonts w:ascii="Times New Roman" w:hAnsi="Times New Roman" w:cs="Times New Roman"/>
                <w:sz w:val="26"/>
                <w:szCs w:val="26"/>
              </w:rPr>
              <w:t>мации;</w:t>
            </w:r>
          </w:p>
          <w:p w:rsidR="009D6FC3" w:rsidRPr="00B11E9B" w:rsidRDefault="002F3A48" w:rsidP="00150DD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11E9B">
              <w:rPr>
                <w:rFonts w:ascii="Times New Roman" w:hAnsi="Times New Roman" w:cs="Times New Roman"/>
                <w:sz w:val="26"/>
                <w:szCs w:val="26"/>
              </w:rPr>
              <w:t xml:space="preserve">- экономия </w:t>
            </w:r>
            <w:proofErr w:type="spellStart"/>
            <w:r w:rsidRPr="00B11E9B">
              <w:rPr>
                <w:rFonts w:ascii="Times New Roman" w:hAnsi="Times New Roman" w:cs="Times New Roman"/>
                <w:sz w:val="26"/>
                <w:szCs w:val="26"/>
              </w:rPr>
              <w:t>топливно</w:t>
            </w:r>
            <w:proofErr w:type="spellEnd"/>
            <w:r w:rsidRPr="00B11E9B">
              <w:rPr>
                <w:rFonts w:ascii="Times New Roman" w:hAnsi="Times New Roman" w:cs="Times New Roman"/>
                <w:sz w:val="26"/>
                <w:szCs w:val="26"/>
              </w:rPr>
              <w:t xml:space="preserve"> - энергетических ресурсов;</w:t>
            </w:r>
          </w:p>
          <w:p w:rsidR="009D6FC3" w:rsidRPr="00B11E9B" w:rsidRDefault="002F3A48" w:rsidP="00150DD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11E9B">
              <w:rPr>
                <w:rFonts w:ascii="Times New Roman" w:hAnsi="Times New Roman" w:cs="Times New Roman"/>
                <w:sz w:val="26"/>
                <w:szCs w:val="26"/>
              </w:rPr>
              <w:t>- обеспечение учета всего объема потребляемых энергет</w:t>
            </w:r>
            <w:r w:rsidRPr="00B11E9B">
              <w:rPr>
                <w:rFonts w:ascii="Times New Roman" w:hAnsi="Times New Roman" w:cs="Times New Roman"/>
                <w:sz w:val="26"/>
                <w:szCs w:val="26"/>
              </w:rPr>
              <w:t>и</w:t>
            </w:r>
            <w:r w:rsidRPr="00B11E9B">
              <w:rPr>
                <w:rFonts w:ascii="Times New Roman" w:hAnsi="Times New Roman" w:cs="Times New Roman"/>
                <w:sz w:val="26"/>
                <w:szCs w:val="26"/>
              </w:rPr>
              <w:t>ческих ресурсов;</w:t>
            </w:r>
          </w:p>
          <w:p w:rsidR="009D6FC3" w:rsidRPr="00B11E9B" w:rsidRDefault="002F3A48" w:rsidP="00150DD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11E9B">
              <w:rPr>
                <w:rFonts w:ascii="Times New Roman" w:hAnsi="Times New Roman" w:cs="Times New Roman"/>
                <w:sz w:val="26"/>
                <w:szCs w:val="26"/>
              </w:rPr>
              <w:t>- организация ведения топливно-энергетических балансов;</w:t>
            </w:r>
          </w:p>
          <w:p w:rsidR="009D6FC3" w:rsidRPr="00B11E9B" w:rsidRDefault="002F3A48" w:rsidP="00150DD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11E9B">
              <w:rPr>
                <w:rFonts w:ascii="Times New Roman" w:hAnsi="Times New Roman" w:cs="Times New Roman"/>
                <w:sz w:val="26"/>
                <w:szCs w:val="26"/>
              </w:rPr>
              <w:t>снижение затрат на оплату энергетических ресурсов.</w:t>
            </w:r>
          </w:p>
        </w:tc>
      </w:tr>
      <w:tr w:rsidR="009D6FC3" w:rsidRPr="00B11E9B">
        <w:tc>
          <w:tcPr>
            <w:tcW w:w="2376" w:type="dxa"/>
          </w:tcPr>
          <w:p w:rsidR="009D6FC3" w:rsidRPr="00B11E9B" w:rsidRDefault="002F3A4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B11E9B">
              <w:rPr>
                <w:rFonts w:ascii="Times New Roman" w:hAnsi="Times New Roman" w:cs="Times New Roman"/>
                <w:sz w:val="26"/>
                <w:szCs w:val="26"/>
              </w:rPr>
              <w:t>6. Сроки реализ</w:t>
            </w:r>
            <w:r w:rsidRPr="00B11E9B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B11E9B">
              <w:rPr>
                <w:rFonts w:ascii="Times New Roman" w:hAnsi="Times New Roman" w:cs="Times New Roman"/>
                <w:sz w:val="26"/>
                <w:szCs w:val="26"/>
              </w:rPr>
              <w:t>ции программы</w:t>
            </w:r>
          </w:p>
        </w:tc>
        <w:tc>
          <w:tcPr>
            <w:tcW w:w="6946" w:type="dxa"/>
          </w:tcPr>
          <w:p w:rsidR="009D6FC3" w:rsidRPr="00B11E9B" w:rsidRDefault="00B11E9B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2026-2030</w:t>
            </w:r>
            <w:r w:rsidR="002F3A48" w:rsidRPr="00B11E9B">
              <w:rPr>
                <w:rFonts w:ascii="Times New Roman" w:hAnsi="Times New Roman" w:cs="Times New Roman"/>
                <w:sz w:val="26"/>
                <w:szCs w:val="26"/>
              </w:rPr>
              <w:t xml:space="preserve"> годы.</w:t>
            </w:r>
          </w:p>
        </w:tc>
      </w:tr>
      <w:tr w:rsidR="009D6FC3" w:rsidRPr="00B11E9B">
        <w:tc>
          <w:tcPr>
            <w:tcW w:w="2376" w:type="dxa"/>
          </w:tcPr>
          <w:p w:rsidR="009D6FC3" w:rsidRPr="00B11E9B" w:rsidRDefault="002F3A4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B11E9B">
              <w:rPr>
                <w:rFonts w:ascii="Times New Roman" w:hAnsi="Times New Roman" w:cs="Times New Roman"/>
                <w:sz w:val="26"/>
                <w:szCs w:val="26"/>
              </w:rPr>
              <w:t>7. Ожидаемые результаты програ</w:t>
            </w:r>
            <w:r w:rsidRPr="00B11E9B">
              <w:rPr>
                <w:rFonts w:ascii="Times New Roman" w:hAnsi="Times New Roman" w:cs="Times New Roman"/>
                <w:sz w:val="26"/>
                <w:szCs w:val="26"/>
              </w:rPr>
              <w:t>м</w:t>
            </w:r>
            <w:r w:rsidRPr="00B11E9B">
              <w:rPr>
                <w:rFonts w:ascii="Times New Roman" w:hAnsi="Times New Roman" w:cs="Times New Roman"/>
                <w:sz w:val="26"/>
                <w:szCs w:val="26"/>
              </w:rPr>
              <w:t>мы</w:t>
            </w:r>
          </w:p>
        </w:tc>
        <w:tc>
          <w:tcPr>
            <w:tcW w:w="6946" w:type="dxa"/>
          </w:tcPr>
          <w:p w:rsidR="009D6FC3" w:rsidRPr="00B11E9B" w:rsidRDefault="002F3A48" w:rsidP="00150DD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11E9B">
              <w:rPr>
                <w:rFonts w:ascii="Times New Roman" w:hAnsi="Times New Roman" w:cs="Times New Roman"/>
                <w:sz w:val="26"/>
                <w:szCs w:val="26"/>
              </w:rPr>
              <w:t>- Экономия электрической энергии в администрации Нигирского сельского поселения и в сис</w:t>
            </w:r>
            <w:r w:rsidRPr="00B11E9B">
              <w:rPr>
                <w:rFonts w:ascii="Times New Roman" w:hAnsi="Times New Roman" w:cs="Times New Roman"/>
                <w:sz w:val="26"/>
                <w:szCs w:val="26"/>
              </w:rPr>
              <w:softHyphen/>
              <w:t>теме уличного осв</w:t>
            </w:r>
            <w:r w:rsidRPr="00B11E9B"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Pr="00B11E9B">
              <w:rPr>
                <w:rFonts w:ascii="Times New Roman" w:hAnsi="Times New Roman" w:cs="Times New Roman"/>
                <w:sz w:val="26"/>
                <w:szCs w:val="26"/>
              </w:rPr>
              <w:t>щения; сельского поселения</w:t>
            </w:r>
          </w:p>
          <w:p w:rsidR="009D6FC3" w:rsidRPr="00B11E9B" w:rsidRDefault="002F3A48" w:rsidP="00150DD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11E9B">
              <w:rPr>
                <w:rFonts w:ascii="Times New Roman" w:hAnsi="Times New Roman" w:cs="Times New Roman"/>
                <w:sz w:val="26"/>
                <w:szCs w:val="26"/>
              </w:rPr>
              <w:t>- Повышение заинтересованности в энергосбережении;</w:t>
            </w:r>
          </w:p>
          <w:p w:rsidR="009D6FC3" w:rsidRPr="00B11E9B" w:rsidRDefault="009D6FC3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9D6FC3" w:rsidRPr="00B11E9B">
        <w:tc>
          <w:tcPr>
            <w:tcW w:w="2376" w:type="dxa"/>
          </w:tcPr>
          <w:p w:rsidR="009D6FC3" w:rsidRPr="00B11E9B" w:rsidRDefault="002F3A48">
            <w:pPr>
              <w:pStyle w:val="4"/>
              <w:shd w:val="clear" w:color="auto" w:fill="auto"/>
              <w:spacing w:before="0" w:after="0" w:line="278" w:lineRule="exact"/>
              <w:rPr>
                <w:b/>
              </w:rPr>
            </w:pPr>
            <w:r w:rsidRPr="00EB6ED3">
              <w:rPr>
                <w:rStyle w:val="105pt0pt"/>
                <w:sz w:val="26"/>
                <w:szCs w:val="26"/>
              </w:rPr>
              <w:t>8.</w:t>
            </w:r>
            <w:r w:rsidRPr="00B11E9B">
              <w:rPr>
                <w:rStyle w:val="105pt0pt"/>
                <w:b/>
                <w:sz w:val="26"/>
                <w:szCs w:val="26"/>
              </w:rPr>
              <w:t xml:space="preserve"> </w:t>
            </w:r>
            <w:r w:rsidRPr="00B11E9B">
              <w:rPr>
                <w:rStyle w:val="105pt0pt0"/>
                <w:b w:val="0"/>
                <w:sz w:val="26"/>
                <w:szCs w:val="26"/>
              </w:rPr>
              <w:t>Объемы и источники финанс</w:t>
            </w:r>
            <w:r w:rsidRPr="00B11E9B">
              <w:rPr>
                <w:rStyle w:val="105pt0pt0"/>
                <w:b w:val="0"/>
                <w:sz w:val="26"/>
                <w:szCs w:val="26"/>
              </w:rPr>
              <w:t>и</w:t>
            </w:r>
            <w:r w:rsidR="00ED2253">
              <w:rPr>
                <w:rStyle w:val="105pt0pt0"/>
                <w:b w:val="0"/>
                <w:sz w:val="26"/>
                <w:szCs w:val="26"/>
              </w:rPr>
              <w:t>рования про</w:t>
            </w:r>
            <w:r w:rsidRPr="00B11E9B">
              <w:rPr>
                <w:rStyle w:val="105pt0pt0"/>
                <w:b w:val="0"/>
                <w:sz w:val="26"/>
                <w:szCs w:val="26"/>
              </w:rPr>
              <w:t>граммы, в т. ч. по годам</w:t>
            </w:r>
          </w:p>
        </w:tc>
        <w:tc>
          <w:tcPr>
            <w:tcW w:w="6946" w:type="dxa"/>
          </w:tcPr>
          <w:p w:rsidR="009D6FC3" w:rsidRPr="00B11E9B" w:rsidRDefault="002F3A48">
            <w:pPr>
              <w:pStyle w:val="4"/>
              <w:shd w:val="clear" w:color="auto" w:fill="auto"/>
              <w:spacing w:before="0" w:after="0" w:line="274" w:lineRule="exact"/>
              <w:ind w:firstLine="640"/>
            </w:pPr>
            <w:r w:rsidRPr="00B11E9B">
              <w:rPr>
                <w:rStyle w:val="105pt0pt"/>
                <w:sz w:val="26"/>
                <w:szCs w:val="26"/>
              </w:rPr>
              <w:t>Источник финансового обеспечения реализации пр</w:t>
            </w:r>
            <w:r w:rsidRPr="00B11E9B">
              <w:rPr>
                <w:rStyle w:val="105pt0pt"/>
                <w:sz w:val="26"/>
                <w:szCs w:val="26"/>
              </w:rPr>
              <w:t>о</w:t>
            </w:r>
            <w:r w:rsidRPr="00B11E9B">
              <w:rPr>
                <w:rStyle w:val="105pt0pt"/>
                <w:sz w:val="26"/>
                <w:szCs w:val="26"/>
              </w:rPr>
              <w:t>граммы - местный бюджет.</w:t>
            </w:r>
          </w:p>
          <w:p w:rsidR="009D6FC3" w:rsidRPr="00B11E9B" w:rsidRDefault="002F3A48">
            <w:pPr>
              <w:pStyle w:val="4"/>
              <w:shd w:val="clear" w:color="auto" w:fill="auto"/>
              <w:spacing w:before="0" w:after="0" w:line="274" w:lineRule="exact"/>
              <w:ind w:firstLine="640"/>
              <w:rPr>
                <w:rStyle w:val="105pt0pt"/>
                <w:sz w:val="26"/>
                <w:szCs w:val="26"/>
              </w:rPr>
            </w:pPr>
            <w:r w:rsidRPr="00B11E9B">
              <w:rPr>
                <w:rStyle w:val="105pt0pt"/>
                <w:sz w:val="26"/>
                <w:szCs w:val="26"/>
              </w:rPr>
              <w:t>Объем бюджетных ассигнований на реализацию м</w:t>
            </w:r>
            <w:r w:rsidRPr="00B11E9B">
              <w:rPr>
                <w:rStyle w:val="105pt0pt"/>
                <w:sz w:val="26"/>
                <w:szCs w:val="26"/>
              </w:rPr>
              <w:t>у</w:t>
            </w:r>
            <w:r w:rsidRPr="00B11E9B">
              <w:rPr>
                <w:rStyle w:val="105pt0pt"/>
                <w:sz w:val="26"/>
                <w:szCs w:val="26"/>
              </w:rPr>
              <w:t>ници</w:t>
            </w:r>
            <w:r w:rsidRPr="00B11E9B">
              <w:rPr>
                <w:rStyle w:val="105pt0pt"/>
                <w:sz w:val="26"/>
                <w:szCs w:val="26"/>
              </w:rPr>
              <w:softHyphen/>
              <w:t xml:space="preserve">пальной программы </w:t>
            </w:r>
            <w:r w:rsidR="00EB6ED3">
              <w:rPr>
                <w:rStyle w:val="105pt0pt"/>
                <w:sz w:val="26"/>
                <w:szCs w:val="26"/>
              </w:rPr>
              <w:t>составляет 1</w:t>
            </w:r>
            <w:r w:rsidR="00111628">
              <w:rPr>
                <w:rStyle w:val="105pt0pt"/>
                <w:sz w:val="26"/>
                <w:szCs w:val="26"/>
              </w:rPr>
              <w:t>0</w:t>
            </w:r>
            <w:r w:rsidRPr="00B11E9B">
              <w:rPr>
                <w:rStyle w:val="105pt0pt"/>
                <w:sz w:val="26"/>
                <w:szCs w:val="26"/>
              </w:rPr>
              <w:t>0,0 тыс. рублей, в том числе:</w:t>
            </w:r>
          </w:p>
          <w:p w:rsidR="009D6FC3" w:rsidRPr="00B11E9B" w:rsidRDefault="00DB61B9">
            <w:pPr>
              <w:widowControl w:val="0"/>
              <w:spacing w:after="0" w:line="274" w:lineRule="exact"/>
              <w:ind w:firstLine="60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6"/>
                <w:szCs w:val="26"/>
                <w:lang w:eastAsia="ru-RU"/>
              </w:rPr>
              <w:t xml:space="preserve">В 2026 году -    </w:t>
            </w:r>
            <w:r w:rsidR="002F3A48" w:rsidRPr="00B11E9B">
              <w:rPr>
                <w:rFonts w:ascii="Times New Roman" w:eastAsia="Times New Roman" w:hAnsi="Times New Roman" w:cs="Times New Roman"/>
                <w:color w:val="000000"/>
                <w:spacing w:val="3"/>
                <w:sz w:val="26"/>
                <w:szCs w:val="26"/>
                <w:lang w:eastAsia="ru-RU"/>
              </w:rPr>
              <w:t>0,0 тыс. рублей;</w:t>
            </w:r>
          </w:p>
          <w:p w:rsidR="009D6FC3" w:rsidRPr="00B11E9B" w:rsidRDefault="00EB6ED3">
            <w:pPr>
              <w:widowControl w:val="0"/>
              <w:spacing w:after="0" w:line="274" w:lineRule="exact"/>
              <w:ind w:firstLine="60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6"/>
                <w:szCs w:val="26"/>
                <w:lang w:eastAsia="ru-RU"/>
              </w:rPr>
              <w:t xml:space="preserve">В 2027 году -    </w:t>
            </w:r>
            <w:r w:rsidR="002F3A48" w:rsidRPr="00B11E9B">
              <w:rPr>
                <w:rFonts w:ascii="Times New Roman" w:eastAsia="Times New Roman" w:hAnsi="Times New Roman" w:cs="Times New Roman"/>
                <w:color w:val="000000"/>
                <w:spacing w:val="3"/>
                <w:sz w:val="26"/>
                <w:szCs w:val="26"/>
                <w:lang w:eastAsia="ru-RU"/>
              </w:rPr>
              <w:t>0,0 тыс. рублей;</w:t>
            </w:r>
          </w:p>
          <w:p w:rsidR="009D6FC3" w:rsidRPr="00B11E9B" w:rsidRDefault="00EB6ED3">
            <w:pPr>
              <w:widowControl w:val="0"/>
              <w:spacing w:after="0" w:line="274" w:lineRule="exact"/>
              <w:ind w:firstLine="60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6"/>
                <w:szCs w:val="26"/>
                <w:lang w:eastAsia="ru-RU"/>
              </w:rPr>
              <w:t xml:space="preserve">В 2028 году -    </w:t>
            </w:r>
            <w:r w:rsidR="002F3A48" w:rsidRPr="00B11E9B">
              <w:rPr>
                <w:rFonts w:ascii="Times New Roman" w:eastAsia="Times New Roman" w:hAnsi="Times New Roman" w:cs="Times New Roman"/>
                <w:color w:val="000000"/>
                <w:spacing w:val="3"/>
                <w:sz w:val="26"/>
                <w:szCs w:val="26"/>
                <w:lang w:eastAsia="ru-RU"/>
              </w:rPr>
              <w:t>0,0 тыс. рублей</w:t>
            </w:r>
          </w:p>
          <w:p w:rsidR="009D6FC3" w:rsidRPr="00B11E9B" w:rsidRDefault="002F3A48">
            <w:pPr>
              <w:widowControl w:val="0"/>
              <w:spacing w:after="0" w:line="274" w:lineRule="exact"/>
              <w:ind w:firstLine="60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11E9B">
              <w:rPr>
                <w:rFonts w:ascii="Times New Roman" w:eastAsia="Times New Roman" w:hAnsi="Times New Roman" w:cs="Times New Roman"/>
                <w:color w:val="000000"/>
                <w:spacing w:val="3"/>
                <w:sz w:val="26"/>
                <w:szCs w:val="26"/>
                <w:lang w:eastAsia="ru-RU"/>
              </w:rPr>
              <w:t>В 2029 году -  50,0 тыс. рублей;</w:t>
            </w:r>
          </w:p>
          <w:p w:rsidR="009D6FC3" w:rsidRPr="00B11E9B" w:rsidRDefault="002F3A48">
            <w:pPr>
              <w:widowControl w:val="0"/>
              <w:spacing w:after="240" w:line="274" w:lineRule="exact"/>
              <w:ind w:firstLine="60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11E9B">
              <w:rPr>
                <w:rFonts w:ascii="Times New Roman" w:eastAsia="Times New Roman" w:hAnsi="Times New Roman" w:cs="Times New Roman"/>
                <w:color w:val="000000"/>
                <w:spacing w:val="3"/>
                <w:sz w:val="26"/>
                <w:szCs w:val="26"/>
                <w:lang w:eastAsia="ru-RU"/>
              </w:rPr>
              <w:t>В 20</w:t>
            </w:r>
            <w:r w:rsidRPr="00B11E9B">
              <w:rPr>
                <w:rFonts w:ascii="Times New Roman" w:eastAsia="Times New Roman" w:hAnsi="Times New Roman" w:cs="Times New Roman"/>
                <w:color w:val="000000"/>
                <w:spacing w:val="3"/>
                <w:sz w:val="26"/>
                <w:szCs w:val="26"/>
                <w:lang w:val="en-US" w:eastAsia="ru-RU"/>
              </w:rPr>
              <w:t>30</w:t>
            </w:r>
            <w:r w:rsidRPr="00B11E9B">
              <w:rPr>
                <w:rFonts w:ascii="Times New Roman" w:eastAsia="Times New Roman" w:hAnsi="Times New Roman" w:cs="Times New Roman"/>
                <w:color w:val="000000"/>
                <w:spacing w:val="3"/>
                <w:sz w:val="26"/>
                <w:szCs w:val="26"/>
                <w:lang w:eastAsia="ru-RU"/>
              </w:rPr>
              <w:t xml:space="preserve"> году -  </w:t>
            </w:r>
            <w:r w:rsidRPr="00B11E9B">
              <w:rPr>
                <w:rFonts w:ascii="Times New Roman" w:eastAsia="Times New Roman" w:hAnsi="Times New Roman" w:cs="Times New Roman"/>
                <w:color w:val="000000"/>
                <w:spacing w:val="3"/>
                <w:sz w:val="26"/>
                <w:szCs w:val="26"/>
                <w:lang w:val="en-US" w:eastAsia="ru-RU"/>
              </w:rPr>
              <w:t>5</w:t>
            </w:r>
            <w:r w:rsidRPr="00B11E9B">
              <w:rPr>
                <w:rFonts w:ascii="Times New Roman" w:eastAsia="Times New Roman" w:hAnsi="Times New Roman" w:cs="Times New Roman"/>
                <w:color w:val="000000"/>
                <w:spacing w:val="3"/>
                <w:sz w:val="26"/>
                <w:szCs w:val="26"/>
                <w:lang w:eastAsia="ru-RU"/>
              </w:rPr>
              <w:t>0,0 тыс. рублей.</w:t>
            </w:r>
          </w:p>
        </w:tc>
      </w:tr>
      <w:tr w:rsidR="009D6FC3" w:rsidRPr="00B11E9B">
        <w:tc>
          <w:tcPr>
            <w:tcW w:w="2376" w:type="dxa"/>
          </w:tcPr>
          <w:p w:rsidR="009D6FC3" w:rsidRPr="00B11E9B" w:rsidRDefault="002F3A48">
            <w:pPr>
              <w:pStyle w:val="4"/>
              <w:shd w:val="clear" w:color="auto" w:fill="auto"/>
              <w:spacing w:before="0" w:after="0" w:line="278" w:lineRule="exact"/>
            </w:pPr>
            <w:r w:rsidRPr="00B11E9B">
              <w:rPr>
                <w:rStyle w:val="105pt0pt"/>
                <w:sz w:val="26"/>
                <w:szCs w:val="26"/>
              </w:rPr>
              <w:t xml:space="preserve">9. </w:t>
            </w:r>
            <w:r w:rsidRPr="00B11E9B">
              <w:rPr>
                <w:rStyle w:val="105pt0pt0"/>
                <w:b w:val="0"/>
                <w:sz w:val="26"/>
                <w:szCs w:val="26"/>
              </w:rPr>
              <w:t>Основные механизмы монит</w:t>
            </w:r>
            <w:r w:rsidRPr="00B11E9B">
              <w:rPr>
                <w:rStyle w:val="105pt0pt0"/>
                <w:b w:val="0"/>
                <w:sz w:val="26"/>
                <w:szCs w:val="26"/>
              </w:rPr>
              <w:t>о</w:t>
            </w:r>
            <w:r w:rsidR="00ED2253">
              <w:rPr>
                <w:rStyle w:val="105pt0pt0"/>
                <w:b w:val="0"/>
                <w:sz w:val="26"/>
                <w:szCs w:val="26"/>
              </w:rPr>
              <w:t>ринга реализа</w:t>
            </w:r>
            <w:r w:rsidRPr="00B11E9B">
              <w:rPr>
                <w:rStyle w:val="105pt0pt0"/>
                <w:b w:val="0"/>
                <w:sz w:val="26"/>
                <w:szCs w:val="26"/>
              </w:rPr>
              <w:t>ции программы</w:t>
            </w:r>
          </w:p>
        </w:tc>
        <w:tc>
          <w:tcPr>
            <w:tcW w:w="6946" w:type="dxa"/>
          </w:tcPr>
          <w:p w:rsidR="009D6FC3" w:rsidRPr="00B11E9B" w:rsidRDefault="002F3A48">
            <w:pPr>
              <w:pStyle w:val="4"/>
              <w:shd w:val="clear" w:color="auto" w:fill="auto"/>
              <w:spacing w:before="0" w:after="0" w:line="274" w:lineRule="exact"/>
              <w:ind w:firstLine="600"/>
            </w:pPr>
            <w:r w:rsidRPr="00B11E9B">
              <w:rPr>
                <w:rStyle w:val="105pt0pt"/>
                <w:sz w:val="26"/>
                <w:szCs w:val="26"/>
              </w:rPr>
              <w:t>Для осуществления мониторинга реализации пр</w:t>
            </w:r>
            <w:r w:rsidRPr="00B11E9B">
              <w:rPr>
                <w:rStyle w:val="105pt0pt"/>
                <w:sz w:val="26"/>
                <w:szCs w:val="26"/>
              </w:rPr>
              <w:t>о</w:t>
            </w:r>
            <w:r w:rsidRPr="00B11E9B">
              <w:rPr>
                <w:rStyle w:val="105pt0pt"/>
                <w:sz w:val="26"/>
                <w:szCs w:val="26"/>
              </w:rPr>
              <w:t>граммы на</w:t>
            </w:r>
            <w:r w:rsidRPr="00B11E9B">
              <w:rPr>
                <w:rStyle w:val="105pt0pt"/>
                <w:sz w:val="26"/>
                <w:szCs w:val="26"/>
              </w:rPr>
              <w:softHyphen/>
              <w:t>значено должностное лицо, отве</w:t>
            </w:r>
            <w:r w:rsidR="00150DDF">
              <w:rPr>
                <w:rStyle w:val="105pt0pt"/>
                <w:sz w:val="26"/>
                <w:szCs w:val="26"/>
              </w:rPr>
              <w:t>тственное за реализацию Програм</w:t>
            </w:r>
            <w:r w:rsidRPr="00B11E9B">
              <w:rPr>
                <w:rStyle w:val="105pt0pt"/>
                <w:sz w:val="26"/>
                <w:szCs w:val="26"/>
              </w:rPr>
              <w:t>мы (далее - ответственное лицо). О</w:t>
            </w:r>
            <w:r w:rsidRPr="00B11E9B">
              <w:rPr>
                <w:rStyle w:val="105pt0pt"/>
                <w:sz w:val="26"/>
                <w:szCs w:val="26"/>
              </w:rPr>
              <w:t>т</w:t>
            </w:r>
            <w:r w:rsidRPr="00B11E9B">
              <w:rPr>
                <w:rStyle w:val="105pt0pt"/>
                <w:sz w:val="26"/>
                <w:szCs w:val="26"/>
              </w:rPr>
              <w:t>ветственное лицо будет на</w:t>
            </w:r>
            <w:r w:rsidRPr="00B11E9B">
              <w:rPr>
                <w:rStyle w:val="105pt0pt"/>
                <w:sz w:val="26"/>
                <w:szCs w:val="26"/>
              </w:rPr>
              <w:softHyphen/>
              <w:t xml:space="preserve">правлено на </w:t>
            </w:r>
            <w:proofErr w:type="gramStart"/>
            <w:r w:rsidRPr="00B11E9B">
              <w:rPr>
                <w:rStyle w:val="105pt0pt"/>
                <w:sz w:val="26"/>
                <w:szCs w:val="26"/>
              </w:rPr>
              <w:t>обучение по вопр</w:t>
            </w:r>
            <w:r w:rsidRPr="00B11E9B">
              <w:rPr>
                <w:rStyle w:val="105pt0pt"/>
                <w:sz w:val="26"/>
                <w:szCs w:val="26"/>
              </w:rPr>
              <w:t>о</w:t>
            </w:r>
            <w:r w:rsidRPr="00B11E9B">
              <w:rPr>
                <w:rStyle w:val="105pt0pt"/>
                <w:sz w:val="26"/>
                <w:szCs w:val="26"/>
              </w:rPr>
              <w:t>сам</w:t>
            </w:r>
            <w:proofErr w:type="gramEnd"/>
            <w:r w:rsidRPr="00B11E9B">
              <w:rPr>
                <w:rStyle w:val="105pt0pt"/>
                <w:sz w:val="26"/>
                <w:szCs w:val="26"/>
              </w:rPr>
              <w:t xml:space="preserve"> энергосбережения и повышения энергетической э</w:t>
            </w:r>
            <w:r w:rsidRPr="00B11E9B">
              <w:rPr>
                <w:rStyle w:val="105pt0pt"/>
                <w:sz w:val="26"/>
                <w:szCs w:val="26"/>
              </w:rPr>
              <w:t>ф</w:t>
            </w:r>
            <w:r w:rsidRPr="00B11E9B">
              <w:rPr>
                <w:rStyle w:val="105pt0pt"/>
                <w:sz w:val="26"/>
                <w:szCs w:val="26"/>
              </w:rPr>
              <w:t>фективности.</w:t>
            </w:r>
          </w:p>
          <w:p w:rsidR="009D6FC3" w:rsidRPr="00B11E9B" w:rsidRDefault="002F3A48">
            <w:pPr>
              <w:pStyle w:val="4"/>
              <w:shd w:val="clear" w:color="auto" w:fill="auto"/>
              <w:spacing w:before="0" w:after="0" w:line="274" w:lineRule="exact"/>
              <w:ind w:firstLine="600"/>
            </w:pPr>
            <w:r w:rsidRPr="00B11E9B">
              <w:rPr>
                <w:rStyle w:val="105pt0pt"/>
                <w:sz w:val="26"/>
                <w:szCs w:val="26"/>
              </w:rPr>
              <w:t>Мониторинг реализации Программы будет осущес</w:t>
            </w:r>
            <w:r w:rsidRPr="00B11E9B">
              <w:rPr>
                <w:rStyle w:val="105pt0pt"/>
                <w:sz w:val="26"/>
                <w:szCs w:val="26"/>
              </w:rPr>
              <w:t>т</w:t>
            </w:r>
            <w:r w:rsidRPr="00B11E9B">
              <w:rPr>
                <w:rStyle w:val="105pt0pt"/>
                <w:sz w:val="26"/>
                <w:szCs w:val="26"/>
              </w:rPr>
              <w:t>вляться на основании:</w:t>
            </w:r>
          </w:p>
          <w:p w:rsidR="009D6FC3" w:rsidRPr="00B11E9B" w:rsidRDefault="002F3A48">
            <w:pPr>
              <w:pStyle w:val="4"/>
              <w:numPr>
                <w:ilvl w:val="0"/>
                <w:numId w:val="1"/>
              </w:numPr>
              <w:shd w:val="clear" w:color="auto" w:fill="auto"/>
              <w:tabs>
                <w:tab w:val="left" w:pos="734"/>
              </w:tabs>
              <w:spacing w:before="0" w:after="0" w:line="274" w:lineRule="exact"/>
              <w:ind w:firstLine="600"/>
            </w:pPr>
            <w:r w:rsidRPr="00B11E9B">
              <w:rPr>
                <w:rStyle w:val="105pt0pt"/>
                <w:sz w:val="26"/>
                <w:szCs w:val="26"/>
              </w:rPr>
              <w:t>данных из форм статистического наблюдения;</w:t>
            </w:r>
          </w:p>
          <w:p w:rsidR="009D6FC3" w:rsidRPr="00B11E9B" w:rsidRDefault="002F3A48">
            <w:pPr>
              <w:pStyle w:val="4"/>
              <w:shd w:val="clear" w:color="auto" w:fill="auto"/>
              <w:spacing w:before="0" w:after="0" w:line="274" w:lineRule="exact"/>
              <w:ind w:firstLine="600"/>
            </w:pPr>
            <w:r w:rsidRPr="00B11E9B">
              <w:rPr>
                <w:rStyle w:val="105pt0pt"/>
                <w:sz w:val="26"/>
                <w:szCs w:val="26"/>
              </w:rPr>
              <w:t xml:space="preserve">Анализ реализации программы осуществляет глава сельского поселения путем ежегодного представленного главным бухгалтером и специалистом по общим вопросам </w:t>
            </w:r>
            <w:r w:rsidR="00150DDF">
              <w:rPr>
                <w:rStyle w:val="105pt0pt"/>
                <w:sz w:val="26"/>
                <w:szCs w:val="26"/>
              </w:rPr>
              <w:t>по результат выполнения програм</w:t>
            </w:r>
            <w:r w:rsidRPr="00B11E9B">
              <w:rPr>
                <w:rStyle w:val="105pt0pt"/>
                <w:sz w:val="26"/>
                <w:szCs w:val="26"/>
              </w:rPr>
              <w:t>мы и предложений по ее совершенствованию (уточнению).</w:t>
            </w:r>
          </w:p>
          <w:p w:rsidR="009D6FC3" w:rsidRPr="00B11E9B" w:rsidRDefault="002F3A48">
            <w:pPr>
              <w:pStyle w:val="4"/>
              <w:shd w:val="clear" w:color="auto" w:fill="auto"/>
              <w:spacing w:before="0" w:after="0" w:line="274" w:lineRule="exact"/>
              <w:ind w:firstLine="600"/>
            </w:pPr>
            <w:r w:rsidRPr="00B11E9B">
              <w:rPr>
                <w:rStyle w:val="105pt0pt"/>
                <w:sz w:val="26"/>
                <w:szCs w:val="26"/>
              </w:rPr>
              <w:t>Мониторинг реализации Программы осуществляется на осно</w:t>
            </w:r>
            <w:r w:rsidRPr="00B11E9B">
              <w:rPr>
                <w:rStyle w:val="105pt0pt"/>
                <w:sz w:val="26"/>
                <w:szCs w:val="26"/>
              </w:rPr>
              <w:softHyphen/>
              <w:t>ве анализа общих и частных целевых показателей в области энерго</w:t>
            </w:r>
            <w:r w:rsidRPr="00B11E9B">
              <w:rPr>
                <w:rStyle w:val="105pt0pt"/>
                <w:sz w:val="26"/>
                <w:szCs w:val="26"/>
              </w:rPr>
              <w:softHyphen/>
              <w:t>сбережения и повышения энергетич</w:t>
            </w:r>
            <w:r w:rsidRPr="00B11E9B">
              <w:rPr>
                <w:rStyle w:val="105pt0pt"/>
                <w:sz w:val="26"/>
                <w:szCs w:val="26"/>
              </w:rPr>
              <w:t>е</w:t>
            </w:r>
            <w:r w:rsidRPr="00B11E9B">
              <w:rPr>
                <w:rStyle w:val="105pt0pt"/>
                <w:sz w:val="26"/>
                <w:szCs w:val="26"/>
              </w:rPr>
              <w:t>ской, динамики их изменения и полученных значений.</w:t>
            </w:r>
          </w:p>
          <w:p w:rsidR="009D6FC3" w:rsidRPr="00B11E9B" w:rsidRDefault="002F3A48">
            <w:pPr>
              <w:pStyle w:val="4"/>
              <w:shd w:val="clear" w:color="auto" w:fill="auto"/>
              <w:spacing w:before="0" w:after="0" w:line="274" w:lineRule="exact"/>
              <w:ind w:firstLine="600"/>
            </w:pPr>
            <w:r w:rsidRPr="00B11E9B">
              <w:rPr>
                <w:rStyle w:val="105pt0pt"/>
                <w:sz w:val="26"/>
                <w:szCs w:val="26"/>
              </w:rPr>
              <w:t>В случае необходимости на основе проведенного мо</w:t>
            </w:r>
            <w:r w:rsidR="00150DDF">
              <w:rPr>
                <w:rStyle w:val="105pt0pt"/>
                <w:sz w:val="26"/>
                <w:szCs w:val="26"/>
              </w:rPr>
              <w:t>ниторин</w:t>
            </w:r>
            <w:r w:rsidRPr="00B11E9B">
              <w:rPr>
                <w:rStyle w:val="105pt0pt"/>
                <w:sz w:val="26"/>
                <w:szCs w:val="26"/>
              </w:rPr>
              <w:t>га реализации Программы цели, задачи и мер</w:t>
            </w:r>
            <w:r w:rsidRPr="00B11E9B">
              <w:rPr>
                <w:rStyle w:val="105pt0pt"/>
                <w:sz w:val="26"/>
                <w:szCs w:val="26"/>
              </w:rPr>
              <w:t>о</w:t>
            </w:r>
            <w:r w:rsidR="00150DDF">
              <w:rPr>
                <w:rStyle w:val="105pt0pt"/>
                <w:sz w:val="26"/>
                <w:szCs w:val="26"/>
              </w:rPr>
              <w:t>приятия, планируе</w:t>
            </w:r>
            <w:r w:rsidRPr="00B11E9B">
              <w:rPr>
                <w:rStyle w:val="105pt0pt"/>
                <w:sz w:val="26"/>
                <w:szCs w:val="26"/>
              </w:rPr>
              <w:t xml:space="preserve">мые значения целевых показателей в области энергосбережения и повышения энергетической </w:t>
            </w:r>
            <w:r w:rsidRPr="00B11E9B">
              <w:rPr>
                <w:rStyle w:val="105pt0pt"/>
                <w:sz w:val="26"/>
                <w:szCs w:val="26"/>
              </w:rPr>
              <w:lastRenderedPageBreak/>
              <w:t>эфф</w:t>
            </w:r>
            <w:r w:rsidR="00150DDF">
              <w:rPr>
                <w:rStyle w:val="105pt0pt"/>
                <w:sz w:val="26"/>
                <w:szCs w:val="26"/>
              </w:rPr>
              <w:t>ективности будут корректировать</w:t>
            </w:r>
            <w:r w:rsidRPr="00B11E9B">
              <w:rPr>
                <w:rStyle w:val="105pt0pt"/>
                <w:sz w:val="26"/>
                <w:szCs w:val="26"/>
              </w:rPr>
              <w:t>ся.</w:t>
            </w:r>
          </w:p>
        </w:tc>
      </w:tr>
      <w:tr w:rsidR="009D6FC3" w:rsidRPr="00B11E9B">
        <w:tc>
          <w:tcPr>
            <w:tcW w:w="2376" w:type="dxa"/>
          </w:tcPr>
          <w:p w:rsidR="009D6FC3" w:rsidRPr="00B11E9B" w:rsidRDefault="002F3A48">
            <w:pPr>
              <w:pStyle w:val="4"/>
              <w:shd w:val="clear" w:color="auto" w:fill="auto"/>
              <w:spacing w:before="0" w:after="0" w:line="278" w:lineRule="exact"/>
              <w:rPr>
                <w:rStyle w:val="105pt0pt"/>
                <w:sz w:val="26"/>
                <w:szCs w:val="26"/>
              </w:rPr>
            </w:pPr>
            <w:r w:rsidRPr="00B11E9B">
              <w:rPr>
                <w:rStyle w:val="105pt0pt"/>
                <w:sz w:val="26"/>
                <w:szCs w:val="26"/>
              </w:rPr>
              <w:lastRenderedPageBreak/>
              <w:t>10. Укрупнённое описание заплан</w:t>
            </w:r>
            <w:r w:rsidRPr="00B11E9B">
              <w:rPr>
                <w:rStyle w:val="105pt0pt"/>
                <w:sz w:val="26"/>
                <w:szCs w:val="26"/>
              </w:rPr>
              <w:t>и</w:t>
            </w:r>
            <w:r w:rsidRPr="00B11E9B">
              <w:rPr>
                <w:rStyle w:val="105pt0pt"/>
                <w:sz w:val="26"/>
                <w:szCs w:val="26"/>
              </w:rPr>
              <w:t>рованных мер</w:t>
            </w:r>
            <w:r w:rsidRPr="00B11E9B">
              <w:rPr>
                <w:rStyle w:val="105pt0pt"/>
                <w:sz w:val="26"/>
                <w:szCs w:val="26"/>
              </w:rPr>
              <w:t>о</w:t>
            </w:r>
            <w:r w:rsidRPr="00B11E9B">
              <w:rPr>
                <w:rStyle w:val="105pt0pt"/>
                <w:sz w:val="26"/>
                <w:szCs w:val="26"/>
              </w:rPr>
              <w:t>приятий по</w:t>
            </w:r>
            <w:r w:rsidRPr="00B11E9B">
              <w:t xml:space="preserve"> эне</w:t>
            </w:r>
            <w:r w:rsidRPr="00B11E9B">
              <w:t>р</w:t>
            </w:r>
            <w:r w:rsidRPr="00B11E9B">
              <w:t>госбережению и повышению эне</w:t>
            </w:r>
            <w:r w:rsidRPr="00B11E9B">
              <w:t>р</w:t>
            </w:r>
            <w:r w:rsidRPr="00B11E9B">
              <w:t>гетической эффе</w:t>
            </w:r>
            <w:r w:rsidRPr="00B11E9B">
              <w:t>к</w:t>
            </w:r>
            <w:r w:rsidRPr="00B11E9B">
              <w:t>тивности в Ниги</w:t>
            </w:r>
            <w:r w:rsidRPr="00B11E9B">
              <w:t>р</w:t>
            </w:r>
            <w:r w:rsidRPr="00B11E9B">
              <w:t>ском сельском п</w:t>
            </w:r>
            <w:r w:rsidRPr="00B11E9B">
              <w:t>о</w:t>
            </w:r>
            <w:r w:rsidRPr="00B11E9B">
              <w:t>селении</w:t>
            </w:r>
            <w:r w:rsidRPr="00B11E9B">
              <w:rPr>
                <w:rStyle w:val="105pt0pt"/>
                <w:sz w:val="26"/>
                <w:szCs w:val="26"/>
              </w:rPr>
              <w:t xml:space="preserve"> </w:t>
            </w:r>
          </w:p>
        </w:tc>
        <w:tc>
          <w:tcPr>
            <w:tcW w:w="6946" w:type="dxa"/>
          </w:tcPr>
          <w:p w:rsidR="009D6FC3" w:rsidRPr="00B11E9B" w:rsidRDefault="002F3A48">
            <w:pPr>
              <w:pStyle w:val="4"/>
              <w:shd w:val="clear" w:color="auto" w:fill="auto"/>
              <w:spacing w:before="0" w:after="0" w:line="274" w:lineRule="exact"/>
              <w:rPr>
                <w:rStyle w:val="105pt0pt"/>
                <w:sz w:val="26"/>
                <w:szCs w:val="26"/>
              </w:rPr>
            </w:pPr>
            <w:r w:rsidRPr="00B11E9B">
              <w:rPr>
                <w:rStyle w:val="105pt0pt"/>
                <w:sz w:val="26"/>
                <w:szCs w:val="26"/>
              </w:rPr>
              <w:t>- ремонт дорожного освещения;</w:t>
            </w:r>
          </w:p>
          <w:p w:rsidR="009D6FC3" w:rsidRPr="00B11E9B" w:rsidRDefault="002F3A48">
            <w:pPr>
              <w:pStyle w:val="4"/>
              <w:shd w:val="clear" w:color="auto" w:fill="auto"/>
              <w:spacing w:before="0" w:after="0" w:line="274" w:lineRule="exact"/>
              <w:rPr>
                <w:rStyle w:val="105pt0pt"/>
                <w:sz w:val="26"/>
                <w:szCs w:val="26"/>
              </w:rPr>
            </w:pPr>
            <w:r w:rsidRPr="00B11E9B">
              <w:rPr>
                <w:rStyle w:val="105pt0pt"/>
                <w:sz w:val="26"/>
                <w:szCs w:val="26"/>
              </w:rPr>
              <w:t>- замена электроприборов</w:t>
            </w:r>
          </w:p>
        </w:tc>
      </w:tr>
    </w:tbl>
    <w:p w:rsidR="009D6FC3" w:rsidRPr="00B11E9B" w:rsidRDefault="009D6FC3">
      <w:pPr>
        <w:widowControl w:val="0"/>
        <w:spacing w:after="0" w:line="274" w:lineRule="exact"/>
        <w:jc w:val="both"/>
        <w:rPr>
          <w:rFonts w:ascii="Times New Roman" w:eastAsia="Times New Roman" w:hAnsi="Times New Roman" w:cs="Times New Roman"/>
          <w:b/>
          <w:bCs/>
          <w:color w:val="000000"/>
          <w:spacing w:val="3"/>
          <w:sz w:val="26"/>
          <w:szCs w:val="26"/>
          <w:lang w:eastAsia="ru-RU"/>
        </w:rPr>
      </w:pPr>
    </w:p>
    <w:p w:rsidR="009D6FC3" w:rsidRPr="00EB6ED3" w:rsidRDefault="002F3A48">
      <w:pPr>
        <w:widowControl w:val="0"/>
        <w:spacing w:after="0" w:line="274" w:lineRule="exact"/>
        <w:jc w:val="center"/>
        <w:rPr>
          <w:rFonts w:ascii="Times New Roman" w:eastAsia="Times New Roman" w:hAnsi="Times New Roman" w:cs="Times New Roman"/>
          <w:bCs/>
          <w:color w:val="000000"/>
          <w:spacing w:val="3"/>
          <w:sz w:val="26"/>
          <w:szCs w:val="26"/>
          <w:lang w:eastAsia="ru-RU"/>
        </w:rPr>
      </w:pPr>
      <w:r w:rsidRPr="00EB6ED3">
        <w:rPr>
          <w:rFonts w:ascii="Times New Roman" w:eastAsia="Times New Roman" w:hAnsi="Times New Roman" w:cs="Times New Roman"/>
          <w:bCs/>
          <w:color w:val="000000"/>
          <w:spacing w:val="3"/>
          <w:sz w:val="26"/>
          <w:szCs w:val="26"/>
          <w:lang w:eastAsia="ru-RU"/>
        </w:rPr>
        <w:t xml:space="preserve">2. Общая характеристика </w:t>
      </w:r>
      <w:proofErr w:type="gramStart"/>
      <w:r w:rsidRPr="00EB6ED3">
        <w:rPr>
          <w:rFonts w:ascii="Times New Roman" w:eastAsia="Times New Roman" w:hAnsi="Times New Roman" w:cs="Times New Roman"/>
          <w:bCs/>
          <w:color w:val="000000"/>
          <w:spacing w:val="3"/>
          <w:sz w:val="26"/>
          <w:szCs w:val="26"/>
          <w:lang w:eastAsia="ru-RU"/>
        </w:rPr>
        <w:t>социально-экономической</w:t>
      </w:r>
      <w:proofErr w:type="gramEnd"/>
      <w:r w:rsidRPr="00EB6ED3">
        <w:rPr>
          <w:rFonts w:ascii="Times New Roman" w:eastAsia="Times New Roman" w:hAnsi="Times New Roman" w:cs="Times New Roman"/>
          <w:bCs/>
          <w:color w:val="000000"/>
          <w:spacing w:val="3"/>
          <w:sz w:val="26"/>
          <w:szCs w:val="26"/>
          <w:lang w:eastAsia="ru-RU"/>
        </w:rPr>
        <w:t xml:space="preserve"> </w:t>
      </w:r>
    </w:p>
    <w:p w:rsidR="009D6FC3" w:rsidRPr="00EB6ED3" w:rsidRDefault="002F3A48">
      <w:pPr>
        <w:widowControl w:val="0"/>
        <w:spacing w:after="0" w:line="274" w:lineRule="exact"/>
        <w:jc w:val="center"/>
        <w:rPr>
          <w:rFonts w:ascii="Times New Roman" w:eastAsia="Times New Roman" w:hAnsi="Times New Roman" w:cs="Times New Roman"/>
          <w:bCs/>
          <w:color w:val="000000"/>
          <w:spacing w:val="3"/>
          <w:sz w:val="26"/>
          <w:szCs w:val="26"/>
          <w:lang w:eastAsia="ru-RU"/>
        </w:rPr>
      </w:pPr>
      <w:r w:rsidRPr="00EB6ED3">
        <w:rPr>
          <w:rFonts w:ascii="Times New Roman" w:eastAsia="Times New Roman" w:hAnsi="Times New Roman" w:cs="Times New Roman"/>
          <w:bCs/>
          <w:color w:val="000000"/>
          <w:spacing w:val="3"/>
          <w:sz w:val="26"/>
          <w:szCs w:val="26"/>
          <w:lang w:eastAsia="ru-RU"/>
        </w:rPr>
        <w:t xml:space="preserve">сферы реализации </w:t>
      </w:r>
      <w:proofErr w:type="gramStart"/>
      <w:r w:rsidRPr="00EB6ED3">
        <w:rPr>
          <w:rFonts w:ascii="Times New Roman" w:eastAsia="Times New Roman" w:hAnsi="Times New Roman" w:cs="Times New Roman"/>
          <w:bCs/>
          <w:color w:val="000000"/>
          <w:spacing w:val="3"/>
          <w:sz w:val="26"/>
          <w:szCs w:val="26"/>
          <w:lang w:eastAsia="ru-RU"/>
        </w:rPr>
        <w:t>муниципальный</w:t>
      </w:r>
      <w:proofErr w:type="gramEnd"/>
      <w:r w:rsidRPr="00EB6ED3">
        <w:rPr>
          <w:rFonts w:ascii="Times New Roman" w:eastAsia="Times New Roman" w:hAnsi="Times New Roman" w:cs="Times New Roman"/>
          <w:bCs/>
          <w:color w:val="000000"/>
          <w:spacing w:val="3"/>
          <w:sz w:val="26"/>
          <w:szCs w:val="26"/>
          <w:lang w:eastAsia="ru-RU"/>
        </w:rPr>
        <w:t xml:space="preserve"> программы</w:t>
      </w:r>
    </w:p>
    <w:p w:rsidR="009D6FC3" w:rsidRPr="00B11E9B" w:rsidRDefault="009D6FC3">
      <w:pPr>
        <w:widowControl w:val="0"/>
        <w:spacing w:after="0" w:line="274" w:lineRule="exact"/>
        <w:jc w:val="both"/>
        <w:rPr>
          <w:rFonts w:ascii="Times New Roman" w:eastAsia="Times New Roman" w:hAnsi="Times New Roman" w:cs="Times New Roman"/>
          <w:b/>
          <w:bCs/>
          <w:color w:val="000000"/>
          <w:spacing w:val="3"/>
          <w:sz w:val="26"/>
          <w:szCs w:val="26"/>
          <w:lang w:eastAsia="ru-RU"/>
        </w:rPr>
      </w:pPr>
    </w:p>
    <w:p w:rsidR="009D6FC3" w:rsidRPr="00B11E9B" w:rsidRDefault="002F3A48">
      <w:pPr>
        <w:widowControl w:val="0"/>
        <w:spacing w:after="0" w:line="322" w:lineRule="exact"/>
        <w:ind w:left="20" w:right="20" w:firstLine="70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B11E9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Нигирское сельское поселение Николаевского муниципального  района Х</w:t>
      </w:r>
      <w:r w:rsidRPr="00B11E9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</w:t>
      </w:r>
      <w:r w:rsidRPr="00B11E9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баровского края (далее сельское посе</w:t>
      </w:r>
      <w:r w:rsidRPr="00B11E9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softHyphen/>
        <w:t xml:space="preserve">ление) включает в себя 2 населенных пункта. Численность по факту проживания населения на 01.01.2026 года составляет </w:t>
      </w:r>
      <w:r w:rsidR="00DB3680" w:rsidRPr="00DB368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176</w:t>
      </w:r>
      <w:r w:rsidRPr="00DB368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Pr="00B11E9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человек. На территории сельского поселения 4 </w:t>
      </w:r>
      <w:proofErr w:type="gramStart"/>
      <w:r w:rsidRPr="00B11E9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бюджетных</w:t>
      </w:r>
      <w:proofErr w:type="gramEnd"/>
      <w:r w:rsidRPr="00B11E9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организации, 3 индив</w:t>
      </w:r>
      <w:r w:rsidRPr="00B11E9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и</w:t>
      </w:r>
      <w:r w:rsidRPr="00B11E9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дуаль</w:t>
      </w:r>
      <w:r w:rsidRPr="00B11E9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softHyphen/>
        <w:t>ных предпринимателя.</w:t>
      </w:r>
    </w:p>
    <w:p w:rsidR="009D6FC3" w:rsidRPr="00B11E9B" w:rsidRDefault="002F3A48">
      <w:pPr>
        <w:widowControl w:val="0"/>
        <w:spacing w:after="0" w:line="322" w:lineRule="exact"/>
        <w:ind w:left="20" w:right="20" w:firstLine="70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B11E9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Одноэтажное деревянное здание администрации Нигирского сельского п</w:t>
      </w:r>
      <w:r w:rsidRPr="00B11E9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</w:t>
      </w:r>
      <w:r w:rsidRPr="00B11E9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селения имеет общую площадь </w:t>
      </w:r>
      <w:r w:rsidR="00867110" w:rsidRPr="0086711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105</w:t>
      </w:r>
      <w:r w:rsidR="00867110">
        <w:rPr>
          <w:rFonts w:ascii="Times New Roman" w:eastAsia="Times New Roman" w:hAnsi="Times New Roman" w:cs="Times New Roman"/>
          <w:color w:val="FF0000"/>
          <w:sz w:val="26"/>
          <w:szCs w:val="26"/>
          <w:lang w:eastAsia="ru-RU"/>
        </w:rPr>
        <w:t xml:space="preserve"> </w:t>
      </w:r>
      <w:r w:rsidRPr="00B11E9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кв. метров, 3 рабочих кабинета.</w:t>
      </w:r>
    </w:p>
    <w:p w:rsidR="009D6FC3" w:rsidRPr="00B11E9B" w:rsidRDefault="002F3A48">
      <w:pPr>
        <w:widowControl w:val="0"/>
        <w:spacing w:after="0" w:line="322" w:lineRule="exact"/>
        <w:ind w:left="20" w:right="20" w:firstLine="70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B11E9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2.1.</w:t>
      </w:r>
      <w:r w:rsidRPr="00B11E9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  <w:t>Система электроснабжения</w:t>
      </w:r>
    </w:p>
    <w:p w:rsidR="009D6FC3" w:rsidRPr="00B11E9B" w:rsidRDefault="002F3A48">
      <w:pPr>
        <w:widowControl w:val="0"/>
        <w:spacing w:after="0" w:line="322" w:lineRule="exact"/>
        <w:ind w:left="20" w:right="20" w:firstLine="70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B11E9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Электроснаб</w:t>
      </w:r>
      <w:r w:rsidR="00BE415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жение производственного здания а</w:t>
      </w:r>
      <w:r w:rsidRPr="00B11E9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дминистрации </w:t>
      </w:r>
      <w:r w:rsidR="00B0677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Нигирского сельского поселения</w:t>
      </w:r>
      <w:r w:rsidR="00B06774" w:rsidRPr="00B11E9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EB6ED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осуществляется ООО «</w:t>
      </w:r>
      <w:proofErr w:type="spellStart"/>
      <w:r w:rsidR="00EB6ED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Шел</w:t>
      </w:r>
      <w:r w:rsidRPr="00B11E9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ТЭК</w:t>
      </w:r>
      <w:proofErr w:type="spellEnd"/>
      <w:r w:rsidRPr="00B11E9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».</w:t>
      </w:r>
    </w:p>
    <w:p w:rsidR="009D6FC3" w:rsidRPr="00B11E9B" w:rsidRDefault="002F3A48">
      <w:pPr>
        <w:widowControl w:val="0"/>
        <w:spacing w:after="0" w:line="322" w:lineRule="exact"/>
        <w:ind w:left="20" w:right="20" w:firstLine="70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B11E9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Все </w:t>
      </w:r>
      <w:proofErr w:type="spellStart"/>
      <w:r w:rsidRPr="00B11E9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электроприемники</w:t>
      </w:r>
      <w:proofErr w:type="spellEnd"/>
      <w:r w:rsidRPr="00B11E9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предприятия получают питание на напряжении 220 вольт. Суммарное годовое потребление электроэнергии в 2025 году администрац</w:t>
      </w:r>
      <w:r w:rsidRPr="00B11E9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и</w:t>
      </w:r>
      <w:r w:rsidRPr="00B11E9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ей </w:t>
      </w:r>
      <w:r w:rsidR="00BE415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Нигирского сельского поселения</w:t>
      </w:r>
      <w:r w:rsidR="00BE415D" w:rsidRPr="00BE415D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Pr="00B11E9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составило </w:t>
      </w:r>
      <w:r w:rsidR="00B06774" w:rsidRPr="00B06774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3,43</w:t>
      </w:r>
      <w:r w:rsidR="00B06774">
        <w:rPr>
          <w:rFonts w:ascii="Times New Roman" w:eastAsia="Times New Roman" w:hAnsi="Times New Roman" w:cs="Times New Roman"/>
          <w:color w:val="FF0000"/>
          <w:sz w:val="26"/>
          <w:szCs w:val="26"/>
          <w:lang w:eastAsia="ru-RU"/>
        </w:rPr>
        <w:t xml:space="preserve"> </w:t>
      </w:r>
      <w:r w:rsidR="00EB6ED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тыс. кВт/ч, </w:t>
      </w:r>
      <w:r w:rsidRPr="00B11E9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и уличное освещ</w:t>
      </w:r>
      <w:r w:rsidRPr="00B11E9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е</w:t>
      </w:r>
      <w:r w:rsidRPr="00B11E9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ние составило </w:t>
      </w:r>
      <w:r w:rsidR="00B06774" w:rsidRPr="00B06774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13407</w:t>
      </w:r>
      <w:r w:rsidRPr="00B06774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proofErr w:type="spellStart"/>
      <w:r w:rsidRPr="00B06774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кВт</w:t>
      </w:r>
      <w:proofErr w:type="gramStart"/>
      <w:r w:rsidRPr="00B06774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.ч</w:t>
      </w:r>
      <w:proofErr w:type="spellEnd"/>
      <w:proofErr w:type="gramEnd"/>
      <w:r w:rsidRPr="00B06774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</w:t>
      </w:r>
      <w:r w:rsidRPr="00B11E9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</w:p>
    <w:p w:rsidR="009D6FC3" w:rsidRPr="00B11E9B" w:rsidRDefault="002F3A48">
      <w:pPr>
        <w:widowControl w:val="0"/>
        <w:spacing w:after="0" w:line="322" w:lineRule="exact"/>
        <w:ind w:left="20" w:right="20" w:firstLine="70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B11E9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2.2.</w:t>
      </w:r>
      <w:r w:rsidRPr="00B11E9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  <w:t>Система теплоснабжения</w:t>
      </w:r>
    </w:p>
    <w:p w:rsidR="009D6FC3" w:rsidRPr="00B11E9B" w:rsidRDefault="002F3A48">
      <w:pPr>
        <w:widowControl w:val="0"/>
        <w:spacing w:after="0" w:line="322" w:lineRule="exact"/>
        <w:ind w:left="20" w:right="20" w:firstLine="70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B11E9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Администрация </w:t>
      </w:r>
      <w:r w:rsidR="00B0677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Нигирского сельского поселения</w:t>
      </w:r>
      <w:r w:rsidR="00BE415D" w:rsidRPr="00BE415D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Pr="00B11E9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получает тепловую эне</w:t>
      </w:r>
      <w:r w:rsidRPr="00B11E9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</w:t>
      </w:r>
      <w:r w:rsidRPr="00B11E9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гию от локального </w:t>
      </w:r>
      <w:r w:rsidR="00B06774" w:rsidRPr="00B11E9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твердотопливного</w:t>
      </w:r>
      <w:r w:rsidRPr="00B11E9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котла на </w:t>
      </w:r>
      <w:r w:rsidR="007A7D9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дровах внутри здания, состоящего</w:t>
      </w:r>
      <w:r w:rsidRPr="00B11E9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на балансе администрации</w:t>
      </w:r>
      <w:r w:rsidR="00B06774" w:rsidRPr="00B0677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B0677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Нигирского сельского поселения</w:t>
      </w:r>
      <w:r w:rsidRPr="00B11E9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. </w:t>
      </w:r>
      <w:r w:rsidR="00EB6ED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Расход </w:t>
      </w:r>
      <w:r w:rsidR="00EB6ED3" w:rsidRPr="00B11E9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дров </w:t>
      </w:r>
      <w:r w:rsidRPr="00B11E9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 2025 г. с</w:t>
      </w:r>
      <w:r w:rsidRPr="00B11E9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</w:t>
      </w:r>
      <w:r w:rsidRPr="00B11E9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стави</w:t>
      </w:r>
      <w:r w:rsidR="00EB6ED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л</w:t>
      </w:r>
      <w:r w:rsidRPr="00B11E9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79 кубов. Приборы учета отсутствуют.</w:t>
      </w:r>
    </w:p>
    <w:p w:rsidR="009D6FC3" w:rsidRPr="00B11E9B" w:rsidRDefault="002F3A48">
      <w:pPr>
        <w:widowControl w:val="0"/>
        <w:spacing w:after="0" w:line="322" w:lineRule="exact"/>
        <w:ind w:left="20" w:right="20" w:firstLine="70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B11E9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2.3.</w:t>
      </w:r>
      <w:r w:rsidRPr="00B11E9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  <w:t>Система водоснабжения</w:t>
      </w:r>
    </w:p>
    <w:p w:rsidR="009D6FC3" w:rsidRPr="00EB6ED3" w:rsidRDefault="00636995" w:rsidP="00EB6ED3">
      <w:pPr>
        <w:widowControl w:val="0"/>
        <w:spacing w:after="0" w:line="322" w:lineRule="exact"/>
        <w:ind w:left="20" w:right="20" w:firstLine="70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Холодное водоснабжение администрация Нигирского сельского поселения получает путём подвоза. </w:t>
      </w:r>
      <w:r w:rsidR="002F3A48" w:rsidRPr="00B11E9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Водовозная</w:t>
      </w:r>
      <w:r w:rsidR="00B0677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машина находится на балансе</w:t>
      </w:r>
      <w:r w:rsidR="002F3A48" w:rsidRPr="00B11E9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администрации </w:t>
      </w:r>
      <w:r w:rsidR="00B0677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</w:t>
      </w:r>
      <w:r w:rsidR="00B0677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и</w:t>
      </w:r>
      <w:r w:rsidR="00B0677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гирского сельского поселения.</w:t>
      </w:r>
    </w:p>
    <w:p w:rsidR="009D6FC3" w:rsidRPr="00B11E9B" w:rsidRDefault="009D6FC3">
      <w:pPr>
        <w:widowControl w:val="0"/>
        <w:spacing w:after="0" w:line="274" w:lineRule="exact"/>
        <w:ind w:left="20" w:right="20" w:firstLine="560"/>
        <w:jc w:val="both"/>
        <w:rPr>
          <w:rFonts w:ascii="Times New Roman" w:eastAsia="Times New Roman" w:hAnsi="Times New Roman" w:cs="Times New Roman"/>
          <w:b/>
          <w:bCs/>
          <w:color w:val="000000"/>
          <w:spacing w:val="3"/>
          <w:sz w:val="26"/>
          <w:szCs w:val="26"/>
          <w:lang w:eastAsia="ru-RU"/>
        </w:rPr>
      </w:pPr>
    </w:p>
    <w:p w:rsidR="009D6FC3" w:rsidRPr="00EB6ED3" w:rsidRDefault="002F3A48">
      <w:pPr>
        <w:widowControl w:val="0"/>
        <w:spacing w:after="0" w:line="274" w:lineRule="exact"/>
        <w:ind w:left="20" w:right="20" w:firstLine="560"/>
        <w:jc w:val="center"/>
        <w:rPr>
          <w:rFonts w:ascii="Times New Roman" w:eastAsia="Times New Roman" w:hAnsi="Times New Roman" w:cs="Times New Roman"/>
          <w:bCs/>
          <w:color w:val="000000"/>
          <w:spacing w:val="3"/>
          <w:sz w:val="26"/>
          <w:szCs w:val="26"/>
          <w:lang w:eastAsia="ru-RU"/>
        </w:rPr>
      </w:pPr>
      <w:r w:rsidRPr="00EB6ED3">
        <w:rPr>
          <w:rFonts w:ascii="Times New Roman" w:eastAsia="Times New Roman" w:hAnsi="Times New Roman" w:cs="Times New Roman"/>
          <w:bCs/>
          <w:color w:val="000000"/>
          <w:spacing w:val="3"/>
          <w:sz w:val="26"/>
          <w:szCs w:val="26"/>
          <w:lang w:eastAsia="ru-RU"/>
        </w:rPr>
        <w:t xml:space="preserve">3. Приоритеты </w:t>
      </w:r>
      <w:r w:rsidR="007A7D96">
        <w:rPr>
          <w:rFonts w:ascii="Times New Roman" w:eastAsia="Times New Roman" w:hAnsi="Times New Roman" w:cs="Times New Roman"/>
          <w:bCs/>
          <w:color w:val="000000"/>
          <w:spacing w:val="3"/>
          <w:sz w:val="26"/>
          <w:szCs w:val="26"/>
          <w:lang w:eastAsia="ru-RU"/>
        </w:rPr>
        <w:t>муниципальной политики</w:t>
      </w:r>
      <w:r w:rsidRPr="00EB6ED3">
        <w:rPr>
          <w:rFonts w:ascii="Times New Roman" w:eastAsia="Times New Roman" w:hAnsi="Times New Roman" w:cs="Times New Roman"/>
          <w:bCs/>
          <w:color w:val="000000"/>
          <w:spacing w:val="3"/>
          <w:sz w:val="26"/>
          <w:szCs w:val="26"/>
          <w:lang w:eastAsia="ru-RU"/>
        </w:rPr>
        <w:t xml:space="preserve"> в сфере реализации муниципал</w:t>
      </w:r>
      <w:r w:rsidRPr="00EB6ED3">
        <w:rPr>
          <w:rFonts w:ascii="Times New Roman" w:eastAsia="Times New Roman" w:hAnsi="Times New Roman" w:cs="Times New Roman"/>
          <w:bCs/>
          <w:color w:val="000000"/>
          <w:spacing w:val="3"/>
          <w:sz w:val="26"/>
          <w:szCs w:val="26"/>
          <w:lang w:eastAsia="ru-RU"/>
        </w:rPr>
        <w:t>ь</w:t>
      </w:r>
      <w:r w:rsidRPr="00EB6ED3">
        <w:rPr>
          <w:rFonts w:ascii="Times New Roman" w:eastAsia="Times New Roman" w:hAnsi="Times New Roman" w:cs="Times New Roman"/>
          <w:bCs/>
          <w:color w:val="000000"/>
          <w:spacing w:val="3"/>
          <w:sz w:val="26"/>
          <w:szCs w:val="26"/>
          <w:lang w:eastAsia="ru-RU"/>
        </w:rPr>
        <w:t>ной программы</w:t>
      </w:r>
    </w:p>
    <w:p w:rsidR="009D6FC3" w:rsidRPr="00B11E9B" w:rsidRDefault="009D6FC3">
      <w:pPr>
        <w:widowControl w:val="0"/>
        <w:spacing w:after="0" w:line="274" w:lineRule="exact"/>
        <w:ind w:left="20" w:right="20" w:firstLine="560"/>
        <w:jc w:val="both"/>
        <w:rPr>
          <w:rFonts w:ascii="Times New Roman" w:eastAsia="Times New Roman" w:hAnsi="Times New Roman" w:cs="Times New Roman"/>
          <w:b/>
          <w:bCs/>
          <w:color w:val="000000"/>
          <w:spacing w:val="3"/>
          <w:sz w:val="26"/>
          <w:szCs w:val="26"/>
          <w:lang w:eastAsia="ru-RU"/>
        </w:rPr>
      </w:pPr>
    </w:p>
    <w:p w:rsidR="009D6FC3" w:rsidRPr="00B11E9B" w:rsidRDefault="002F3A48">
      <w:pPr>
        <w:widowControl w:val="0"/>
        <w:spacing w:after="0" w:line="322" w:lineRule="exact"/>
        <w:ind w:left="20" w:right="20" w:firstLine="68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B11E9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Программа разработана в соответствии с Федеральным законом от 23.11.2009 № 261-ФЗ «Об энергосбережении и повышении энергетической эффе</w:t>
      </w:r>
      <w:r w:rsidRPr="00B11E9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</w:t>
      </w:r>
      <w:r w:rsidRPr="00B11E9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тивности и о внесении изменений в отдельные законодательные акты Российской Федера</w:t>
      </w:r>
      <w:r w:rsidRPr="00B11E9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softHyphen/>
        <w:t>ции».</w:t>
      </w:r>
    </w:p>
    <w:p w:rsidR="009D6FC3" w:rsidRPr="00B11E9B" w:rsidRDefault="002F3A48">
      <w:pPr>
        <w:widowControl w:val="0"/>
        <w:spacing w:after="0" w:line="322" w:lineRule="exact"/>
        <w:ind w:left="20" w:right="20" w:firstLine="68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B11E9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Целью муниципальной программы является обеспечение рационального исполь</w:t>
      </w:r>
      <w:r w:rsidRPr="00B11E9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softHyphen/>
        <w:t xml:space="preserve">зования энергетических ресурсов за счет реализации мероприятий по </w:t>
      </w:r>
      <w:r w:rsidRPr="00B11E9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lastRenderedPageBreak/>
        <w:t>энерг</w:t>
      </w:r>
      <w:r w:rsidRPr="00B11E9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</w:t>
      </w:r>
      <w:r w:rsidRPr="00B11E9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сбе</w:t>
      </w:r>
      <w:r w:rsidRPr="00B11E9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softHyphen/>
        <w:t>режению и повышению энергетической эффективности.</w:t>
      </w:r>
    </w:p>
    <w:p w:rsidR="009D6FC3" w:rsidRPr="00B11E9B" w:rsidRDefault="002F3A48">
      <w:pPr>
        <w:widowControl w:val="0"/>
        <w:spacing w:after="0" w:line="322" w:lineRule="exact"/>
        <w:ind w:firstLine="689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B11E9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Целевые показатели реализации муниципальной программы:</w:t>
      </w:r>
    </w:p>
    <w:p w:rsidR="009D6FC3" w:rsidRPr="00B11E9B" w:rsidRDefault="002F3A48">
      <w:pPr>
        <w:widowControl w:val="0"/>
        <w:spacing w:after="0" w:line="322" w:lineRule="exact"/>
        <w:ind w:left="140" w:right="40" w:firstLine="689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B11E9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1. Реализация организационных мероприятий по энергосбережению и п</w:t>
      </w:r>
      <w:r w:rsidRPr="00B11E9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</w:t>
      </w:r>
      <w:r w:rsidR="00150DD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выше</w:t>
      </w:r>
      <w:r w:rsidRPr="00B11E9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нию энергетической эффективности.</w:t>
      </w:r>
    </w:p>
    <w:p w:rsidR="009D6FC3" w:rsidRPr="00B11E9B" w:rsidRDefault="002F3A48">
      <w:pPr>
        <w:widowControl w:val="0"/>
        <w:tabs>
          <w:tab w:val="left" w:pos="350"/>
        </w:tabs>
        <w:spacing w:after="0" w:line="322" w:lineRule="exact"/>
        <w:ind w:firstLine="68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B11E9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2. Оснащение приборами учета используемых энергетических ресурсов.</w:t>
      </w:r>
    </w:p>
    <w:p w:rsidR="009D6FC3" w:rsidRPr="00B11E9B" w:rsidRDefault="002F3A48">
      <w:pPr>
        <w:widowControl w:val="0"/>
        <w:tabs>
          <w:tab w:val="left" w:pos="350"/>
        </w:tabs>
        <w:spacing w:after="0" w:line="322" w:lineRule="exact"/>
        <w:ind w:firstLine="68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B11E9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3. Повышение эффективности системы электроснабжения.</w:t>
      </w:r>
    </w:p>
    <w:p w:rsidR="009D6FC3" w:rsidRPr="00B11E9B" w:rsidRDefault="002F3A48">
      <w:pPr>
        <w:widowControl w:val="0"/>
        <w:spacing w:after="0" w:line="322" w:lineRule="exact"/>
        <w:ind w:firstLine="68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B11E9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Реализация программы позволит:</w:t>
      </w:r>
    </w:p>
    <w:p w:rsidR="009D6FC3" w:rsidRPr="00B11E9B" w:rsidRDefault="002F3A48">
      <w:pPr>
        <w:widowControl w:val="0"/>
        <w:spacing w:after="0" w:line="322" w:lineRule="exact"/>
        <w:ind w:firstLine="68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B11E9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- осуществить переход на </w:t>
      </w:r>
      <w:proofErr w:type="spellStart"/>
      <w:r w:rsidRPr="00B11E9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энергоэффективный</w:t>
      </w:r>
      <w:proofErr w:type="spellEnd"/>
      <w:r w:rsidRPr="00B11E9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путь развития;</w:t>
      </w:r>
    </w:p>
    <w:p w:rsidR="009D6FC3" w:rsidRPr="00B11E9B" w:rsidRDefault="002F3A48">
      <w:pPr>
        <w:widowControl w:val="0"/>
        <w:spacing w:after="0" w:line="322" w:lineRule="exact"/>
        <w:ind w:firstLine="689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B11E9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уменьшить бюджетные затраты на приобретение  топливно-энергетических  ресурсов.</w:t>
      </w:r>
    </w:p>
    <w:p w:rsidR="009D6FC3" w:rsidRPr="00B11E9B" w:rsidRDefault="002F3A48">
      <w:pPr>
        <w:widowControl w:val="0"/>
        <w:spacing w:after="0" w:line="240" w:lineRule="auto"/>
        <w:ind w:left="140" w:right="40" w:firstLine="68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B11E9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Муниципальная программа рассчитана на 2026 год и на перспективу до 2030 года.</w:t>
      </w:r>
    </w:p>
    <w:p w:rsidR="009D6FC3" w:rsidRPr="00B11E9B" w:rsidRDefault="009D6FC3">
      <w:pPr>
        <w:widowControl w:val="0"/>
        <w:spacing w:after="0" w:line="240" w:lineRule="auto"/>
        <w:ind w:left="140" w:right="40" w:firstLine="68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9D6FC3" w:rsidRPr="00EB6ED3" w:rsidRDefault="002F3A48">
      <w:pPr>
        <w:widowControl w:val="0"/>
        <w:spacing w:after="0" w:line="322" w:lineRule="exact"/>
        <w:ind w:left="20" w:right="20" w:firstLine="689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EB6ED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4. Основание ресурсного обеспечения муниципальной программы</w:t>
      </w:r>
    </w:p>
    <w:p w:rsidR="009D6FC3" w:rsidRPr="00B11E9B" w:rsidRDefault="009D6FC3">
      <w:pPr>
        <w:widowControl w:val="0"/>
        <w:spacing w:after="0" w:line="322" w:lineRule="exact"/>
        <w:ind w:left="20" w:right="20" w:firstLine="689"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</w:p>
    <w:p w:rsidR="009D6FC3" w:rsidRPr="00B11E9B" w:rsidRDefault="002F3A48">
      <w:pPr>
        <w:widowControl w:val="0"/>
        <w:spacing w:after="0" w:line="322" w:lineRule="exact"/>
        <w:ind w:left="20" w:right="20" w:firstLine="68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B11E9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Реализация мероприятий муниципальной программы будет осуществляться за счет средств местного бюджета.</w:t>
      </w:r>
    </w:p>
    <w:p w:rsidR="009D6FC3" w:rsidRPr="00B11E9B" w:rsidRDefault="002F3A48">
      <w:pPr>
        <w:widowControl w:val="0"/>
        <w:spacing w:after="0" w:line="322" w:lineRule="exact"/>
        <w:ind w:left="20" w:right="20" w:firstLine="68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proofErr w:type="gramStart"/>
      <w:r w:rsidRPr="00C06FB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Основание планируемых объемов ресурсов на реализацию муниципальной программы заключается в создании условий для эффективного и ответственного управления муниципальными финансами и включает в себя общий объем бюдже</w:t>
      </w:r>
      <w:r w:rsidRPr="00C06FB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т</w:t>
      </w:r>
      <w:r w:rsidRPr="00C06FB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ных ассигнований местного бюджета на период реализации муниципальной пр</w:t>
      </w:r>
      <w:r w:rsidRPr="00C06FB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</w:t>
      </w:r>
      <w:r w:rsidRPr="00C06FB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граммы в соответствии с утвержденной бюджетной росписью в пределах доведе</w:t>
      </w:r>
      <w:r w:rsidRPr="00C06FB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</w:t>
      </w:r>
      <w:r w:rsidRPr="00C06FB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ных лимитов бюджетных обязательств согласно решения Совета депутатов о бю</w:t>
      </w:r>
      <w:r w:rsidRPr="00C06FB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</w:t>
      </w:r>
      <w:r w:rsidRPr="00C06FB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жете Нигирского сельского поселения</w:t>
      </w:r>
      <w:r w:rsidR="00BE415D" w:rsidRPr="00C06FB3">
        <w:rPr>
          <w:rFonts w:ascii="Times New Roman" w:eastAsia="Calibri" w:hAnsi="Times New Roman" w:cs="Times New Roman"/>
          <w:sz w:val="26"/>
          <w:szCs w:val="26"/>
        </w:rPr>
        <w:t xml:space="preserve"> Николаевского муниципального района Х</w:t>
      </w:r>
      <w:r w:rsidR="00BE415D" w:rsidRPr="00C06FB3">
        <w:rPr>
          <w:rFonts w:ascii="Times New Roman" w:eastAsia="Calibri" w:hAnsi="Times New Roman" w:cs="Times New Roman"/>
          <w:sz w:val="26"/>
          <w:szCs w:val="26"/>
        </w:rPr>
        <w:t>а</w:t>
      </w:r>
      <w:r w:rsidR="00BE415D" w:rsidRPr="00C06FB3">
        <w:rPr>
          <w:rFonts w:ascii="Times New Roman" w:eastAsia="Calibri" w:hAnsi="Times New Roman" w:cs="Times New Roman"/>
          <w:sz w:val="26"/>
          <w:szCs w:val="26"/>
        </w:rPr>
        <w:t>баровского края</w:t>
      </w:r>
      <w:proofErr w:type="gramEnd"/>
      <w:r w:rsidRPr="00C06FB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на очередной финансовый год и на плановый период последу</w:t>
      </w:r>
      <w:r w:rsidRPr="00C06FB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ю</w:t>
      </w:r>
      <w:r w:rsidRPr="00C06FB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щих двух лет.</w:t>
      </w:r>
    </w:p>
    <w:p w:rsidR="009D6FC3" w:rsidRPr="00B11E9B" w:rsidRDefault="002F3A48">
      <w:pPr>
        <w:widowControl w:val="0"/>
        <w:spacing w:after="0" w:line="322" w:lineRule="exact"/>
        <w:ind w:left="20" w:right="20" w:firstLine="68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B11E9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Общий объем финансирования муниципальной программы за счет средств местного бюджета за весь пе</w:t>
      </w:r>
      <w:r w:rsidR="00EB6ED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риод ее реализации составляет 1</w:t>
      </w:r>
      <w:r w:rsidR="00C06FB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0</w:t>
      </w:r>
      <w:r w:rsidR="00EB6ED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0,0 тыс. р</w:t>
      </w:r>
      <w:r w:rsidRPr="00B11E9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ублей, в том числе замена светодиодных светильников в дорожном освещении.</w:t>
      </w:r>
    </w:p>
    <w:p w:rsidR="009D6FC3" w:rsidRPr="00B11E9B" w:rsidRDefault="009D6FC3">
      <w:pPr>
        <w:widowControl w:val="0"/>
        <w:spacing w:after="0" w:line="322" w:lineRule="exact"/>
        <w:ind w:left="20" w:right="20" w:firstLine="56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9D6FC3" w:rsidRPr="00EB6ED3" w:rsidRDefault="002F3A48">
      <w:pPr>
        <w:widowControl w:val="0"/>
        <w:spacing w:after="0" w:line="322" w:lineRule="exact"/>
        <w:ind w:left="20" w:right="20" w:firstLine="689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EB6ED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5. </w:t>
      </w:r>
      <w:proofErr w:type="gramStart"/>
      <w:r w:rsidRPr="00EB6ED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Контроль за</w:t>
      </w:r>
      <w:proofErr w:type="gramEnd"/>
      <w:r w:rsidRPr="00EB6ED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ходом реализации Программы</w:t>
      </w:r>
    </w:p>
    <w:p w:rsidR="009D6FC3" w:rsidRPr="00B11E9B" w:rsidRDefault="009D6FC3">
      <w:pPr>
        <w:widowControl w:val="0"/>
        <w:spacing w:after="0" w:line="322" w:lineRule="exact"/>
        <w:ind w:left="20" w:right="20" w:firstLine="689"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</w:p>
    <w:p w:rsidR="009D6FC3" w:rsidRPr="00B06774" w:rsidRDefault="002F3A48" w:rsidP="00B067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B11E9B">
        <w:rPr>
          <w:rFonts w:ascii="Times New Roman" w:eastAsia="Calibri" w:hAnsi="Times New Roman" w:cs="Times New Roman"/>
          <w:sz w:val="26"/>
          <w:szCs w:val="26"/>
        </w:rPr>
        <w:t>Контроль за</w:t>
      </w:r>
      <w:proofErr w:type="gramEnd"/>
      <w:r w:rsidRPr="00B11E9B">
        <w:rPr>
          <w:rFonts w:ascii="Times New Roman" w:eastAsia="Calibri" w:hAnsi="Times New Roman" w:cs="Times New Roman"/>
          <w:sz w:val="26"/>
          <w:szCs w:val="26"/>
        </w:rPr>
        <w:t xml:space="preserve"> выполнением мероприятий </w:t>
      </w:r>
      <w:r w:rsidRPr="00B11E9B">
        <w:rPr>
          <w:rFonts w:ascii="Times New Roman" w:hAnsi="Times New Roman" w:cs="Times New Roman"/>
          <w:sz w:val="26"/>
          <w:szCs w:val="26"/>
        </w:rPr>
        <w:t>муниципальной программы</w:t>
      </w:r>
      <w:r w:rsidR="00B06774">
        <w:rPr>
          <w:rFonts w:ascii="Times New Roman" w:hAnsi="Times New Roman" w:cs="Times New Roman"/>
          <w:sz w:val="26"/>
          <w:szCs w:val="26"/>
        </w:rPr>
        <w:t xml:space="preserve"> </w:t>
      </w:r>
      <w:r w:rsidRPr="00B11E9B">
        <w:rPr>
          <w:rFonts w:ascii="Times New Roman" w:hAnsi="Times New Roman" w:cs="Times New Roman"/>
          <w:sz w:val="26"/>
          <w:szCs w:val="26"/>
        </w:rPr>
        <w:t>«Эне</w:t>
      </w:r>
      <w:r w:rsidRPr="00B11E9B">
        <w:rPr>
          <w:rFonts w:ascii="Times New Roman" w:hAnsi="Times New Roman" w:cs="Times New Roman"/>
          <w:sz w:val="26"/>
          <w:szCs w:val="26"/>
        </w:rPr>
        <w:t>р</w:t>
      </w:r>
      <w:r w:rsidRPr="00B11E9B">
        <w:rPr>
          <w:rFonts w:ascii="Times New Roman" w:hAnsi="Times New Roman" w:cs="Times New Roman"/>
          <w:sz w:val="26"/>
          <w:szCs w:val="26"/>
        </w:rPr>
        <w:t xml:space="preserve">госбережение и повышение энергетической эффективности в Нигирском сельском поселении Николаевского муниципального района Хабаровского края» </w:t>
      </w:r>
      <w:r w:rsidRPr="00B11E9B">
        <w:rPr>
          <w:rFonts w:ascii="Times New Roman" w:eastAsia="Calibri" w:hAnsi="Times New Roman" w:cs="Times New Roman"/>
          <w:sz w:val="26"/>
          <w:szCs w:val="26"/>
        </w:rPr>
        <w:t>осущест</w:t>
      </w:r>
      <w:r w:rsidRPr="00B11E9B">
        <w:rPr>
          <w:rFonts w:ascii="Times New Roman" w:eastAsia="Calibri" w:hAnsi="Times New Roman" w:cs="Times New Roman"/>
          <w:sz w:val="26"/>
          <w:szCs w:val="26"/>
        </w:rPr>
        <w:t>в</w:t>
      </w:r>
      <w:r w:rsidRPr="00B11E9B">
        <w:rPr>
          <w:rFonts w:ascii="Times New Roman" w:eastAsia="Calibri" w:hAnsi="Times New Roman" w:cs="Times New Roman"/>
          <w:sz w:val="26"/>
          <w:szCs w:val="26"/>
        </w:rPr>
        <w:t>ляется администрацией Нигирского сельского поселения Николаевского муниц</w:t>
      </w:r>
      <w:r w:rsidRPr="00B11E9B">
        <w:rPr>
          <w:rFonts w:ascii="Times New Roman" w:eastAsia="Calibri" w:hAnsi="Times New Roman" w:cs="Times New Roman"/>
          <w:sz w:val="26"/>
          <w:szCs w:val="26"/>
        </w:rPr>
        <w:t>и</w:t>
      </w:r>
      <w:r w:rsidRPr="00B11E9B">
        <w:rPr>
          <w:rFonts w:ascii="Times New Roman" w:eastAsia="Calibri" w:hAnsi="Times New Roman" w:cs="Times New Roman"/>
          <w:sz w:val="26"/>
          <w:szCs w:val="26"/>
        </w:rPr>
        <w:t>пального района</w:t>
      </w:r>
      <w:r w:rsidR="00BE415D">
        <w:rPr>
          <w:rFonts w:ascii="Times New Roman" w:eastAsia="Calibri" w:hAnsi="Times New Roman" w:cs="Times New Roman"/>
          <w:sz w:val="26"/>
          <w:szCs w:val="26"/>
        </w:rPr>
        <w:t xml:space="preserve"> Хабаровского края</w:t>
      </w:r>
      <w:r w:rsidRPr="00B11E9B">
        <w:rPr>
          <w:rFonts w:ascii="Times New Roman" w:eastAsia="Calibri" w:hAnsi="Times New Roman" w:cs="Times New Roman"/>
          <w:sz w:val="26"/>
          <w:szCs w:val="26"/>
        </w:rPr>
        <w:t xml:space="preserve">. </w:t>
      </w:r>
    </w:p>
    <w:p w:rsidR="009D6FC3" w:rsidRDefault="009D6FC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D6FC3" w:rsidRDefault="002F3A48">
      <w:pPr>
        <w:widowControl w:val="0"/>
        <w:spacing w:after="0" w:line="322" w:lineRule="exact"/>
        <w:ind w:left="20" w:right="20" w:firstLine="560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________</w:t>
      </w:r>
    </w:p>
    <w:p w:rsidR="009D6FC3" w:rsidRDefault="009D6FC3">
      <w:pPr>
        <w:widowControl w:val="0"/>
        <w:spacing w:after="0" w:line="322" w:lineRule="exact"/>
        <w:ind w:left="20" w:right="20" w:firstLine="560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sectPr w:rsidR="009D6FC3" w:rsidSect="009D6FC3">
      <w:pgSz w:w="11906" w:h="16838"/>
      <w:pgMar w:top="1134" w:right="567" w:bottom="510" w:left="1985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77B38" w:rsidRDefault="00B77B38">
      <w:pPr>
        <w:spacing w:line="240" w:lineRule="auto"/>
      </w:pPr>
      <w:r>
        <w:separator/>
      </w:r>
    </w:p>
  </w:endnote>
  <w:endnote w:type="continuationSeparator" w:id="0">
    <w:p w:rsidR="00B77B38" w:rsidRDefault="00B77B38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77B38" w:rsidRDefault="00B77B38">
      <w:pPr>
        <w:spacing w:after="0"/>
      </w:pPr>
      <w:r>
        <w:separator/>
      </w:r>
    </w:p>
  </w:footnote>
  <w:footnote w:type="continuationSeparator" w:id="0">
    <w:p w:rsidR="00B77B38" w:rsidRDefault="00B77B38">
      <w:pPr>
        <w:spacing w:after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3170A4F"/>
    <w:multiLevelType w:val="multilevel"/>
    <w:tmpl w:val="73170A4F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A1BA5"/>
    <w:rsid w:val="00016440"/>
    <w:rsid w:val="00053DBB"/>
    <w:rsid w:val="00111628"/>
    <w:rsid w:val="00113A7C"/>
    <w:rsid w:val="00150DDF"/>
    <w:rsid w:val="00154319"/>
    <w:rsid w:val="0018675D"/>
    <w:rsid w:val="001B4CAB"/>
    <w:rsid w:val="001B5240"/>
    <w:rsid w:val="001E487A"/>
    <w:rsid w:val="00213A31"/>
    <w:rsid w:val="002662B2"/>
    <w:rsid w:val="00297519"/>
    <w:rsid w:val="002D5D77"/>
    <w:rsid w:val="002F3A48"/>
    <w:rsid w:val="002F4D0D"/>
    <w:rsid w:val="00321A47"/>
    <w:rsid w:val="00371ACD"/>
    <w:rsid w:val="003902E0"/>
    <w:rsid w:val="003976F1"/>
    <w:rsid w:val="003A1BA5"/>
    <w:rsid w:val="003F36E8"/>
    <w:rsid w:val="003F410C"/>
    <w:rsid w:val="00463693"/>
    <w:rsid w:val="00523949"/>
    <w:rsid w:val="00535BDA"/>
    <w:rsid w:val="0057489E"/>
    <w:rsid w:val="005D2077"/>
    <w:rsid w:val="006068FD"/>
    <w:rsid w:val="00612DA7"/>
    <w:rsid w:val="00613090"/>
    <w:rsid w:val="00632DB7"/>
    <w:rsid w:val="00636995"/>
    <w:rsid w:val="006769F9"/>
    <w:rsid w:val="0068555D"/>
    <w:rsid w:val="0075288E"/>
    <w:rsid w:val="0077585B"/>
    <w:rsid w:val="0079289F"/>
    <w:rsid w:val="007A7D96"/>
    <w:rsid w:val="007B4328"/>
    <w:rsid w:val="007E0BBC"/>
    <w:rsid w:val="00813048"/>
    <w:rsid w:val="00826442"/>
    <w:rsid w:val="00867110"/>
    <w:rsid w:val="0089781D"/>
    <w:rsid w:val="008B0B1B"/>
    <w:rsid w:val="008B5257"/>
    <w:rsid w:val="008B7674"/>
    <w:rsid w:val="008C579C"/>
    <w:rsid w:val="008D62FA"/>
    <w:rsid w:val="00904C20"/>
    <w:rsid w:val="00905DF5"/>
    <w:rsid w:val="00953EA1"/>
    <w:rsid w:val="009610B6"/>
    <w:rsid w:val="009614FE"/>
    <w:rsid w:val="00983C60"/>
    <w:rsid w:val="009873D0"/>
    <w:rsid w:val="009D6FC3"/>
    <w:rsid w:val="009E1B9A"/>
    <w:rsid w:val="00A21638"/>
    <w:rsid w:val="00A656EB"/>
    <w:rsid w:val="00A752A3"/>
    <w:rsid w:val="00AE1175"/>
    <w:rsid w:val="00B01332"/>
    <w:rsid w:val="00B06774"/>
    <w:rsid w:val="00B11E9B"/>
    <w:rsid w:val="00B62FE1"/>
    <w:rsid w:val="00B77B38"/>
    <w:rsid w:val="00B84FC6"/>
    <w:rsid w:val="00BA7CBE"/>
    <w:rsid w:val="00BA7EA9"/>
    <w:rsid w:val="00BB0208"/>
    <w:rsid w:val="00BE415D"/>
    <w:rsid w:val="00BF22E9"/>
    <w:rsid w:val="00BF7F59"/>
    <w:rsid w:val="00C06FB3"/>
    <w:rsid w:val="00C12305"/>
    <w:rsid w:val="00C21487"/>
    <w:rsid w:val="00C22B77"/>
    <w:rsid w:val="00C3446D"/>
    <w:rsid w:val="00C61994"/>
    <w:rsid w:val="00C67CD6"/>
    <w:rsid w:val="00CA5F4F"/>
    <w:rsid w:val="00CB515C"/>
    <w:rsid w:val="00CB69B8"/>
    <w:rsid w:val="00D11C08"/>
    <w:rsid w:val="00DB3680"/>
    <w:rsid w:val="00DB4C9D"/>
    <w:rsid w:val="00DB61B9"/>
    <w:rsid w:val="00DD61E6"/>
    <w:rsid w:val="00DD6625"/>
    <w:rsid w:val="00E03D8D"/>
    <w:rsid w:val="00E4238D"/>
    <w:rsid w:val="00E45F26"/>
    <w:rsid w:val="00E81966"/>
    <w:rsid w:val="00EB28F1"/>
    <w:rsid w:val="00EB6ED3"/>
    <w:rsid w:val="00EC0320"/>
    <w:rsid w:val="00EC79A1"/>
    <w:rsid w:val="00ED2253"/>
    <w:rsid w:val="00F027EC"/>
    <w:rsid w:val="00F409B3"/>
    <w:rsid w:val="00F42711"/>
    <w:rsid w:val="63FF6A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6FC3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D6FC3"/>
    <w:pPr>
      <w:spacing w:after="0" w:line="240" w:lineRule="auto"/>
    </w:pPr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9D6FC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6">
    <w:name w:val="Основной текст_"/>
    <w:basedOn w:val="a0"/>
    <w:link w:val="4"/>
    <w:rsid w:val="009D6FC3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4">
    <w:name w:val="Основной текст4"/>
    <w:basedOn w:val="a"/>
    <w:link w:val="a6"/>
    <w:rsid w:val="009D6FC3"/>
    <w:pPr>
      <w:widowControl w:val="0"/>
      <w:shd w:val="clear" w:color="auto" w:fill="FFFFFF"/>
      <w:spacing w:before="840" w:after="480" w:line="322" w:lineRule="exact"/>
      <w:jc w:val="both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105pt0pt">
    <w:name w:val="Основной текст + 10.5 pt;Интервал 0 pt"/>
    <w:basedOn w:val="a6"/>
    <w:rsid w:val="009D6FC3"/>
    <w:rPr>
      <w:rFonts w:ascii="Times New Roman" w:eastAsia="Times New Roman" w:hAnsi="Times New Roman" w:cs="Times New Roman"/>
      <w:color w:val="000000"/>
      <w:spacing w:val="3"/>
      <w:w w:val="100"/>
      <w:position w:val="0"/>
      <w:sz w:val="21"/>
      <w:szCs w:val="21"/>
      <w:shd w:val="clear" w:color="auto" w:fill="FFFFFF"/>
      <w:lang w:val="ru-RU"/>
    </w:rPr>
  </w:style>
  <w:style w:type="character" w:customStyle="1" w:styleId="105pt0pt0">
    <w:name w:val="Основной текст + 10.5 pt;Полужирный;Интервал 0 pt"/>
    <w:basedOn w:val="a6"/>
    <w:rsid w:val="009D6FC3"/>
    <w:rPr>
      <w:rFonts w:ascii="Times New Roman" w:eastAsia="Times New Roman" w:hAnsi="Times New Roman" w:cs="Times New Roman"/>
      <w:b/>
      <w:bCs/>
      <w:color w:val="000000"/>
      <w:spacing w:val="3"/>
      <w:w w:val="100"/>
      <w:position w:val="0"/>
      <w:sz w:val="21"/>
      <w:szCs w:val="21"/>
      <w:shd w:val="clear" w:color="auto" w:fill="FFFFFF"/>
      <w:lang w:val="ru-RU"/>
    </w:rPr>
  </w:style>
  <w:style w:type="character" w:customStyle="1" w:styleId="a4">
    <w:name w:val="Текст выноски Знак"/>
    <w:basedOn w:val="a0"/>
    <w:link w:val="a3"/>
    <w:uiPriority w:val="99"/>
    <w:semiHidden/>
    <w:rsid w:val="009D6FC3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unhideWhenUsed/>
    <w:rsid w:val="00B11E9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DB8536-7117-43C7-9C2B-CF8879286A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464</TotalTime>
  <Pages>5</Pages>
  <Words>1480</Words>
  <Characters>8436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9897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Талышева С</dc:creator>
  <cp:lastModifiedBy>Пользователь Windows</cp:lastModifiedBy>
  <cp:revision>33</cp:revision>
  <cp:lastPrinted>2026-03-26T02:57:00Z</cp:lastPrinted>
  <dcterms:created xsi:type="dcterms:W3CDTF">2020-09-25T01:34:00Z</dcterms:created>
  <dcterms:modified xsi:type="dcterms:W3CDTF">2026-03-26T02:58:00Z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6B27352C54A8494ABB3FD67DEA5A6119_12</vt:lpwstr>
  </property>
</Properties>
</file>