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F07" w:rsidRPr="00F112F4" w:rsidRDefault="00FC5F07" w:rsidP="00F112F4">
      <w:pPr>
        <w:shd w:val="clear" w:color="auto" w:fill="FFFFFF"/>
        <w:spacing w:after="0" w:line="240" w:lineRule="auto"/>
        <w:jc w:val="both"/>
        <w:rPr>
          <w:rFonts w:ascii="Times New Roman" w:hAnsi="Times New Roman"/>
          <w:color w:val="404040" w:themeColor="text1" w:themeTint="BF"/>
          <w:sz w:val="20"/>
          <w:szCs w:val="20"/>
        </w:rPr>
      </w:pPr>
    </w:p>
    <w:p w:rsidR="001E6418" w:rsidRPr="00D125DD" w:rsidRDefault="00D86AAF" w:rsidP="00F61612">
      <w:pPr>
        <w:spacing w:after="0" w:line="240" w:lineRule="auto"/>
        <w:ind w:firstLine="709"/>
        <w:jc w:val="center"/>
        <w:rPr>
          <w:rFonts w:ascii="Times New Roman" w:hAnsi="Times New Roman"/>
          <w:b/>
          <w:sz w:val="28"/>
          <w:szCs w:val="28"/>
        </w:rPr>
      </w:pPr>
      <w:r w:rsidRPr="00D125DD">
        <w:rPr>
          <w:rFonts w:ascii="Times New Roman" w:hAnsi="Times New Roman"/>
          <w:b/>
          <w:sz w:val="28"/>
          <w:szCs w:val="28"/>
        </w:rPr>
        <w:t xml:space="preserve">Права и обязанности </w:t>
      </w:r>
      <w:r w:rsidR="00F61612" w:rsidRPr="00D125DD">
        <w:rPr>
          <w:rFonts w:ascii="Times New Roman" w:hAnsi="Times New Roman"/>
          <w:b/>
          <w:sz w:val="28"/>
          <w:szCs w:val="28"/>
        </w:rPr>
        <w:t>родителей</w:t>
      </w:r>
      <w:r w:rsidRPr="00D125DD">
        <w:rPr>
          <w:rFonts w:ascii="Times New Roman" w:hAnsi="Times New Roman"/>
          <w:b/>
          <w:sz w:val="28"/>
          <w:szCs w:val="28"/>
        </w:rPr>
        <w:t>.</w:t>
      </w:r>
      <w:bookmarkStart w:id="0" w:name="_GoBack"/>
      <w:bookmarkEnd w:id="0"/>
    </w:p>
    <w:p w:rsidR="00D125DD" w:rsidRDefault="00D125DD" w:rsidP="00F61612">
      <w:pPr>
        <w:spacing w:after="0" w:line="240" w:lineRule="auto"/>
        <w:ind w:firstLine="709"/>
        <w:jc w:val="center"/>
        <w:rPr>
          <w:rFonts w:ascii="Times New Roman" w:hAnsi="Times New Roman"/>
          <w:sz w:val="28"/>
          <w:szCs w:val="28"/>
        </w:rPr>
      </w:pPr>
    </w:p>
    <w:p w:rsidR="00F61612" w:rsidRPr="00FC5F07" w:rsidRDefault="00F61612" w:rsidP="00D125DD">
      <w:pPr>
        <w:spacing w:after="0" w:line="240" w:lineRule="auto"/>
        <w:ind w:firstLine="709"/>
        <w:jc w:val="both"/>
        <w:rPr>
          <w:rFonts w:ascii="Times New Roman" w:hAnsi="Times New Roman"/>
          <w:spacing w:val="-4"/>
          <w:sz w:val="28"/>
          <w:szCs w:val="28"/>
        </w:rPr>
      </w:pPr>
      <w:r w:rsidRPr="00FC5F07">
        <w:rPr>
          <w:rFonts w:ascii="Times New Roman" w:hAnsi="Times New Roman"/>
          <w:spacing w:val="-4"/>
          <w:sz w:val="28"/>
          <w:szCs w:val="28"/>
        </w:rPr>
        <w:t>В</w:t>
      </w:r>
      <w:r w:rsidR="00D125DD">
        <w:rPr>
          <w:rFonts w:ascii="Times New Roman" w:hAnsi="Times New Roman"/>
          <w:spacing w:val="-4"/>
          <w:sz w:val="28"/>
          <w:szCs w:val="28"/>
        </w:rPr>
        <w:t>о</w:t>
      </w:r>
      <w:r w:rsidRPr="00FC5F07">
        <w:rPr>
          <w:rFonts w:ascii="Times New Roman" w:hAnsi="Times New Roman"/>
          <w:spacing w:val="-4"/>
          <w:sz w:val="28"/>
          <w:szCs w:val="28"/>
        </w:rPr>
        <w:t xml:space="preserve"> многих семья</w:t>
      </w:r>
      <w:r w:rsidR="008F2EB2" w:rsidRPr="00FC5F07">
        <w:rPr>
          <w:rFonts w:ascii="Times New Roman" w:hAnsi="Times New Roman"/>
          <w:spacing w:val="-4"/>
          <w:sz w:val="28"/>
          <w:szCs w:val="28"/>
        </w:rPr>
        <w:t>х</w:t>
      </w:r>
      <w:r w:rsidRPr="00FC5F07">
        <w:rPr>
          <w:rFonts w:ascii="Times New Roman" w:hAnsi="Times New Roman"/>
          <w:spacing w:val="-4"/>
          <w:sz w:val="28"/>
          <w:szCs w:val="28"/>
        </w:rPr>
        <w:t xml:space="preserve"> </w:t>
      </w:r>
      <w:r w:rsidR="008F2EB2" w:rsidRPr="00FC5F07">
        <w:rPr>
          <w:rFonts w:ascii="Times New Roman" w:hAnsi="Times New Roman"/>
          <w:spacing w:val="-4"/>
          <w:sz w:val="28"/>
          <w:szCs w:val="28"/>
        </w:rPr>
        <w:t>возникает</w:t>
      </w:r>
      <w:r w:rsidRPr="00FC5F07">
        <w:rPr>
          <w:rFonts w:ascii="Times New Roman" w:hAnsi="Times New Roman"/>
          <w:spacing w:val="-4"/>
          <w:sz w:val="28"/>
          <w:szCs w:val="28"/>
        </w:rPr>
        <w:t xml:space="preserve"> большое количество ситуаций, </w:t>
      </w:r>
      <w:r w:rsidR="00355FF0">
        <w:rPr>
          <w:rFonts w:ascii="Times New Roman" w:hAnsi="Times New Roman"/>
          <w:spacing w:val="-4"/>
          <w:sz w:val="28"/>
          <w:szCs w:val="28"/>
        </w:rPr>
        <w:t xml:space="preserve">которые связаны с </w:t>
      </w:r>
      <w:r w:rsidRPr="00FC5F07">
        <w:rPr>
          <w:rFonts w:ascii="Times New Roman" w:hAnsi="Times New Roman"/>
          <w:spacing w:val="-4"/>
          <w:sz w:val="28"/>
          <w:szCs w:val="28"/>
        </w:rPr>
        <w:t xml:space="preserve"> </w:t>
      </w:r>
      <w:r w:rsidR="000107A3" w:rsidRPr="00FC5F07">
        <w:rPr>
          <w:rFonts w:ascii="Times New Roman" w:hAnsi="Times New Roman"/>
          <w:spacing w:val="-4"/>
          <w:sz w:val="28"/>
          <w:szCs w:val="28"/>
        </w:rPr>
        <w:t>наруш</w:t>
      </w:r>
      <w:r w:rsidR="00355FF0">
        <w:rPr>
          <w:rFonts w:ascii="Times New Roman" w:hAnsi="Times New Roman"/>
          <w:spacing w:val="-4"/>
          <w:sz w:val="28"/>
          <w:szCs w:val="28"/>
        </w:rPr>
        <w:t>ением прав</w:t>
      </w:r>
      <w:r w:rsidR="000107A3" w:rsidRPr="00FC5F07">
        <w:rPr>
          <w:rFonts w:ascii="Times New Roman" w:hAnsi="Times New Roman"/>
          <w:spacing w:val="-4"/>
          <w:sz w:val="28"/>
          <w:szCs w:val="28"/>
        </w:rPr>
        <w:t xml:space="preserve"> детей, в результате данных нарушений родители могут быть </w:t>
      </w:r>
      <w:r w:rsidRPr="00FC5F07">
        <w:rPr>
          <w:rFonts w:ascii="Times New Roman" w:hAnsi="Times New Roman"/>
          <w:spacing w:val="-4"/>
          <w:sz w:val="28"/>
          <w:szCs w:val="28"/>
        </w:rPr>
        <w:t>ограничены в родительских прав</w:t>
      </w:r>
      <w:r w:rsidR="005E267C" w:rsidRPr="00FC5F07">
        <w:rPr>
          <w:rFonts w:ascii="Times New Roman" w:hAnsi="Times New Roman"/>
          <w:spacing w:val="-4"/>
          <w:sz w:val="28"/>
          <w:szCs w:val="28"/>
        </w:rPr>
        <w:t>ах</w:t>
      </w:r>
      <w:r w:rsidR="000107A3" w:rsidRPr="00FC5F07">
        <w:rPr>
          <w:rFonts w:ascii="Times New Roman" w:hAnsi="Times New Roman"/>
          <w:spacing w:val="-4"/>
          <w:sz w:val="28"/>
          <w:szCs w:val="28"/>
        </w:rPr>
        <w:t xml:space="preserve"> либо лишены их</w:t>
      </w:r>
      <w:r w:rsidR="005E267C" w:rsidRPr="00FC5F07">
        <w:rPr>
          <w:rFonts w:ascii="Times New Roman" w:hAnsi="Times New Roman"/>
          <w:spacing w:val="-4"/>
          <w:sz w:val="28"/>
          <w:szCs w:val="28"/>
        </w:rPr>
        <w:t>, а также привлечены к уголовной ответственности.</w:t>
      </w:r>
      <w:r w:rsidRPr="00FC5F07">
        <w:rPr>
          <w:rFonts w:ascii="Times New Roman" w:hAnsi="Times New Roman"/>
          <w:spacing w:val="-4"/>
          <w:sz w:val="28"/>
          <w:szCs w:val="28"/>
        </w:rPr>
        <w:t xml:space="preserve"> Одной из</w:t>
      </w:r>
      <w:r w:rsidR="008F2EB2" w:rsidRPr="00FC5F07">
        <w:rPr>
          <w:rFonts w:ascii="Times New Roman" w:hAnsi="Times New Roman"/>
          <w:spacing w:val="-4"/>
          <w:sz w:val="28"/>
          <w:szCs w:val="28"/>
        </w:rPr>
        <w:t xml:space="preserve"> основных</w:t>
      </w:r>
      <w:r w:rsidRPr="00FC5F07">
        <w:rPr>
          <w:rFonts w:ascii="Times New Roman" w:hAnsi="Times New Roman"/>
          <w:spacing w:val="-4"/>
          <w:sz w:val="28"/>
          <w:szCs w:val="28"/>
        </w:rPr>
        <w:t xml:space="preserve"> причин возникновения таких ситуаций, является то, что родители забывают о том</w:t>
      </w:r>
      <w:r w:rsidR="008F2EB2" w:rsidRPr="00FC5F07">
        <w:rPr>
          <w:rFonts w:ascii="Times New Roman" w:hAnsi="Times New Roman"/>
          <w:spacing w:val="-4"/>
          <w:sz w:val="28"/>
          <w:szCs w:val="28"/>
        </w:rPr>
        <w:t>,</w:t>
      </w:r>
      <w:r w:rsidRPr="00FC5F07">
        <w:rPr>
          <w:rFonts w:ascii="Times New Roman" w:hAnsi="Times New Roman"/>
          <w:spacing w:val="-4"/>
          <w:sz w:val="28"/>
          <w:szCs w:val="28"/>
        </w:rPr>
        <w:t xml:space="preserve"> каки</w:t>
      </w:r>
      <w:r w:rsidR="008F2EB2" w:rsidRPr="00FC5F07">
        <w:rPr>
          <w:rFonts w:ascii="Times New Roman" w:hAnsi="Times New Roman"/>
          <w:spacing w:val="-4"/>
          <w:sz w:val="28"/>
          <w:szCs w:val="28"/>
        </w:rPr>
        <w:t xml:space="preserve">ми правами в отношении своих </w:t>
      </w:r>
      <w:r w:rsidR="00060398" w:rsidRPr="00FC5F07">
        <w:rPr>
          <w:rFonts w:ascii="Times New Roman" w:hAnsi="Times New Roman"/>
          <w:spacing w:val="-4"/>
          <w:sz w:val="28"/>
          <w:szCs w:val="28"/>
        </w:rPr>
        <w:t xml:space="preserve">несовершеннолетних </w:t>
      </w:r>
      <w:r w:rsidR="008F2EB2" w:rsidRPr="00FC5F07">
        <w:rPr>
          <w:rFonts w:ascii="Times New Roman" w:hAnsi="Times New Roman"/>
          <w:spacing w:val="-4"/>
          <w:sz w:val="28"/>
          <w:szCs w:val="28"/>
        </w:rPr>
        <w:t xml:space="preserve">детей они обладают, и какие </w:t>
      </w:r>
      <w:r w:rsidRPr="00FC5F07">
        <w:rPr>
          <w:rFonts w:ascii="Times New Roman" w:hAnsi="Times New Roman"/>
          <w:spacing w:val="-4"/>
          <w:sz w:val="28"/>
          <w:szCs w:val="28"/>
        </w:rPr>
        <w:t xml:space="preserve">обязанности </w:t>
      </w:r>
      <w:r w:rsidR="008F2EB2" w:rsidRPr="00FC5F07">
        <w:rPr>
          <w:rFonts w:ascii="Times New Roman" w:hAnsi="Times New Roman"/>
          <w:spacing w:val="-4"/>
          <w:sz w:val="28"/>
          <w:szCs w:val="28"/>
        </w:rPr>
        <w:t>они должны выполнять</w:t>
      </w:r>
      <w:r w:rsidRPr="00FC5F07">
        <w:rPr>
          <w:rFonts w:ascii="Times New Roman" w:hAnsi="Times New Roman"/>
          <w:spacing w:val="-4"/>
          <w:sz w:val="28"/>
          <w:szCs w:val="28"/>
        </w:rPr>
        <w:t>.</w:t>
      </w:r>
    </w:p>
    <w:p w:rsidR="00F219D0" w:rsidRPr="00FC5F07" w:rsidRDefault="00F219D0" w:rsidP="00D125DD">
      <w:pPr>
        <w:spacing w:after="0" w:line="240" w:lineRule="auto"/>
        <w:ind w:firstLine="709"/>
        <w:jc w:val="both"/>
        <w:rPr>
          <w:rFonts w:ascii="Times New Roman" w:hAnsi="Times New Roman"/>
          <w:spacing w:val="-4"/>
          <w:sz w:val="28"/>
          <w:szCs w:val="28"/>
        </w:rPr>
      </w:pPr>
      <w:r w:rsidRPr="00FC5F07">
        <w:rPr>
          <w:rFonts w:ascii="Times New Roman" w:hAnsi="Times New Roman"/>
          <w:bCs/>
          <w:spacing w:val="-4"/>
          <w:sz w:val="28"/>
          <w:szCs w:val="28"/>
        </w:rPr>
        <w:t>В соответствии со ст.</w:t>
      </w:r>
      <w:r w:rsidR="006D4D87" w:rsidRPr="00FC5F07">
        <w:rPr>
          <w:rFonts w:ascii="Times New Roman" w:hAnsi="Times New Roman"/>
          <w:bCs/>
          <w:spacing w:val="-4"/>
          <w:sz w:val="28"/>
          <w:szCs w:val="28"/>
        </w:rPr>
        <w:t xml:space="preserve"> </w:t>
      </w:r>
      <w:r w:rsidRPr="00FC5F07">
        <w:rPr>
          <w:rFonts w:ascii="Times New Roman" w:hAnsi="Times New Roman"/>
          <w:bCs/>
          <w:spacing w:val="-4"/>
          <w:sz w:val="28"/>
          <w:szCs w:val="28"/>
        </w:rPr>
        <w:t>61 Семейного Кодекса Российской Федерации (далее – СК РФ)</w:t>
      </w:r>
      <w:r w:rsidRPr="00FC5F07">
        <w:rPr>
          <w:rFonts w:ascii="Times New Roman" w:hAnsi="Times New Roman"/>
          <w:spacing w:val="-4"/>
          <w:sz w:val="28"/>
          <w:szCs w:val="28"/>
        </w:rPr>
        <w:t xml:space="preserve"> родители имеют равные права и </w:t>
      </w:r>
      <w:proofErr w:type="gramStart"/>
      <w:r w:rsidRPr="00FC5F07">
        <w:rPr>
          <w:rFonts w:ascii="Times New Roman" w:hAnsi="Times New Roman"/>
          <w:spacing w:val="-4"/>
          <w:sz w:val="28"/>
          <w:szCs w:val="28"/>
        </w:rPr>
        <w:t>несут равные обязанности</w:t>
      </w:r>
      <w:proofErr w:type="gramEnd"/>
      <w:r w:rsidRPr="00FC5F07">
        <w:rPr>
          <w:rFonts w:ascii="Times New Roman" w:hAnsi="Times New Roman"/>
          <w:spacing w:val="-4"/>
          <w:sz w:val="28"/>
          <w:szCs w:val="28"/>
        </w:rPr>
        <w:t xml:space="preserve"> в отношении своих детей (родительские права). </w:t>
      </w:r>
    </w:p>
    <w:p w:rsidR="00F219D0" w:rsidRPr="00FC5F07" w:rsidRDefault="00060398" w:rsidP="00D125DD">
      <w:pPr>
        <w:spacing w:after="0" w:line="240" w:lineRule="auto"/>
        <w:ind w:firstLine="709"/>
        <w:jc w:val="both"/>
        <w:rPr>
          <w:rFonts w:ascii="Times New Roman" w:hAnsi="Times New Roman"/>
          <w:spacing w:val="-4"/>
          <w:sz w:val="28"/>
          <w:szCs w:val="28"/>
        </w:rPr>
      </w:pPr>
      <w:r w:rsidRPr="00FC5F07">
        <w:rPr>
          <w:rFonts w:ascii="Times New Roman" w:hAnsi="Times New Roman"/>
          <w:spacing w:val="-4"/>
          <w:sz w:val="28"/>
          <w:szCs w:val="28"/>
        </w:rPr>
        <w:t>Согласно ст. 63 СК РФ</w:t>
      </w:r>
      <w:r w:rsidR="00F219D0" w:rsidRPr="00FC5F07">
        <w:rPr>
          <w:rFonts w:ascii="Times New Roman" w:hAnsi="Times New Roman"/>
          <w:spacing w:val="-4"/>
          <w:sz w:val="28"/>
          <w:szCs w:val="28"/>
        </w:rPr>
        <w:t xml:space="preserve"> </w:t>
      </w:r>
      <w:r w:rsidRPr="00FC5F07">
        <w:rPr>
          <w:rFonts w:ascii="Times New Roman" w:hAnsi="Times New Roman"/>
          <w:spacing w:val="-4"/>
          <w:sz w:val="28"/>
          <w:szCs w:val="28"/>
        </w:rPr>
        <w:t>р</w:t>
      </w:r>
      <w:r w:rsidR="00F219D0" w:rsidRPr="00FC5F07">
        <w:rPr>
          <w:rFonts w:ascii="Times New Roman" w:hAnsi="Times New Roman"/>
          <w:spacing w:val="-4"/>
          <w:sz w:val="28"/>
          <w:szCs w:val="28"/>
        </w:rPr>
        <w:t>одители имеют право и обязаны воспитывать своих детей</w:t>
      </w:r>
      <w:r w:rsidRPr="00FC5F07">
        <w:rPr>
          <w:rFonts w:ascii="Times New Roman" w:hAnsi="Times New Roman"/>
          <w:spacing w:val="-4"/>
          <w:sz w:val="28"/>
          <w:szCs w:val="28"/>
        </w:rPr>
        <w:t xml:space="preserve">, а также </w:t>
      </w:r>
      <w:r w:rsidR="00F219D0" w:rsidRPr="00FC5F07">
        <w:rPr>
          <w:rFonts w:ascii="Times New Roman" w:hAnsi="Times New Roman"/>
          <w:spacing w:val="-4"/>
          <w:sz w:val="28"/>
          <w:szCs w:val="28"/>
        </w:rPr>
        <w:t>несут ответственность за воспитание и развитие своих детей. Они обязаны заботиться о здоровье, физическом, психическом, духовном и нравственном развитии своих детей.</w:t>
      </w:r>
    </w:p>
    <w:p w:rsidR="00F219D0" w:rsidRPr="00FC5F07" w:rsidRDefault="00F219D0" w:rsidP="00D125DD">
      <w:pPr>
        <w:spacing w:after="0" w:line="240" w:lineRule="auto"/>
        <w:ind w:firstLine="709"/>
        <w:jc w:val="both"/>
        <w:rPr>
          <w:rFonts w:ascii="Times New Roman" w:hAnsi="Times New Roman"/>
          <w:spacing w:val="-4"/>
          <w:sz w:val="28"/>
          <w:szCs w:val="28"/>
        </w:rPr>
      </w:pPr>
      <w:r w:rsidRPr="00FC5F07">
        <w:rPr>
          <w:rFonts w:ascii="Times New Roman" w:hAnsi="Times New Roman"/>
          <w:spacing w:val="-4"/>
          <w:sz w:val="28"/>
          <w:szCs w:val="28"/>
        </w:rPr>
        <w:t>Родители имеют преимущественное право на обучение и воспитание своих детей перед всеми другими лицами.</w:t>
      </w:r>
    </w:p>
    <w:p w:rsidR="00F219D0" w:rsidRPr="00FC5F07" w:rsidRDefault="00060398" w:rsidP="00D125DD">
      <w:pPr>
        <w:spacing w:after="0" w:line="240" w:lineRule="auto"/>
        <w:ind w:firstLine="709"/>
        <w:jc w:val="both"/>
        <w:rPr>
          <w:rFonts w:ascii="Times New Roman" w:hAnsi="Times New Roman"/>
          <w:spacing w:val="-4"/>
          <w:sz w:val="28"/>
          <w:szCs w:val="28"/>
        </w:rPr>
      </w:pPr>
      <w:r w:rsidRPr="00FC5F07">
        <w:rPr>
          <w:rFonts w:ascii="Times New Roman" w:hAnsi="Times New Roman"/>
          <w:spacing w:val="-4"/>
          <w:sz w:val="28"/>
          <w:szCs w:val="28"/>
        </w:rPr>
        <w:t>Кроме того,</w:t>
      </w:r>
      <w:r w:rsidR="00F219D0" w:rsidRPr="00FC5F07">
        <w:rPr>
          <w:rFonts w:ascii="Times New Roman" w:hAnsi="Times New Roman"/>
          <w:spacing w:val="-4"/>
          <w:sz w:val="28"/>
          <w:szCs w:val="28"/>
        </w:rPr>
        <w:t xml:space="preserve"> </w:t>
      </w:r>
      <w:r w:rsidRPr="00FC5F07">
        <w:rPr>
          <w:rFonts w:ascii="Times New Roman" w:hAnsi="Times New Roman"/>
          <w:spacing w:val="-4"/>
          <w:sz w:val="28"/>
          <w:szCs w:val="28"/>
        </w:rPr>
        <w:t>они</w:t>
      </w:r>
      <w:r w:rsidR="00F219D0" w:rsidRPr="00FC5F07">
        <w:rPr>
          <w:rFonts w:ascii="Times New Roman" w:hAnsi="Times New Roman"/>
          <w:spacing w:val="-4"/>
          <w:sz w:val="28"/>
          <w:szCs w:val="28"/>
        </w:rPr>
        <w:t xml:space="preserve"> обязаны обеспечить получение детьми общего образования.</w:t>
      </w:r>
    </w:p>
    <w:p w:rsidR="00F219D0" w:rsidRPr="00FC5F07" w:rsidRDefault="00060398" w:rsidP="00D125DD">
      <w:pPr>
        <w:spacing w:after="0" w:line="240" w:lineRule="auto"/>
        <w:ind w:firstLine="709"/>
        <w:jc w:val="both"/>
        <w:rPr>
          <w:rFonts w:ascii="Times New Roman" w:hAnsi="Times New Roman"/>
          <w:spacing w:val="-4"/>
          <w:sz w:val="28"/>
          <w:szCs w:val="28"/>
        </w:rPr>
      </w:pPr>
      <w:r w:rsidRPr="00FC5F07">
        <w:rPr>
          <w:rFonts w:ascii="Times New Roman" w:hAnsi="Times New Roman"/>
          <w:spacing w:val="-4"/>
          <w:sz w:val="28"/>
          <w:szCs w:val="28"/>
        </w:rPr>
        <w:t>Так, р</w:t>
      </w:r>
      <w:r w:rsidR="00F219D0" w:rsidRPr="00FC5F07">
        <w:rPr>
          <w:rFonts w:ascii="Times New Roman" w:hAnsi="Times New Roman"/>
          <w:spacing w:val="-4"/>
          <w:sz w:val="28"/>
          <w:szCs w:val="28"/>
        </w:rPr>
        <w:t xml:space="preserve">одители имеют право выбора образовательной организации, </w:t>
      </w:r>
      <w:hyperlink r:id="rId5" w:history="1">
        <w:r w:rsidR="00F219D0" w:rsidRPr="00FC5F07">
          <w:rPr>
            <w:rStyle w:val="a4"/>
            <w:rFonts w:ascii="Times New Roman" w:hAnsi="Times New Roman"/>
            <w:color w:val="000000"/>
            <w:spacing w:val="-4"/>
            <w:sz w:val="28"/>
            <w:szCs w:val="28"/>
            <w:u w:val="none"/>
          </w:rPr>
          <w:t>формы</w:t>
        </w:r>
      </w:hyperlink>
      <w:r w:rsidR="00F219D0" w:rsidRPr="00FC5F07">
        <w:rPr>
          <w:rFonts w:ascii="Times New Roman" w:hAnsi="Times New Roman"/>
          <w:spacing w:val="-4"/>
          <w:sz w:val="28"/>
          <w:szCs w:val="28"/>
        </w:rPr>
        <w:t xml:space="preserve"> получения детьми образования и </w:t>
      </w:r>
      <w:hyperlink r:id="rId6" w:tooltip="Федеральный закон от 29.12.2012 N 273-ФЗ&#10;(ред. от 03.07.2016)&#10;&quot;Об образовании в Российской Федерации&quot;&#10;(с изм. и доп., вступ. в силу с 01.09.2016)" w:history="1">
        <w:r w:rsidR="00F219D0" w:rsidRPr="00FC5F07">
          <w:rPr>
            <w:rStyle w:val="a4"/>
            <w:rFonts w:ascii="Times New Roman" w:hAnsi="Times New Roman"/>
            <w:color w:val="000000"/>
            <w:spacing w:val="-4"/>
            <w:sz w:val="28"/>
            <w:szCs w:val="28"/>
            <w:u w:val="none"/>
          </w:rPr>
          <w:t>формы</w:t>
        </w:r>
      </w:hyperlink>
      <w:r w:rsidR="00F219D0" w:rsidRPr="00FC5F07">
        <w:rPr>
          <w:rFonts w:ascii="Times New Roman" w:hAnsi="Times New Roman"/>
          <w:spacing w:val="-4"/>
          <w:sz w:val="28"/>
          <w:szCs w:val="28"/>
        </w:rPr>
        <w:t xml:space="preserve"> их обучения с учетом мнения детей до получения ими основного общего образования.</w:t>
      </w:r>
    </w:p>
    <w:p w:rsidR="000107A3" w:rsidRPr="00FC5F07" w:rsidRDefault="00060398" w:rsidP="00D125DD">
      <w:pPr>
        <w:spacing w:after="0" w:line="240" w:lineRule="auto"/>
        <w:ind w:firstLine="709"/>
        <w:jc w:val="both"/>
        <w:rPr>
          <w:rFonts w:ascii="Times New Roman" w:hAnsi="Times New Roman"/>
          <w:spacing w:val="-4"/>
          <w:sz w:val="28"/>
          <w:szCs w:val="28"/>
        </w:rPr>
      </w:pPr>
      <w:r w:rsidRPr="00FC5F07">
        <w:rPr>
          <w:rFonts w:ascii="Times New Roman" w:hAnsi="Times New Roman"/>
          <w:spacing w:val="-4"/>
          <w:sz w:val="28"/>
          <w:szCs w:val="28"/>
        </w:rPr>
        <w:t>Стоит помнить о том,</w:t>
      </w:r>
      <w:r w:rsidR="00F219D0" w:rsidRPr="00FC5F07">
        <w:rPr>
          <w:rFonts w:ascii="Times New Roman" w:hAnsi="Times New Roman"/>
          <w:spacing w:val="-4"/>
          <w:sz w:val="28"/>
          <w:szCs w:val="28"/>
        </w:rPr>
        <w:t xml:space="preserve"> </w:t>
      </w:r>
      <w:r w:rsidRPr="00FC5F07">
        <w:rPr>
          <w:rFonts w:ascii="Times New Roman" w:hAnsi="Times New Roman"/>
          <w:spacing w:val="-4"/>
          <w:sz w:val="28"/>
          <w:szCs w:val="28"/>
        </w:rPr>
        <w:t xml:space="preserve">что </w:t>
      </w:r>
      <w:r w:rsidR="006D4D87" w:rsidRPr="00FC5F07">
        <w:rPr>
          <w:rFonts w:ascii="Times New Roman" w:hAnsi="Times New Roman"/>
          <w:spacing w:val="-4"/>
          <w:sz w:val="28"/>
          <w:szCs w:val="28"/>
        </w:rPr>
        <w:t xml:space="preserve">они </w:t>
      </w:r>
      <w:r w:rsidR="00F219D0" w:rsidRPr="00FC5F07">
        <w:rPr>
          <w:rFonts w:ascii="Times New Roman" w:hAnsi="Times New Roman"/>
          <w:spacing w:val="-4"/>
          <w:sz w:val="28"/>
          <w:szCs w:val="28"/>
        </w:rPr>
        <w:t>являются законными представителями своих детей и выступают в защиту их прав и интересов в отношениях с любыми физическими и юридическими лицами, в том числе в судах, без специальных полномочий.</w:t>
      </w:r>
      <w:r w:rsidR="006D4D87" w:rsidRPr="00FC5F07">
        <w:rPr>
          <w:rFonts w:ascii="Times New Roman" w:hAnsi="Times New Roman"/>
          <w:spacing w:val="-4"/>
          <w:sz w:val="28"/>
          <w:szCs w:val="28"/>
        </w:rPr>
        <w:t xml:space="preserve"> Наряду с этим, р</w:t>
      </w:r>
      <w:r w:rsidR="00F219D0" w:rsidRPr="00FC5F07">
        <w:rPr>
          <w:rFonts w:ascii="Times New Roman" w:hAnsi="Times New Roman"/>
          <w:spacing w:val="-4"/>
          <w:sz w:val="28"/>
          <w:szCs w:val="28"/>
        </w:rPr>
        <w:t>одители не вправе представлять интересы своих детей, если органом опеки и попечительства установлено, что между интересами родителей и детей имеются противоречия. В случае разногласий между родителями и детьми орган опеки и попечительства обязан назначить представителя для защиты прав и интересов детей.</w:t>
      </w:r>
    </w:p>
    <w:p w:rsidR="00F219D0" w:rsidRPr="00FC5F07" w:rsidRDefault="00F32C8E" w:rsidP="00D125DD">
      <w:pPr>
        <w:spacing w:after="0" w:line="240" w:lineRule="auto"/>
        <w:ind w:firstLine="709"/>
        <w:jc w:val="both"/>
        <w:rPr>
          <w:rFonts w:ascii="Times New Roman" w:hAnsi="Times New Roman"/>
          <w:spacing w:val="-4"/>
          <w:sz w:val="28"/>
          <w:szCs w:val="28"/>
        </w:rPr>
      </w:pPr>
      <w:r w:rsidRPr="00FC5F07">
        <w:rPr>
          <w:rFonts w:ascii="Times New Roman" w:hAnsi="Times New Roman"/>
          <w:spacing w:val="-4"/>
          <w:sz w:val="28"/>
          <w:szCs w:val="28"/>
        </w:rPr>
        <w:t>Необходимо помнить, что р</w:t>
      </w:r>
      <w:r w:rsidR="00F219D0" w:rsidRPr="00FC5F07">
        <w:rPr>
          <w:rFonts w:ascii="Times New Roman" w:hAnsi="Times New Roman"/>
          <w:spacing w:val="-4"/>
          <w:sz w:val="28"/>
          <w:szCs w:val="28"/>
        </w:rPr>
        <w:t>одительские права не могут осуществляться в противоречии с интересами детей. Обеспечение интересов детей должно быть предметом основной заботы их родителей.</w:t>
      </w:r>
    </w:p>
    <w:p w:rsidR="004C27C7" w:rsidRPr="00FC5F07" w:rsidRDefault="004C27C7" w:rsidP="00D125DD">
      <w:pPr>
        <w:spacing w:after="0" w:line="240" w:lineRule="auto"/>
        <w:ind w:firstLine="709"/>
        <w:jc w:val="both"/>
        <w:rPr>
          <w:rFonts w:ascii="Times New Roman" w:hAnsi="Times New Roman"/>
          <w:spacing w:val="-4"/>
          <w:sz w:val="28"/>
          <w:szCs w:val="28"/>
        </w:rPr>
      </w:pPr>
      <w:r w:rsidRPr="00FC5F07">
        <w:rPr>
          <w:rFonts w:ascii="Times New Roman" w:hAnsi="Times New Roman"/>
          <w:bCs/>
          <w:spacing w:val="-4"/>
          <w:sz w:val="28"/>
          <w:szCs w:val="28"/>
        </w:rPr>
        <w:t>Статьей 69 СК РФ, предусмотрена процедура лишения родительских прав, согласно которой,</w:t>
      </w:r>
      <w:r w:rsidRPr="00FC5F07">
        <w:rPr>
          <w:rFonts w:ascii="Times New Roman" w:hAnsi="Times New Roman"/>
          <w:spacing w:val="-4"/>
          <w:sz w:val="28"/>
          <w:szCs w:val="28"/>
        </w:rPr>
        <w:t xml:space="preserve"> родители (один из них) могут быть лишены родительских прав, если они:</w:t>
      </w:r>
      <w:r w:rsidR="00580C1B" w:rsidRPr="00FC5F07">
        <w:rPr>
          <w:rFonts w:ascii="Times New Roman" w:hAnsi="Times New Roman"/>
          <w:spacing w:val="-4"/>
          <w:sz w:val="28"/>
          <w:szCs w:val="28"/>
        </w:rPr>
        <w:t xml:space="preserve"> </w:t>
      </w:r>
      <w:hyperlink r:id="rId7" w:history="1">
        <w:r w:rsidRPr="00FC5F07">
          <w:rPr>
            <w:rStyle w:val="a4"/>
            <w:rFonts w:ascii="Times New Roman" w:hAnsi="Times New Roman"/>
            <w:color w:val="000000"/>
            <w:spacing w:val="-4"/>
            <w:sz w:val="28"/>
            <w:szCs w:val="28"/>
            <w:u w:val="none"/>
          </w:rPr>
          <w:t>уклоняются</w:t>
        </w:r>
      </w:hyperlink>
      <w:r w:rsidRPr="00FC5F07">
        <w:rPr>
          <w:rFonts w:ascii="Times New Roman" w:hAnsi="Times New Roman"/>
          <w:spacing w:val="-4"/>
          <w:sz w:val="28"/>
          <w:szCs w:val="28"/>
        </w:rPr>
        <w:t xml:space="preserve"> от выполнения обязанностей родителей, в том числе при злостном уклонении от уплаты алиментов;</w:t>
      </w:r>
      <w:r w:rsidR="00580C1B" w:rsidRPr="00FC5F07">
        <w:rPr>
          <w:rFonts w:ascii="Times New Roman" w:hAnsi="Times New Roman"/>
          <w:spacing w:val="-4"/>
          <w:sz w:val="28"/>
          <w:szCs w:val="28"/>
        </w:rPr>
        <w:t xml:space="preserve"> </w:t>
      </w:r>
      <w:proofErr w:type="gramStart"/>
      <w:r w:rsidRPr="00FC5F07">
        <w:rPr>
          <w:rFonts w:ascii="Times New Roman" w:hAnsi="Times New Roman"/>
          <w:spacing w:val="-4"/>
          <w:sz w:val="28"/>
          <w:szCs w:val="28"/>
        </w:rPr>
        <w:t>отказываются без уважительных причин взять своего ребенка из родильного дома (отделения) либо из иной медицинской организации, воспитательного учреждения, организации социального обслуживания или из аналогичных организаций;</w:t>
      </w:r>
      <w:r w:rsidR="00580C1B" w:rsidRPr="00FC5F07">
        <w:rPr>
          <w:rFonts w:ascii="Times New Roman" w:hAnsi="Times New Roman"/>
          <w:spacing w:val="-4"/>
          <w:sz w:val="28"/>
          <w:szCs w:val="28"/>
        </w:rPr>
        <w:t xml:space="preserve"> </w:t>
      </w:r>
      <w:hyperlink r:id="rId8" w:history="1">
        <w:r w:rsidRPr="00FC5F07">
          <w:rPr>
            <w:rStyle w:val="a4"/>
            <w:rFonts w:ascii="Times New Roman" w:hAnsi="Times New Roman"/>
            <w:color w:val="000000"/>
            <w:spacing w:val="-4"/>
            <w:sz w:val="28"/>
            <w:szCs w:val="28"/>
            <w:u w:val="none"/>
          </w:rPr>
          <w:t>злоупотребляют</w:t>
        </w:r>
      </w:hyperlink>
      <w:r w:rsidRPr="00FC5F07">
        <w:rPr>
          <w:rFonts w:ascii="Times New Roman" w:hAnsi="Times New Roman"/>
          <w:spacing w:val="-4"/>
          <w:sz w:val="28"/>
          <w:szCs w:val="28"/>
        </w:rPr>
        <w:t xml:space="preserve"> своими родительскими правами</w:t>
      </w:r>
      <w:r w:rsidR="00580C1B" w:rsidRPr="00FC5F07">
        <w:rPr>
          <w:rFonts w:ascii="Times New Roman" w:hAnsi="Times New Roman"/>
          <w:spacing w:val="-4"/>
          <w:sz w:val="28"/>
          <w:szCs w:val="28"/>
        </w:rPr>
        <w:t xml:space="preserve">; </w:t>
      </w:r>
      <w:hyperlink r:id="rId9" w:history="1">
        <w:r w:rsidRPr="00FC5F07">
          <w:rPr>
            <w:rStyle w:val="a4"/>
            <w:rFonts w:ascii="Times New Roman" w:hAnsi="Times New Roman"/>
            <w:color w:val="000000"/>
            <w:spacing w:val="-4"/>
            <w:sz w:val="28"/>
            <w:szCs w:val="28"/>
            <w:u w:val="none"/>
          </w:rPr>
          <w:t>жестоко</w:t>
        </w:r>
      </w:hyperlink>
      <w:r w:rsidRPr="00FC5F07">
        <w:rPr>
          <w:rFonts w:ascii="Times New Roman" w:hAnsi="Times New Roman"/>
          <w:spacing w:val="-4"/>
          <w:sz w:val="28"/>
          <w:szCs w:val="28"/>
        </w:rPr>
        <w:t xml:space="preserve"> обращаются с детьми, в том числе осуществляют физическое или психическое насилие над ними, покушаются на их половую неприкосновенность;</w:t>
      </w:r>
      <w:r w:rsidR="00580C1B" w:rsidRPr="00FC5F07">
        <w:rPr>
          <w:rFonts w:ascii="Times New Roman" w:hAnsi="Times New Roman"/>
          <w:spacing w:val="-4"/>
          <w:sz w:val="28"/>
          <w:szCs w:val="28"/>
        </w:rPr>
        <w:t xml:space="preserve"> </w:t>
      </w:r>
      <w:r w:rsidRPr="00FC5F07">
        <w:rPr>
          <w:rFonts w:ascii="Times New Roman" w:hAnsi="Times New Roman"/>
          <w:spacing w:val="-4"/>
          <w:sz w:val="28"/>
          <w:szCs w:val="28"/>
        </w:rPr>
        <w:t xml:space="preserve">являются </w:t>
      </w:r>
      <w:hyperlink r:id="rId10" w:history="1">
        <w:r w:rsidRPr="00FC5F07">
          <w:rPr>
            <w:rStyle w:val="a4"/>
            <w:rFonts w:ascii="Times New Roman" w:hAnsi="Times New Roman"/>
            <w:color w:val="000000"/>
            <w:spacing w:val="-4"/>
            <w:sz w:val="28"/>
            <w:szCs w:val="28"/>
            <w:u w:val="none"/>
          </w:rPr>
          <w:t>больными</w:t>
        </w:r>
      </w:hyperlink>
      <w:r w:rsidRPr="00FC5F07">
        <w:rPr>
          <w:rFonts w:ascii="Times New Roman" w:hAnsi="Times New Roman"/>
          <w:spacing w:val="-4"/>
          <w:sz w:val="28"/>
          <w:szCs w:val="28"/>
        </w:rPr>
        <w:t xml:space="preserve"> хроническим алкоголизмом </w:t>
      </w:r>
      <w:r w:rsidRPr="00FC5F07">
        <w:rPr>
          <w:rFonts w:ascii="Times New Roman" w:hAnsi="Times New Roman"/>
          <w:spacing w:val="-4"/>
          <w:sz w:val="28"/>
          <w:szCs w:val="28"/>
        </w:rPr>
        <w:lastRenderedPageBreak/>
        <w:t>или наркоманией;</w:t>
      </w:r>
      <w:proofErr w:type="gramEnd"/>
      <w:r w:rsidR="00580C1B" w:rsidRPr="00FC5F07">
        <w:rPr>
          <w:rFonts w:ascii="Times New Roman" w:hAnsi="Times New Roman"/>
          <w:spacing w:val="-4"/>
          <w:sz w:val="28"/>
          <w:szCs w:val="28"/>
        </w:rPr>
        <w:t xml:space="preserve"> </w:t>
      </w:r>
      <w:r w:rsidRPr="00FC5F07">
        <w:rPr>
          <w:rFonts w:ascii="Times New Roman" w:hAnsi="Times New Roman"/>
          <w:spacing w:val="-4"/>
          <w:sz w:val="28"/>
          <w:szCs w:val="28"/>
        </w:rPr>
        <w:t>совершили умышленное преступление против жизни или здоровья своих детей, другого родителя детей, супруга, в том числе не являющегося родителем детей, либо против жизни или здоровья иного члена семьи.</w:t>
      </w:r>
    </w:p>
    <w:p w:rsidR="004C27C7" w:rsidRPr="00FC5F07" w:rsidRDefault="00D349BD" w:rsidP="00D125DD">
      <w:pPr>
        <w:spacing w:after="0" w:line="240" w:lineRule="auto"/>
        <w:ind w:firstLine="709"/>
        <w:jc w:val="both"/>
        <w:rPr>
          <w:rFonts w:ascii="Times New Roman" w:hAnsi="Times New Roman"/>
          <w:bCs/>
          <w:spacing w:val="-4"/>
          <w:sz w:val="28"/>
          <w:szCs w:val="28"/>
        </w:rPr>
      </w:pPr>
      <w:r w:rsidRPr="00FC5F07">
        <w:rPr>
          <w:rFonts w:ascii="Times New Roman" w:hAnsi="Times New Roman"/>
          <w:bCs/>
          <w:spacing w:val="-4"/>
          <w:sz w:val="28"/>
          <w:szCs w:val="28"/>
        </w:rPr>
        <w:t xml:space="preserve">Наряду с этим, ст. 73 СК РФ предусматривается и ограничение </w:t>
      </w:r>
      <w:r w:rsidR="004C27C7" w:rsidRPr="00FC5F07">
        <w:rPr>
          <w:rFonts w:ascii="Times New Roman" w:hAnsi="Times New Roman"/>
          <w:bCs/>
          <w:spacing w:val="-4"/>
          <w:sz w:val="28"/>
          <w:szCs w:val="28"/>
        </w:rPr>
        <w:t>родительских прав</w:t>
      </w:r>
      <w:r w:rsidRPr="00FC5F07">
        <w:rPr>
          <w:rFonts w:ascii="Times New Roman" w:hAnsi="Times New Roman"/>
          <w:bCs/>
          <w:spacing w:val="-4"/>
          <w:sz w:val="28"/>
          <w:szCs w:val="28"/>
        </w:rPr>
        <w:t>.</w:t>
      </w:r>
    </w:p>
    <w:p w:rsidR="004C27C7" w:rsidRPr="00FC5F07" w:rsidRDefault="00D349BD" w:rsidP="00D125DD">
      <w:pPr>
        <w:spacing w:after="0" w:line="240" w:lineRule="auto"/>
        <w:ind w:firstLine="709"/>
        <w:jc w:val="both"/>
        <w:rPr>
          <w:rFonts w:ascii="Times New Roman" w:hAnsi="Times New Roman"/>
          <w:spacing w:val="-4"/>
          <w:sz w:val="28"/>
          <w:szCs w:val="28"/>
        </w:rPr>
      </w:pPr>
      <w:r w:rsidRPr="00FC5F07">
        <w:rPr>
          <w:rFonts w:ascii="Times New Roman" w:hAnsi="Times New Roman"/>
          <w:spacing w:val="-4"/>
          <w:sz w:val="28"/>
          <w:szCs w:val="28"/>
        </w:rPr>
        <w:t>Со</w:t>
      </w:r>
      <w:r w:rsidR="00580C1B" w:rsidRPr="00FC5F07">
        <w:rPr>
          <w:rFonts w:ascii="Times New Roman" w:hAnsi="Times New Roman"/>
          <w:spacing w:val="-4"/>
          <w:sz w:val="28"/>
          <w:szCs w:val="28"/>
        </w:rPr>
        <w:t>гласно положениям данной статьи</w:t>
      </w:r>
      <w:r w:rsidR="00FC5F07">
        <w:rPr>
          <w:rFonts w:ascii="Times New Roman" w:hAnsi="Times New Roman"/>
          <w:spacing w:val="-4"/>
          <w:sz w:val="28"/>
          <w:szCs w:val="28"/>
        </w:rPr>
        <w:t>,</w:t>
      </w:r>
      <w:r w:rsidR="004C27C7" w:rsidRPr="00FC5F07">
        <w:rPr>
          <w:rFonts w:ascii="Times New Roman" w:hAnsi="Times New Roman"/>
          <w:spacing w:val="-4"/>
          <w:sz w:val="28"/>
          <w:szCs w:val="28"/>
        </w:rPr>
        <w:t xml:space="preserve"> </w:t>
      </w:r>
      <w:proofErr w:type="gramStart"/>
      <w:r w:rsidR="00580C1B" w:rsidRPr="00FC5F07">
        <w:rPr>
          <w:rFonts w:ascii="Times New Roman" w:hAnsi="Times New Roman"/>
          <w:spacing w:val="-4"/>
          <w:sz w:val="28"/>
          <w:szCs w:val="28"/>
          <w:lang w:val="en-US"/>
        </w:rPr>
        <w:t>c</w:t>
      </w:r>
      <w:proofErr w:type="gramEnd"/>
      <w:r w:rsidR="004C27C7" w:rsidRPr="00FC5F07">
        <w:rPr>
          <w:rFonts w:ascii="Times New Roman" w:hAnsi="Times New Roman"/>
          <w:spacing w:val="-4"/>
          <w:sz w:val="28"/>
          <w:szCs w:val="28"/>
        </w:rPr>
        <w:t>уд может с учетом интересов ребенка принять решение об отобрании ребенка у родителей (одного из них) без лишения их родительских прав (ограничении родительских прав).</w:t>
      </w:r>
      <w:r w:rsidRPr="00FC5F07">
        <w:rPr>
          <w:rFonts w:ascii="Times New Roman" w:hAnsi="Times New Roman"/>
          <w:spacing w:val="-4"/>
          <w:sz w:val="28"/>
          <w:szCs w:val="28"/>
        </w:rPr>
        <w:t xml:space="preserve"> </w:t>
      </w:r>
      <w:r w:rsidR="004C27C7" w:rsidRPr="00FC5F07">
        <w:rPr>
          <w:rFonts w:ascii="Times New Roman" w:hAnsi="Times New Roman"/>
          <w:spacing w:val="-4"/>
          <w:sz w:val="28"/>
          <w:szCs w:val="28"/>
        </w:rPr>
        <w:t xml:space="preserve">Ограничение родительских прав допускается, если оставление ребенка с родителями (одним из них) опасно для ребенка по обстоятельствам, от родителей (одного из них) не зависящим (психическое расстройство или </w:t>
      </w:r>
      <w:hyperlink r:id="rId11" w:history="1">
        <w:r w:rsidR="004C27C7" w:rsidRPr="00FC5F07">
          <w:rPr>
            <w:rStyle w:val="a4"/>
            <w:rFonts w:ascii="Times New Roman" w:hAnsi="Times New Roman"/>
            <w:color w:val="000000"/>
            <w:spacing w:val="-4"/>
            <w:sz w:val="28"/>
            <w:szCs w:val="28"/>
            <w:u w:val="none"/>
          </w:rPr>
          <w:t>иное</w:t>
        </w:r>
      </w:hyperlink>
      <w:r w:rsidR="004C27C7" w:rsidRPr="00FC5F07">
        <w:rPr>
          <w:rFonts w:ascii="Times New Roman" w:hAnsi="Times New Roman"/>
          <w:spacing w:val="-4"/>
          <w:sz w:val="28"/>
          <w:szCs w:val="28"/>
        </w:rPr>
        <w:t xml:space="preserve"> хроническое заболевание, стечение тяжелых обстоятельств и другие).</w:t>
      </w:r>
    </w:p>
    <w:p w:rsidR="004C27C7" w:rsidRPr="00FC5F07" w:rsidRDefault="004C27C7" w:rsidP="00D125DD">
      <w:pPr>
        <w:spacing w:after="0" w:line="240" w:lineRule="auto"/>
        <w:ind w:firstLine="709"/>
        <w:jc w:val="both"/>
        <w:rPr>
          <w:rFonts w:ascii="Times New Roman" w:hAnsi="Times New Roman"/>
          <w:spacing w:val="-4"/>
          <w:sz w:val="28"/>
          <w:szCs w:val="28"/>
        </w:rPr>
      </w:pPr>
      <w:r w:rsidRPr="00FC5F07">
        <w:rPr>
          <w:rFonts w:ascii="Times New Roman" w:hAnsi="Times New Roman"/>
          <w:spacing w:val="-4"/>
          <w:sz w:val="28"/>
          <w:szCs w:val="28"/>
        </w:rPr>
        <w:t>Ограничение родительских прав допускается также в случаях, если оставление ребенка с родителями (одним из них) вследствие их поведения является опасным для ребенка, но не установлены достаточные основания для лишения родителей (одного из них) родительских прав. Если родители (один из них) не изменят своего поведения, орган опеки и попечительства по истечении шести месяцев после вынесения судом решения об ограничении родительских прав обязан предъявить иск о лишении родительских прав. В интересах ребенка орган опеки и попечительства вправе предъявить иск о лишении родителей (одного из них) родительских прав до истечения этого срока.</w:t>
      </w:r>
    </w:p>
    <w:p w:rsidR="004C27C7" w:rsidRPr="00FC5F07" w:rsidRDefault="004C27C7" w:rsidP="00D125DD">
      <w:pPr>
        <w:spacing w:after="0" w:line="240" w:lineRule="auto"/>
        <w:ind w:firstLine="709"/>
        <w:jc w:val="both"/>
        <w:rPr>
          <w:rFonts w:ascii="Times New Roman" w:hAnsi="Times New Roman"/>
          <w:spacing w:val="-4"/>
          <w:sz w:val="28"/>
          <w:szCs w:val="28"/>
        </w:rPr>
      </w:pPr>
      <w:r w:rsidRPr="00FC5F07">
        <w:rPr>
          <w:rFonts w:ascii="Times New Roman" w:hAnsi="Times New Roman"/>
          <w:spacing w:val="-4"/>
          <w:sz w:val="28"/>
          <w:szCs w:val="28"/>
        </w:rPr>
        <w:t>При осуществлении родительских прав родители не вправе причинять вред физическому и психическому здоровью детей, их нравственному развитию. Способы воспитания детей должны исключать пренебрежительное, жестокое, грубое, унижающее человеческое достоинство обращение, оскорбление или эксплуатацию детей.</w:t>
      </w:r>
    </w:p>
    <w:p w:rsidR="004C27C7" w:rsidRPr="00355FF0" w:rsidRDefault="004C27C7" w:rsidP="00D125DD">
      <w:pPr>
        <w:spacing w:after="0" w:line="240" w:lineRule="auto"/>
        <w:ind w:firstLine="709"/>
        <w:jc w:val="both"/>
        <w:rPr>
          <w:rFonts w:ascii="Times New Roman" w:hAnsi="Times New Roman"/>
          <w:spacing w:val="-4"/>
          <w:sz w:val="28"/>
          <w:szCs w:val="28"/>
        </w:rPr>
      </w:pPr>
      <w:r w:rsidRPr="00FC5F07">
        <w:rPr>
          <w:rFonts w:ascii="Times New Roman" w:hAnsi="Times New Roman"/>
          <w:spacing w:val="-4"/>
          <w:sz w:val="28"/>
          <w:szCs w:val="28"/>
        </w:rPr>
        <w:t xml:space="preserve">Так, ст.156 Уголовного Кодекса Российской Федерации предусмотрена уголовная ответственность за неисполнение или ненадлежащее исполнение обязанностей по воспитанию несовершеннолетнего родителем или </w:t>
      </w:r>
      <w:hyperlink r:id="rId12" w:history="1">
        <w:r w:rsidRPr="00FC5F07">
          <w:rPr>
            <w:rStyle w:val="a4"/>
            <w:rFonts w:ascii="Times New Roman" w:hAnsi="Times New Roman"/>
            <w:color w:val="000000"/>
            <w:spacing w:val="-4"/>
            <w:sz w:val="28"/>
            <w:szCs w:val="28"/>
            <w:u w:val="none"/>
          </w:rPr>
          <w:t>иным</w:t>
        </w:r>
      </w:hyperlink>
      <w:r w:rsidRPr="00FC5F07">
        <w:rPr>
          <w:rFonts w:ascii="Times New Roman" w:hAnsi="Times New Roman"/>
          <w:spacing w:val="-4"/>
          <w:sz w:val="28"/>
          <w:szCs w:val="28"/>
        </w:rPr>
        <w:t xml:space="preserve"> лицом, на которое возложены эти обязанности, обязанного осуществлять надзор за несовершеннолетним, если это деяние соединено с жестоким обращением с несовершеннолетним. Санкция данной статьи предусматривает наказание в виде лишения свободы на срок до трех лет.</w:t>
      </w:r>
    </w:p>
    <w:p w:rsidR="00580C1B" w:rsidRPr="00FC5F07" w:rsidRDefault="00580C1B" w:rsidP="00D125DD">
      <w:pPr>
        <w:spacing w:after="0" w:line="240" w:lineRule="auto"/>
        <w:ind w:firstLine="709"/>
        <w:jc w:val="both"/>
        <w:rPr>
          <w:rFonts w:ascii="Times New Roman" w:hAnsi="Times New Roman"/>
          <w:spacing w:val="-4"/>
          <w:sz w:val="28"/>
          <w:szCs w:val="28"/>
        </w:rPr>
      </w:pPr>
      <w:r w:rsidRPr="00FC5F07">
        <w:rPr>
          <w:rFonts w:ascii="Times New Roman" w:hAnsi="Times New Roman"/>
          <w:spacing w:val="-4"/>
          <w:sz w:val="28"/>
          <w:szCs w:val="28"/>
        </w:rPr>
        <w:t xml:space="preserve">Таким образом, если у Вас есть несовершеннолетние дети, то </w:t>
      </w:r>
      <w:r w:rsidR="00FC5F07" w:rsidRPr="00FC5F07">
        <w:rPr>
          <w:rFonts w:ascii="Times New Roman" w:hAnsi="Times New Roman"/>
          <w:spacing w:val="-4"/>
          <w:sz w:val="28"/>
          <w:szCs w:val="28"/>
        </w:rPr>
        <w:t xml:space="preserve">необходимо </w:t>
      </w:r>
      <w:r w:rsidRPr="00FC5F07">
        <w:rPr>
          <w:rFonts w:ascii="Times New Roman" w:hAnsi="Times New Roman"/>
          <w:spacing w:val="-4"/>
          <w:sz w:val="28"/>
          <w:szCs w:val="28"/>
        </w:rPr>
        <w:t xml:space="preserve">помнить что </w:t>
      </w:r>
      <w:r w:rsidR="00FC5F07" w:rsidRPr="00FC5F07">
        <w:rPr>
          <w:rFonts w:ascii="Times New Roman" w:hAnsi="Times New Roman"/>
          <w:spacing w:val="-4"/>
          <w:sz w:val="28"/>
          <w:szCs w:val="28"/>
        </w:rPr>
        <w:t xml:space="preserve">следует </w:t>
      </w:r>
      <w:r w:rsidRPr="00FC5F07">
        <w:rPr>
          <w:rFonts w:ascii="Times New Roman" w:hAnsi="Times New Roman"/>
          <w:spacing w:val="-4"/>
          <w:sz w:val="28"/>
          <w:szCs w:val="28"/>
        </w:rPr>
        <w:t xml:space="preserve">добросовестно выполнять свои обязанности перед ними и не злоупотреблять правами, которые Вам предоставлены действующим законодательством </w:t>
      </w:r>
      <w:r w:rsidR="00FC5F07" w:rsidRPr="00FC5F07">
        <w:rPr>
          <w:rFonts w:ascii="Times New Roman" w:hAnsi="Times New Roman"/>
          <w:spacing w:val="-4"/>
          <w:sz w:val="28"/>
          <w:szCs w:val="28"/>
        </w:rPr>
        <w:t>в отношении своих несовершеннолетних детей.</w:t>
      </w:r>
    </w:p>
    <w:p w:rsidR="00F219D0" w:rsidRDefault="00F219D0" w:rsidP="00F219D0">
      <w:pPr>
        <w:spacing w:line="312" w:lineRule="auto"/>
        <w:jc w:val="both"/>
        <w:rPr>
          <w:rFonts w:ascii="Verdana" w:hAnsi="Verdana"/>
          <w:sz w:val="21"/>
          <w:szCs w:val="21"/>
        </w:rPr>
      </w:pPr>
      <w:r>
        <w:rPr>
          <w:rFonts w:ascii="Verdana" w:hAnsi="Verdana"/>
          <w:sz w:val="21"/>
          <w:szCs w:val="21"/>
        </w:rPr>
        <w:t> </w:t>
      </w:r>
    </w:p>
    <w:p w:rsidR="00D125DD" w:rsidRPr="00F37579" w:rsidRDefault="00D125DD" w:rsidP="00D125DD">
      <w:pPr>
        <w:shd w:val="clear" w:color="auto" w:fill="FFFFFF"/>
        <w:spacing w:after="0" w:line="240" w:lineRule="exact"/>
        <w:contextualSpacing/>
        <w:jc w:val="both"/>
        <w:rPr>
          <w:rFonts w:ascii="Times New Roman" w:eastAsia="Times New Roman" w:hAnsi="Times New Roman"/>
          <w:bCs/>
          <w:sz w:val="28"/>
          <w:szCs w:val="28"/>
          <w:lang w:eastAsia="ru-RU"/>
        </w:rPr>
      </w:pPr>
      <w:r w:rsidRPr="00F37579">
        <w:rPr>
          <w:rFonts w:ascii="Times New Roman" w:eastAsia="Times New Roman" w:hAnsi="Times New Roman"/>
          <w:bCs/>
          <w:sz w:val="28"/>
          <w:szCs w:val="28"/>
          <w:lang w:eastAsia="ru-RU"/>
        </w:rPr>
        <w:t>Помощник</w:t>
      </w:r>
    </w:p>
    <w:p w:rsidR="00D125DD" w:rsidRPr="00F37579" w:rsidRDefault="00D125DD" w:rsidP="00D125DD">
      <w:pPr>
        <w:shd w:val="clear" w:color="auto" w:fill="FFFFFF"/>
        <w:spacing w:after="0" w:line="240" w:lineRule="exact"/>
        <w:contextualSpacing/>
        <w:jc w:val="both"/>
        <w:rPr>
          <w:rFonts w:ascii="Times New Roman" w:eastAsia="Times New Roman" w:hAnsi="Times New Roman"/>
          <w:bCs/>
          <w:sz w:val="28"/>
          <w:szCs w:val="28"/>
          <w:lang w:eastAsia="ru-RU"/>
        </w:rPr>
      </w:pPr>
      <w:r w:rsidRPr="00F37579">
        <w:rPr>
          <w:rFonts w:ascii="Times New Roman" w:eastAsia="Times New Roman" w:hAnsi="Times New Roman"/>
          <w:bCs/>
          <w:sz w:val="28"/>
          <w:szCs w:val="28"/>
          <w:lang w:eastAsia="ru-RU"/>
        </w:rPr>
        <w:t>городского прокурора                                                                                 С.В. Бесов</w:t>
      </w:r>
    </w:p>
    <w:p w:rsidR="00F61612" w:rsidRDefault="00F61612" w:rsidP="00D125DD">
      <w:pPr>
        <w:spacing w:after="0" w:line="240" w:lineRule="auto"/>
        <w:jc w:val="both"/>
        <w:rPr>
          <w:rFonts w:ascii="Times New Roman" w:hAnsi="Times New Roman"/>
          <w:sz w:val="28"/>
          <w:szCs w:val="28"/>
        </w:rPr>
      </w:pPr>
    </w:p>
    <w:sectPr w:rsidR="00F61612" w:rsidSect="00D125DD">
      <w:pgSz w:w="11906" w:h="16838"/>
      <w:pgMar w:top="1134" w:right="851"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20000287" w:usb1="00000000" w:usb2="00000000" w:usb3="00000000" w:csb0="0000019F" w:csb1="00000000"/>
  </w:font>
  <w:font w:name="Calibri Light">
    <w:altName w:val="Calibri"/>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593D62"/>
    <w:multiLevelType w:val="hybridMultilevel"/>
    <w:tmpl w:val="DB20D83C"/>
    <w:lvl w:ilvl="0" w:tplc="3188A1CE">
      <w:numFmt w:val="bullet"/>
      <w:lvlText w:val="-"/>
      <w:lvlJc w:val="left"/>
      <w:pPr>
        <w:ind w:left="1129" w:hanging="360"/>
      </w:pPr>
      <w:rPr>
        <w:rFonts w:ascii="Tahoma" w:eastAsia="Calibri" w:hAnsi="Tahoma" w:cs="Tahoma" w:hint="default"/>
      </w:rPr>
    </w:lvl>
    <w:lvl w:ilvl="1" w:tplc="04190003" w:tentative="1">
      <w:start w:val="1"/>
      <w:numFmt w:val="bullet"/>
      <w:lvlText w:val="o"/>
      <w:lvlJc w:val="left"/>
      <w:pPr>
        <w:ind w:left="1849" w:hanging="360"/>
      </w:pPr>
      <w:rPr>
        <w:rFonts w:ascii="Courier New" w:hAnsi="Courier New" w:cs="Courier New" w:hint="default"/>
      </w:rPr>
    </w:lvl>
    <w:lvl w:ilvl="2" w:tplc="04190005" w:tentative="1">
      <w:start w:val="1"/>
      <w:numFmt w:val="bullet"/>
      <w:lvlText w:val=""/>
      <w:lvlJc w:val="left"/>
      <w:pPr>
        <w:ind w:left="2569" w:hanging="360"/>
      </w:pPr>
      <w:rPr>
        <w:rFonts w:ascii="Wingdings" w:hAnsi="Wingdings" w:hint="default"/>
      </w:rPr>
    </w:lvl>
    <w:lvl w:ilvl="3" w:tplc="04190001" w:tentative="1">
      <w:start w:val="1"/>
      <w:numFmt w:val="bullet"/>
      <w:lvlText w:val=""/>
      <w:lvlJc w:val="left"/>
      <w:pPr>
        <w:ind w:left="3289" w:hanging="360"/>
      </w:pPr>
      <w:rPr>
        <w:rFonts w:ascii="Symbol" w:hAnsi="Symbol" w:hint="default"/>
      </w:rPr>
    </w:lvl>
    <w:lvl w:ilvl="4" w:tplc="04190003" w:tentative="1">
      <w:start w:val="1"/>
      <w:numFmt w:val="bullet"/>
      <w:lvlText w:val="o"/>
      <w:lvlJc w:val="left"/>
      <w:pPr>
        <w:ind w:left="4009" w:hanging="360"/>
      </w:pPr>
      <w:rPr>
        <w:rFonts w:ascii="Courier New" w:hAnsi="Courier New" w:cs="Courier New" w:hint="default"/>
      </w:rPr>
    </w:lvl>
    <w:lvl w:ilvl="5" w:tplc="04190005" w:tentative="1">
      <w:start w:val="1"/>
      <w:numFmt w:val="bullet"/>
      <w:lvlText w:val=""/>
      <w:lvlJc w:val="left"/>
      <w:pPr>
        <w:ind w:left="4729" w:hanging="360"/>
      </w:pPr>
      <w:rPr>
        <w:rFonts w:ascii="Wingdings" w:hAnsi="Wingdings" w:hint="default"/>
      </w:rPr>
    </w:lvl>
    <w:lvl w:ilvl="6" w:tplc="04190001" w:tentative="1">
      <w:start w:val="1"/>
      <w:numFmt w:val="bullet"/>
      <w:lvlText w:val=""/>
      <w:lvlJc w:val="left"/>
      <w:pPr>
        <w:ind w:left="5449" w:hanging="360"/>
      </w:pPr>
      <w:rPr>
        <w:rFonts w:ascii="Symbol" w:hAnsi="Symbol" w:hint="default"/>
      </w:rPr>
    </w:lvl>
    <w:lvl w:ilvl="7" w:tplc="04190003" w:tentative="1">
      <w:start w:val="1"/>
      <w:numFmt w:val="bullet"/>
      <w:lvlText w:val="o"/>
      <w:lvlJc w:val="left"/>
      <w:pPr>
        <w:ind w:left="6169" w:hanging="360"/>
      </w:pPr>
      <w:rPr>
        <w:rFonts w:ascii="Courier New" w:hAnsi="Courier New" w:cs="Courier New" w:hint="default"/>
      </w:rPr>
    </w:lvl>
    <w:lvl w:ilvl="8" w:tplc="04190005" w:tentative="1">
      <w:start w:val="1"/>
      <w:numFmt w:val="bullet"/>
      <w:lvlText w:val=""/>
      <w:lvlJc w:val="left"/>
      <w:pPr>
        <w:ind w:left="6889"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B7C50"/>
    <w:rsid w:val="000107A3"/>
    <w:rsid w:val="0002005A"/>
    <w:rsid w:val="00060398"/>
    <w:rsid w:val="0006456B"/>
    <w:rsid w:val="00072815"/>
    <w:rsid w:val="000960F5"/>
    <w:rsid w:val="000A27E9"/>
    <w:rsid w:val="000A789A"/>
    <w:rsid w:val="00106614"/>
    <w:rsid w:val="001353D1"/>
    <w:rsid w:val="00136870"/>
    <w:rsid w:val="0015137C"/>
    <w:rsid w:val="00163C29"/>
    <w:rsid w:val="0016430F"/>
    <w:rsid w:val="001700DB"/>
    <w:rsid w:val="001828D2"/>
    <w:rsid w:val="00196A80"/>
    <w:rsid w:val="001B2752"/>
    <w:rsid w:val="001B586C"/>
    <w:rsid w:val="001C2817"/>
    <w:rsid w:val="001C69D0"/>
    <w:rsid w:val="001C7F71"/>
    <w:rsid w:val="001D2B25"/>
    <w:rsid w:val="001D489D"/>
    <w:rsid w:val="001E1A0C"/>
    <w:rsid w:val="001E3D2C"/>
    <w:rsid w:val="001E6418"/>
    <w:rsid w:val="0020167D"/>
    <w:rsid w:val="0021210D"/>
    <w:rsid w:val="002146BF"/>
    <w:rsid w:val="00217378"/>
    <w:rsid w:val="00220AD9"/>
    <w:rsid w:val="00237FB4"/>
    <w:rsid w:val="00257E1B"/>
    <w:rsid w:val="00263C37"/>
    <w:rsid w:val="002757BA"/>
    <w:rsid w:val="00285326"/>
    <w:rsid w:val="00297C96"/>
    <w:rsid w:val="002A5F7D"/>
    <w:rsid w:val="002B0AE3"/>
    <w:rsid w:val="002B73C2"/>
    <w:rsid w:val="002C5623"/>
    <w:rsid w:val="002D0360"/>
    <w:rsid w:val="002E178F"/>
    <w:rsid w:val="002E4BD7"/>
    <w:rsid w:val="002E6EE8"/>
    <w:rsid w:val="002F6B05"/>
    <w:rsid w:val="002F700B"/>
    <w:rsid w:val="003006F3"/>
    <w:rsid w:val="00320680"/>
    <w:rsid w:val="00333673"/>
    <w:rsid w:val="00335ACE"/>
    <w:rsid w:val="00337966"/>
    <w:rsid w:val="00355FF0"/>
    <w:rsid w:val="00363908"/>
    <w:rsid w:val="003852CD"/>
    <w:rsid w:val="00397839"/>
    <w:rsid w:val="003A1C7B"/>
    <w:rsid w:val="003B7AB7"/>
    <w:rsid w:val="003C1FF0"/>
    <w:rsid w:val="003C4FEA"/>
    <w:rsid w:val="003C7BBF"/>
    <w:rsid w:val="003C7F38"/>
    <w:rsid w:val="003D5049"/>
    <w:rsid w:val="003D58A8"/>
    <w:rsid w:val="003E4CD7"/>
    <w:rsid w:val="003E5B2E"/>
    <w:rsid w:val="003F5986"/>
    <w:rsid w:val="00414194"/>
    <w:rsid w:val="0042310A"/>
    <w:rsid w:val="00434007"/>
    <w:rsid w:val="00436B2B"/>
    <w:rsid w:val="00453A47"/>
    <w:rsid w:val="00472BB7"/>
    <w:rsid w:val="004872AC"/>
    <w:rsid w:val="004951BE"/>
    <w:rsid w:val="004B18A0"/>
    <w:rsid w:val="004B43FA"/>
    <w:rsid w:val="004C27C7"/>
    <w:rsid w:val="004F7F5B"/>
    <w:rsid w:val="005003C9"/>
    <w:rsid w:val="00524C2B"/>
    <w:rsid w:val="00534D6E"/>
    <w:rsid w:val="00536ACB"/>
    <w:rsid w:val="005403E3"/>
    <w:rsid w:val="00577C9A"/>
    <w:rsid w:val="00580C1B"/>
    <w:rsid w:val="00582896"/>
    <w:rsid w:val="005A2BA5"/>
    <w:rsid w:val="005D4195"/>
    <w:rsid w:val="005D775A"/>
    <w:rsid w:val="005E267C"/>
    <w:rsid w:val="005E2CDB"/>
    <w:rsid w:val="005E73FE"/>
    <w:rsid w:val="005F65ED"/>
    <w:rsid w:val="0060373A"/>
    <w:rsid w:val="00625997"/>
    <w:rsid w:val="00647A1A"/>
    <w:rsid w:val="00652255"/>
    <w:rsid w:val="006531C4"/>
    <w:rsid w:val="00667342"/>
    <w:rsid w:val="006731C3"/>
    <w:rsid w:val="00674C79"/>
    <w:rsid w:val="006B43A0"/>
    <w:rsid w:val="006B6058"/>
    <w:rsid w:val="006C7EBE"/>
    <w:rsid w:val="006D275F"/>
    <w:rsid w:val="006D4D87"/>
    <w:rsid w:val="006D5377"/>
    <w:rsid w:val="006D5636"/>
    <w:rsid w:val="006E0496"/>
    <w:rsid w:val="006E3072"/>
    <w:rsid w:val="006E6A37"/>
    <w:rsid w:val="00711CCC"/>
    <w:rsid w:val="00732ECF"/>
    <w:rsid w:val="007470A2"/>
    <w:rsid w:val="007627BF"/>
    <w:rsid w:val="0076542C"/>
    <w:rsid w:val="00767945"/>
    <w:rsid w:val="007739F4"/>
    <w:rsid w:val="00775F9D"/>
    <w:rsid w:val="00776946"/>
    <w:rsid w:val="007B1A42"/>
    <w:rsid w:val="007B7C50"/>
    <w:rsid w:val="007C127E"/>
    <w:rsid w:val="007D008A"/>
    <w:rsid w:val="007D3CB0"/>
    <w:rsid w:val="007D4195"/>
    <w:rsid w:val="007F580D"/>
    <w:rsid w:val="007F5BB7"/>
    <w:rsid w:val="0080690A"/>
    <w:rsid w:val="008108D4"/>
    <w:rsid w:val="0082023F"/>
    <w:rsid w:val="008248D6"/>
    <w:rsid w:val="008300B5"/>
    <w:rsid w:val="008A3131"/>
    <w:rsid w:val="008A6604"/>
    <w:rsid w:val="008C7844"/>
    <w:rsid w:val="008E7370"/>
    <w:rsid w:val="008E76E7"/>
    <w:rsid w:val="008F2EB2"/>
    <w:rsid w:val="008F4413"/>
    <w:rsid w:val="00901838"/>
    <w:rsid w:val="00902E0F"/>
    <w:rsid w:val="00907F39"/>
    <w:rsid w:val="00920868"/>
    <w:rsid w:val="009300E6"/>
    <w:rsid w:val="009349D8"/>
    <w:rsid w:val="009370DB"/>
    <w:rsid w:val="00951DF1"/>
    <w:rsid w:val="00967E35"/>
    <w:rsid w:val="00970D85"/>
    <w:rsid w:val="00973B36"/>
    <w:rsid w:val="00992E2A"/>
    <w:rsid w:val="00995C5D"/>
    <w:rsid w:val="00996B5D"/>
    <w:rsid w:val="009A44FC"/>
    <w:rsid w:val="009A659B"/>
    <w:rsid w:val="009C1817"/>
    <w:rsid w:val="009C5FBF"/>
    <w:rsid w:val="009D6AEE"/>
    <w:rsid w:val="009D78B8"/>
    <w:rsid w:val="009F558D"/>
    <w:rsid w:val="00A065D8"/>
    <w:rsid w:val="00A22D73"/>
    <w:rsid w:val="00A32D4B"/>
    <w:rsid w:val="00A34CC0"/>
    <w:rsid w:val="00A40DC9"/>
    <w:rsid w:val="00A9518A"/>
    <w:rsid w:val="00AB1D3E"/>
    <w:rsid w:val="00AB408D"/>
    <w:rsid w:val="00AC249C"/>
    <w:rsid w:val="00AC5838"/>
    <w:rsid w:val="00AE0649"/>
    <w:rsid w:val="00AE09D1"/>
    <w:rsid w:val="00AE46F6"/>
    <w:rsid w:val="00AE6B79"/>
    <w:rsid w:val="00B0203F"/>
    <w:rsid w:val="00B04988"/>
    <w:rsid w:val="00B34646"/>
    <w:rsid w:val="00B61324"/>
    <w:rsid w:val="00B7003F"/>
    <w:rsid w:val="00B770FA"/>
    <w:rsid w:val="00B928BF"/>
    <w:rsid w:val="00B92A71"/>
    <w:rsid w:val="00BA3DDC"/>
    <w:rsid w:val="00BB2457"/>
    <w:rsid w:val="00BC23A8"/>
    <w:rsid w:val="00BC34DE"/>
    <w:rsid w:val="00BD6D4E"/>
    <w:rsid w:val="00BE091F"/>
    <w:rsid w:val="00C00827"/>
    <w:rsid w:val="00C020FF"/>
    <w:rsid w:val="00C068EF"/>
    <w:rsid w:val="00C12521"/>
    <w:rsid w:val="00C26F13"/>
    <w:rsid w:val="00C44F8D"/>
    <w:rsid w:val="00C81A74"/>
    <w:rsid w:val="00C8359B"/>
    <w:rsid w:val="00C86590"/>
    <w:rsid w:val="00CA7942"/>
    <w:rsid w:val="00CB5E30"/>
    <w:rsid w:val="00CC52EE"/>
    <w:rsid w:val="00CD77EC"/>
    <w:rsid w:val="00CE4655"/>
    <w:rsid w:val="00D01675"/>
    <w:rsid w:val="00D032EB"/>
    <w:rsid w:val="00D11E63"/>
    <w:rsid w:val="00D125DD"/>
    <w:rsid w:val="00D151ED"/>
    <w:rsid w:val="00D239E5"/>
    <w:rsid w:val="00D262D0"/>
    <w:rsid w:val="00D349BD"/>
    <w:rsid w:val="00D55850"/>
    <w:rsid w:val="00D56080"/>
    <w:rsid w:val="00D614A9"/>
    <w:rsid w:val="00D61AAB"/>
    <w:rsid w:val="00D62374"/>
    <w:rsid w:val="00D6611A"/>
    <w:rsid w:val="00D67FAA"/>
    <w:rsid w:val="00D775B0"/>
    <w:rsid w:val="00D86AAF"/>
    <w:rsid w:val="00DA5FC3"/>
    <w:rsid w:val="00DC5EB0"/>
    <w:rsid w:val="00DD027C"/>
    <w:rsid w:val="00DD33C8"/>
    <w:rsid w:val="00DD34DE"/>
    <w:rsid w:val="00DD44F6"/>
    <w:rsid w:val="00DE4B56"/>
    <w:rsid w:val="00E04FB3"/>
    <w:rsid w:val="00E13812"/>
    <w:rsid w:val="00E23E30"/>
    <w:rsid w:val="00E26101"/>
    <w:rsid w:val="00E35B59"/>
    <w:rsid w:val="00E37053"/>
    <w:rsid w:val="00E506AF"/>
    <w:rsid w:val="00E50816"/>
    <w:rsid w:val="00E5327D"/>
    <w:rsid w:val="00E577D7"/>
    <w:rsid w:val="00E656D6"/>
    <w:rsid w:val="00E774E5"/>
    <w:rsid w:val="00E82AC0"/>
    <w:rsid w:val="00E836E3"/>
    <w:rsid w:val="00E90793"/>
    <w:rsid w:val="00E94309"/>
    <w:rsid w:val="00EA3668"/>
    <w:rsid w:val="00EB0F05"/>
    <w:rsid w:val="00ED74E9"/>
    <w:rsid w:val="00EF0280"/>
    <w:rsid w:val="00EF42FE"/>
    <w:rsid w:val="00F112F4"/>
    <w:rsid w:val="00F219D0"/>
    <w:rsid w:val="00F23267"/>
    <w:rsid w:val="00F279CC"/>
    <w:rsid w:val="00F31137"/>
    <w:rsid w:val="00F32C8E"/>
    <w:rsid w:val="00F47762"/>
    <w:rsid w:val="00F55A5F"/>
    <w:rsid w:val="00F56521"/>
    <w:rsid w:val="00F57632"/>
    <w:rsid w:val="00F61612"/>
    <w:rsid w:val="00F81F70"/>
    <w:rsid w:val="00F94CC2"/>
    <w:rsid w:val="00FA0C4F"/>
    <w:rsid w:val="00FA20CE"/>
    <w:rsid w:val="00FB77A5"/>
    <w:rsid w:val="00FC0748"/>
    <w:rsid w:val="00FC5F07"/>
    <w:rsid w:val="00FD5B96"/>
    <w:rsid w:val="00FF7F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1E63"/>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11E63"/>
    <w:pPr>
      <w:ind w:left="720"/>
      <w:contextualSpacing/>
    </w:pPr>
  </w:style>
  <w:style w:type="paragraph" w:customStyle="1" w:styleId="Default">
    <w:name w:val="Default"/>
    <w:rsid w:val="00D032EB"/>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blk">
    <w:name w:val="blk"/>
    <w:basedOn w:val="a0"/>
    <w:rsid w:val="00136870"/>
  </w:style>
  <w:style w:type="character" w:customStyle="1" w:styleId="apple-converted-space">
    <w:name w:val="apple-converted-space"/>
    <w:basedOn w:val="a0"/>
    <w:rsid w:val="00FA0C4F"/>
  </w:style>
  <w:style w:type="character" w:styleId="a4">
    <w:name w:val="Hyperlink"/>
    <w:basedOn w:val="a0"/>
    <w:uiPriority w:val="99"/>
    <w:unhideWhenUsed/>
    <w:rsid w:val="00FA0C4F"/>
    <w:rPr>
      <w:color w:val="0000FF"/>
      <w:u w:val="single"/>
    </w:rPr>
  </w:style>
  <w:style w:type="paragraph" w:styleId="a5">
    <w:name w:val="Normal (Web)"/>
    <w:basedOn w:val="a"/>
    <w:uiPriority w:val="99"/>
    <w:unhideWhenUsed/>
    <w:rsid w:val="00970D85"/>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Balloon Text"/>
    <w:basedOn w:val="a"/>
    <w:link w:val="a7"/>
    <w:uiPriority w:val="99"/>
    <w:semiHidden/>
    <w:unhideWhenUsed/>
    <w:rsid w:val="00A34CC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34CC0"/>
    <w:rPr>
      <w:rFonts w:ascii="Tahoma" w:eastAsia="Calibri" w:hAnsi="Tahoma" w:cs="Tahoma"/>
      <w:sz w:val="16"/>
      <w:szCs w:val="16"/>
    </w:rPr>
  </w:style>
  <w:style w:type="paragraph" w:customStyle="1" w:styleId="s1">
    <w:name w:val="s_1"/>
    <w:basedOn w:val="a"/>
    <w:rsid w:val="003C1FF0"/>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1E63"/>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11E63"/>
    <w:pPr>
      <w:ind w:left="720"/>
      <w:contextualSpacing/>
    </w:pPr>
  </w:style>
  <w:style w:type="paragraph" w:customStyle="1" w:styleId="Default">
    <w:name w:val="Default"/>
    <w:rsid w:val="00D032EB"/>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blk">
    <w:name w:val="blk"/>
    <w:basedOn w:val="a0"/>
    <w:rsid w:val="00136870"/>
  </w:style>
  <w:style w:type="character" w:customStyle="1" w:styleId="apple-converted-space">
    <w:name w:val="apple-converted-space"/>
    <w:basedOn w:val="a0"/>
    <w:rsid w:val="00FA0C4F"/>
  </w:style>
  <w:style w:type="character" w:styleId="a4">
    <w:name w:val="Hyperlink"/>
    <w:basedOn w:val="a0"/>
    <w:uiPriority w:val="99"/>
    <w:unhideWhenUsed/>
    <w:rsid w:val="00FA0C4F"/>
    <w:rPr>
      <w:color w:val="0000FF"/>
      <w:u w:val="single"/>
    </w:rPr>
  </w:style>
  <w:style w:type="paragraph" w:styleId="a5">
    <w:name w:val="Normal (Web)"/>
    <w:basedOn w:val="a"/>
    <w:uiPriority w:val="99"/>
    <w:unhideWhenUsed/>
    <w:rsid w:val="00970D85"/>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Balloon Text"/>
    <w:basedOn w:val="a"/>
    <w:link w:val="a7"/>
    <w:uiPriority w:val="99"/>
    <w:semiHidden/>
    <w:unhideWhenUsed/>
    <w:rsid w:val="00A34CC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34CC0"/>
    <w:rPr>
      <w:rFonts w:ascii="Tahoma" w:eastAsia="Calibri" w:hAnsi="Tahoma" w:cs="Tahoma"/>
      <w:sz w:val="16"/>
      <w:szCs w:val="16"/>
    </w:rPr>
  </w:style>
  <w:style w:type="paragraph" w:customStyle="1" w:styleId="s1">
    <w:name w:val="s_1"/>
    <w:basedOn w:val="a"/>
    <w:rsid w:val="003C1FF0"/>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5818312">
      <w:bodyDiv w:val="1"/>
      <w:marLeft w:val="0"/>
      <w:marRight w:val="0"/>
      <w:marTop w:val="0"/>
      <w:marBottom w:val="0"/>
      <w:divBdr>
        <w:top w:val="none" w:sz="0" w:space="0" w:color="auto"/>
        <w:left w:val="none" w:sz="0" w:space="0" w:color="auto"/>
        <w:bottom w:val="none" w:sz="0" w:space="0" w:color="auto"/>
        <w:right w:val="none" w:sz="0" w:space="0" w:color="auto"/>
      </w:divBdr>
    </w:div>
    <w:div w:id="80181445">
      <w:bodyDiv w:val="1"/>
      <w:marLeft w:val="0"/>
      <w:marRight w:val="0"/>
      <w:marTop w:val="0"/>
      <w:marBottom w:val="0"/>
      <w:divBdr>
        <w:top w:val="none" w:sz="0" w:space="0" w:color="auto"/>
        <w:left w:val="none" w:sz="0" w:space="0" w:color="auto"/>
        <w:bottom w:val="none" w:sz="0" w:space="0" w:color="auto"/>
        <w:right w:val="none" w:sz="0" w:space="0" w:color="auto"/>
      </w:divBdr>
    </w:div>
    <w:div w:id="112287458">
      <w:bodyDiv w:val="1"/>
      <w:marLeft w:val="0"/>
      <w:marRight w:val="0"/>
      <w:marTop w:val="0"/>
      <w:marBottom w:val="0"/>
      <w:divBdr>
        <w:top w:val="none" w:sz="0" w:space="0" w:color="auto"/>
        <w:left w:val="none" w:sz="0" w:space="0" w:color="auto"/>
        <w:bottom w:val="none" w:sz="0" w:space="0" w:color="auto"/>
        <w:right w:val="none" w:sz="0" w:space="0" w:color="auto"/>
      </w:divBdr>
    </w:div>
    <w:div w:id="152454657">
      <w:bodyDiv w:val="1"/>
      <w:marLeft w:val="0"/>
      <w:marRight w:val="0"/>
      <w:marTop w:val="0"/>
      <w:marBottom w:val="0"/>
      <w:divBdr>
        <w:top w:val="none" w:sz="0" w:space="0" w:color="auto"/>
        <w:left w:val="none" w:sz="0" w:space="0" w:color="auto"/>
        <w:bottom w:val="none" w:sz="0" w:space="0" w:color="auto"/>
        <w:right w:val="none" w:sz="0" w:space="0" w:color="auto"/>
      </w:divBdr>
    </w:div>
    <w:div w:id="165361338">
      <w:bodyDiv w:val="1"/>
      <w:marLeft w:val="0"/>
      <w:marRight w:val="0"/>
      <w:marTop w:val="0"/>
      <w:marBottom w:val="0"/>
      <w:divBdr>
        <w:top w:val="none" w:sz="0" w:space="0" w:color="auto"/>
        <w:left w:val="none" w:sz="0" w:space="0" w:color="auto"/>
        <w:bottom w:val="none" w:sz="0" w:space="0" w:color="auto"/>
        <w:right w:val="none" w:sz="0" w:space="0" w:color="auto"/>
      </w:divBdr>
    </w:div>
    <w:div w:id="182935786">
      <w:bodyDiv w:val="1"/>
      <w:marLeft w:val="0"/>
      <w:marRight w:val="0"/>
      <w:marTop w:val="0"/>
      <w:marBottom w:val="0"/>
      <w:divBdr>
        <w:top w:val="none" w:sz="0" w:space="0" w:color="auto"/>
        <w:left w:val="none" w:sz="0" w:space="0" w:color="auto"/>
        <w:bottom w:val="none" w:sz="0" w:space="0" w:color="auto"/>
        <w:right w:val="none" w:sz="0" w:space="0" w:color="auto"/>
      </w:divBdr>
    </w:div>
    <w:div w:id="209846899">
      <w:bodyDiv w:val="1"/>
      <w:marLeft w:val="0"/>
      <w:marRight w:val="0"/>
      <w:marTop w:val="0"/>
      <w:marBottom w:val="0"/>
      <w:divBdr>
        <w:top w:val="none" w:sz="0" w:space="0" w:color="auto"/>
        <w:left w:val="none" w:sz="0" w:space="0" w:color="auto"/>
        <w:bottom w:val="none" w:sz="0" w:space="0" w:color="auto"/>
        <w:right w:val="none" w:sz="0" w:space="0" w:color="auto"/>
      </w:divBdr>
    </w:div>
    <w:div w:id="240067767">
      <w:bodyDiv w:val="1"/>
      <w:marLeft w:val="0"/>
      <w:marRight w:val="0"/>
      <w:marTop w:val="0"/>
      <w:marBottom w:val="0"/>
      <w:divBdr>
        <w:top w:val="none" w:sz="0" w:space="0" w:color="auto"/>
        <w:left w:val="none" w:sz="0" w:space="0" w:color="auto"/>
        <w:bottom w:val="none" w:sz="0" w:space="0" w:color="auto"/>
        <w:right w:val="none" w:sz="0" w:space="0" w:color="auto"/>
      </w:divBdr>
    </w:div>
    <w:div w:id="250553872">
      <w:bodyDiv w:val="1"/>
      <w:marLeft w:val="0"/>
      <w:marRight w:val="0"/>
      <w:marTop w:val="0"/>
      <w:marBottom w:val="0"/>
      <w:divBdr>
        <w:top w:val="none" w:sz="0" w:space="0" w:color="auto"/>
        <w:left w:val="none" w:sz="0" w:space="0" w:color="auto"/>
        <w:bottom w:val="none" w:sz="0" w:space="0" w:color="auto"/>
        <w:right w:val="none" w:sz="0" w:space="0" w:color="auto"/>
      </w:divBdr>
    </w:div>
    <w:div w:id="260187764">
      <w:bodyDiv w:val="1"/>
      <w:marLeft w:val="0"/>
      <w:marRight w:val="0"/>
      <w:marTop w:val="0"/>
      <w:marBottom w:val="0"/>
      <w:divBdr>
        <w:top w:val="none" w:sz="0" w:space="0" w:color="auto"/>
        <w:left w:val="none" w:sz="0" w:space="0" w:color="auto"/>
        <w:bottom w:val="none" w:sz="0" w:space="0" w:color="auto"/>
        <w:right w:val="none" w:sz="0" w:space="0" w:color="auto"/>
      </w:divBdr>
    </w:div>
    <w:div w:id="273708635">
      <w:bodyDiv w:val="1"/>
      <w:marLeft w:val="0"/>
      <w:marRight w:val="0"/>
      <w:marTop w:val="0"/>
      <w:marBottom w:val="0"/>
      <w:divBdr>
        <w:top w:val="none" w:sz="0" w:space="0" w:color="auto"/>
        <w:left w:val="none" w:sz="0" w:space="0" w:color="auto"/>
        <w:bottom w:val="none" w:sz="0" w:space="0" w:color="auto"/>
        <w:right w:val="none" w:sz="0" w:space="0" w:color="auto"/>
      </w:divBdr>
    </w:div>
    <w:div w:id="292445731">
      <w:bodyDiv w:val="1"/>
      <w:marLeft w:val="0"/>
      <w:marRight w:val="0"/>
      <w:marTop w:val="0"/>
      <w:marBottom w:val="0"/>
      <w:divBdr>
        <w:top w:val="none" w:sz="0" w:space="0" w:color="auto"/>
        <w:left w:val="none" w:sz="0" w:space="0" w:color="auto"/>
        <w:bottom w:val="none" w:sz="0" w:space="0" w:color="auto"/>
        <w:right w:val="none" w:sz="0" w:space="0" w:color="auto"/>
      </w:divBdr>
    </w:div>
    <w:div w:id="300353680">
      <w:bodyDiv w:val="1"/>
      <w:marLeft w:val="0"/>
      <w:marRight w:val="0"/>
      <w:marTop w:val="0"/>
      <w:marBottom w:val="0"/>
      <w:divBdr>
        <w:top w:val="none" w:sz="0" w:space="0" w:color="auto"/>
        <w:left w:val="none" w:sz="0" w:space="0" w:color="auto"/>
        <w:bottom w:val="none" w:sz="0" w:space="0" w:color="auto"/>
        <w:right w:val="none" w:sz="0" w:space="0" w:color="auto"/>
      </w:divBdr>
    </w:div>
    <w:div w:id="306323039">
      <w:bodyDiv w:val="1"/>
      <w:marLeft w:val="0"/>
      <w:marRight w:val="0"/>
      <w:marTop w:val="0"/>
      <w:marBottom w:val="0"/>
      <w:divBdr>
        <w:top w:val="none" w:sz="0" w:space="0" w:color="auto"/>
        <w:left w:val="none" w:sz="0" w:space="0" w:color="auto"/>
        <w:bottom w:val="none" w:sz="0" w:space="0" w:color="auto"/>
        <w:right w:val="none" w:sz="0" w:space="0" w:color="auto"/>
      </w:divBdr>
    </w:div>
    <w:div w:id="320236800">
      <w:bodyDiv w:val="1"/>
      <w:marLeft w:val="0"/>
      <w:marRight w:val="0"/>
      <w:marTop w:val="0"/>
      <w:marBottom w:val="0"/>
      <w:divBdr>
        <w:top w:val="none" w:sz="0" w:space="0" w:color="auto"/>
        <w:left w:val="none" w:sz="0" w:space="0" w:color="auto"/>
        <w:bottom w:val="none" w:sz="0" w:space="0" w:color="auto"/>
        <w:right w:val="none" w:sz="0" w:space="0" w:color="auto"/>
      </w:divBdr>
    </w:div>
    <w:div w:id="338656043">
      <w:bodyDiv w:val="1"/>
      <w:marLeft w:val="0"/>
      <w:marRight w:val="0"/>
      <w:marTop w:val="0"/>
      <w:marBottom w:val="0"/>
      <w:divBdr>
        <w:top w:val="none" w:sz="0" w:space="0" w:color="auto"/>
        <w:left w:val="none" w:sz="0" w:space="0" w:color="auto"/>
        <w:bottom w:val="none" w:sz="0" w:space="0" w:color="auto"/>
        <w:right w:val="none" w:sz="0" w:space="0" w:color="auto"/>
      </w:divBdr>
    </w:div>
    <w:div w:id="356008783">
      <w:bodyDiv w:val="1"/>
      <w:marLeft w:val="0"/>
      <w:marRight w:val="0"/>
      <w:marTop w:val="0"/>
      <w:marBottom w:val="0"/>
      <w:divBdr>
        <w:top w:val="none" w:sz="0" w:space="0" w:color="auto"/>
        <w:left w:val="none" w:sz="0" w:space="0" w:color="auto"/>
        <w:bottom w:val="none" w:sz="0" w:space="0" w:color="auto"/>
        <w:right w:val="none" w:sz="0" w:space="0" w:color="auto"/>
      </w:divBdr>
    </w:div>
    <w:div w:id="388964475">
      <w:bodyDiv w:val="1"/>
      <w:marLeft w:val="0"/>
      <w:marRight w:val="0"/>
      <w:marTop w:val="0"/>
      <w:marBottom w:val="0"/>
      <w:divBdr>
        <w:top w:val="none" w:sz="0" w:space="0" w:color="auto"/>
        <w:left w:val="none" w:sz="0" w:space="0" w:color="auto"/>
        <w:bottom w:val="none" w:sz="0" w:space="0" w:color="auto"/>
        <w:right w:val="none" w:sz="0" w:space="0" w:color="auto"/>
      </w:divBdr>
    </w:div>
    <w:div w:id="405492510">
      <w:bodyDiv w:val="1"/>
      <w:marLeft w:val="0"/>
      <w:marRight w:val="0"/>
      <w:marTop w:val="0"/>
      <w:marBottom w:val="0"/>
      <w:divBdr>
        <w:top w:val="none" w:sz="0" w:space="0" w:color="auto"/>
        <w:left w:val="none" w:sz="0" w:space="0" w:color="auto"/>
        <w:bottom w:val="none" w:sz="0" w:space="0" w:color="auto"/>
        <w:right w:val="none" w:sz="0" w:space="0" w:color="auto"/>
      </w:divBdr>
      <w:divsChild>
        <w:div w:id="334963084">
          <w:marLeft w:val="0"/>
          <w:marRight w:val="0"/>
          <w:marTop w:val="0"/>
          <w:marBottom w:val="0"/>
          <w:divBdr>
            <w:top w:val="none" w:sz="0" w:space="0" w:color="auto"/>
            <w:left w:val="none" w:sz="0" w:space="0" w:color="auto"/>
            <w:bottom w:val="none" w:sz="0" w:space="0" w:color="auto"/>
            <w:right w:val="none" w:sz="0" w:space="0" w:color="auto"/>
          </w:divBdr>
        </w:div>
      </w:divsChild>
    </w:div>
    <w:div w:id="425539144">
      <w:bodyDiv w:val="1"/>
      <w:marLeft w:val="0"/>
      <w:marRight w:val="0"/>
      <w:marTop w:val="0"/>
      <w:marBottom w:val="0"/>
      <w:divBdr>
        <w:top w:val="none" w:sz="0" w:space="0" w:color="auto"/>
        <w:left w:val="none" w:sz="0" w:space="0" w:color="auto"/>
        <w:bottom w:val="none" w:sz="0" w:space="0" w:color="auto"/>
        <w:right w:val="none" w:sz="0" w:space="0" w:color="auto"/>
      </w:divBdr>
    </w:div>
    <w:div w:id="432744755">
      <w:bodyDiv w:val="1"/>
      <w:marLeft w:val="0"/>
      <w:marRight w:val="0"/>
      <w:marTop w:val="0"/>
      <w:marBottom w:val="0"/>
      <w:divBdr>
        <w:top w:val="none" w:sz="0" w:space="0" w:color="auto"/>
        <w:left w:val="none" w:sz="0" w:space="0" w:color="auto"/>
        <w:bottom w:val="none" w:sz="0" w:space="0" w:color="auto"/>
        <w:right w:val="none" w:sz="0" w:space="0" w:color="auto"/>
      </w:divBdr>
    </w:div>
    <w:div w:id="443232091">
      <w:bodyDiv w:val="1"/>
      <w:marLeft w:val="0"/>
      <w:marRight w:val="0"/>
      <w:marTop w:val="0"/>
      <w:marBottom w:val="0"/>
      <w:divBdr>
        <w:top w:val="none" w:sz="0" w:space="0" w:color="auto"/>
        <w:left w:val="none" w:sz="0" w:space="0" w:color="auto"/>
        <w:bottom w:val="none" w:sz="0" w:space="0" w:color="auto"/>
        <w:right w:val="none" w:sz="0" w:space="0" w:color="auto"/>
      </w:divBdr>
    </w:div>
    <w:div w:id="448207645">
      <w:bodyDiv w:val="1"/>
      <w:marLeft w:val="0"/>
      <w:marRight w:val="0"/>
      <w:marTop w:val="0"/>
      <w:marBottom w:val="0"/>
      <w:divBdr>
        <w:top w:val="none" w:sz="0" w:space="0" w:color="auto"/>
        <w:left w:val="none" w:sz="0" w:space="0" w:color="auto"/>
        <w:bottom w:val="none" w:sz="0" w:space="0" w:color="auto"/>
        <w:right w:val="none" w:sz="0" w:space="0" w:color="auto"/>
      </w:divBdr>
    </w:div>
    <w:div w:id="460656113">
      <w:bodyDiv w:val="1"/>
      <w:marLeft w:val="0"/>
      <w:marRight w:val="0"/>
      <w:marTop w:val="0"/>
      <w:marBottom w:val="0"/>
      <w:divBdr>
        <w:top w:val="none" w:sz="0" w:space="0" w:color="auto"/>
        <w:left w:val="none" w:sz="0" w:space="0" w:color="auto"/>
        <w:bottom w:val="none" w:sz="0" w:space="0" w:color="auto"/>
        <w:right w:val="none" w:sz="0" w:space="0" w:color="auto"/>
      </w:divBdr>
    </w:div>
    <w:div w:id="499345176">
      <w:bodyDiv w:val="1"/>
      <w:marLeft w:val="0"/>
      <w:marRight w:val="0"/>
      <w:marTop w:val="0"/>
      <w:marBottom w:val="0"/>
      <w:divBdr>
        <w:top w:val="none" w:sz="0" w:space="0" w:color="auto"/>
        <w:left w:val="none" w:sz="0" w:space="0" w:color="auto"/>
        <w:bottom w:val="none" w:sz="0" w:space="0" w:color="auto"/>
        <w:right w:val="none" w:sz="0" w:space="0" w:color="auto"/>
      </w:divBdr>
      <w:divsChild>
        <w:div w:id="1443379465">
          <w:marLeft w:val="0"/>
          <w:marRight w:val="0"/>
          <w:marTop w:val="0"/>
          <w:marBottom w:val="0"/>
          <w:divBdr>
            <w:top w:val="none" w:sz="0" w:space="0" w:color="auto"/>
            <w:left w:val="none" w:sz="0" w:space="0" w:color="auto"/>
            <w:bottom w:val="none" w:sz="0" w:space="0" w:color="auto"/>
            <w:right w:val="none" w:sz="0" w:space="0" w:color="auto"/>
          </w:divBdr>
        </w:div>
        <w:div w:id="604309729">
          <w:marLeft w:val="0"/>
          <w:marRight w:val="0"/>
          <w:marTop w:val="0"/>
          <w:marBottom w:val="0"/>
          <w:divBdr>
            <w:top w:val="none" w:sz="0" w:space="0" w:color="auto"/>
            <w:left w:val="none" w:sz="0" w:space="0" w:color="auto"/>
            <w:bottom w:val="none" w:sz="0" w:space="0" w:color="auto"/>
            <w:right w:val="none" w:sz="0" w:space="0" w:color="auto"/>
          </w:divBdr>
        </w:div>
      </w:divsChild>
    </w:div>
    <w:div w:id="538201678">
      <w:bodyDiv w:val="1"/>
      <w:marLeft w:val="0"/>
      <w:marRight w:val="0"/>
      <w:marTop w:val="0"/>
      <w:marBottom w:val="0"/>
      <w:divBdr>
        <w:top w:val="none" w:sz="0" w:space="0" w:color="auto"/>
        <w:left w:val="none" w:sz="0" w:space="0" w:color="auto"/>
        <w:bottom w:val="none" w:sz="0" w:space="0" w:color="auto"/>
        <w:right w:val="none" w:sz="0" w:space="0" w:color="auto"/>
      </w:divBdr>
    </w:div>
    <w:div w:id="738408226">
      <w:bodyDiv w:val="1"/>
      <w:marLeft w:val="0"/>
      <w:marRight w:val="0"/>
      <w:marTop w:val="0"/>
      <w:marBottom w:val="0"/>
      <w:divBdr>
        <w:top w:val="none" w:sz="0" w:space="0" w:color="auto"/>
        <w:left w:val="none" w:sz="0" w:space="0" w:color="auto"/>
        <w:bottom w:val="none" w:sz="0" w:space="0" w:color="auto"/>
        <w:right w:val="none" w:sz="0" w:space="0" w:color="auto"/>
      </w:divBdr>
    </w:div>
    <w:div w:id="798886597">
      <w:bodyDiv w:val="1"/>
      <w:marLeft w:val="0"/>
      <w:marRight w:val="0"/>
      <w:marTop w:val="0"/>
      <w:marBottom w:val="0"/>
      <w:divBdr>
        <w:top w:val="none" w:sz="0" w:space="0" w:color="auto"/>
        <w:left w:val="none" w:sz="0" w:space="0" w:color="auto"/>
        <w:bottom w:val="none" w:sz="0" w:space="0" w:color="auto"/>
        <w:right w:val="none" w:sz="0" w:space="0" w:color="auto"/>
      </w:divBdr>
      <w:divsChild>
        <w:div w:id="410003930">
          <w:marLeft w:val="0"/>
          <w:marRight w:val="0"/>
          <w:marTop w:val="120"/>
          <w:marBottom w:val="0"/>
          <w:divBdr>
            <w:top w:val="none" w:sz="0" w:space="0" w:color="auto"/>
            <w:left w:val="none" w:sz="0" w:space="0" w:color="auto"/>
            <w:bottom w:val="none" w:sz="0" w:space="0" w:color="auto"/>
            <w:right w:val="none" w:sz="0" w:space="0" w:color="auto"/>
          </w:divBdr>
        </w:div>
        <w:div w:id="356009250">
          <w:marLeft w:val="0"/>
          <w:marRight w:val="0"/>
          <w:marTop w:val="120"/>
          <w:marBottom w:val="0"/>
          <w:divBdr>
            <w:top w:val="none" w:sz="0" w:space="0" w:color="auto"/>
            <w:left w:val="none" w:sz="0" w:space="0" w:color="auto"/>
            <w:bottom w:val="none" w:sz="0" w:space="0" w:color="auto"/>
            <w:right w:val="none" w:sz="0" w:space="0" w:color="auto"/>
          </w:divBdr>
        </w:div>
        <w:div w:id="1371224623">
          <w:marLeft w:val="0"/>
          <w:marRight w:val="0"/>
          <w:marTop w:val="120"/>
          <w:marBottom w:val="0"/>
          <w:divBdr>
            <w:top w:val="none" w:sz="0" w:space="0" w:color="auto"/>
            <w:left w:val="none" w:sz="0" w:space="0" w:color="auto"/>
            <w:bottom w:val="none" w:sz="0" w:space="0" w:color="auto"/>
            <w:right w:val="none" w:sz="0" w:space="0" w:color="auto"/>
          </w:divBdr>
        </w:div>
      </w:divsChild>
    </w:div>
    <w:div w:id="880285881">
      <w:bodyDiv w:val="1"/>
      <w:marLeft w:val="0"/>
      <w:marRight w:val="0"/>
      <w:marTop w:val="0"/>
      <w:marBottom w:val="0"/>
      <w:divBdr>
        <w:top w:val="none" w:sz="0" w:space="0" w:color="auto"/>
        <w:left w:val="none" w:sz="0" w:space="0" w:color="auto"/>
        <w:bottom w:val="none" w:sz="0" w:space="0" w:color="auto"/>
        <w:right w:val="none" w:sz="0" w:space="0" w:color="auto"/>
      </w:divBdr>
    </w:div>
    <w:div w:id="887843306">
      <w:bodyDiv w:val="1"/>
      <w:marLeft w:val="0"/>
      <w:marRight w:val="0"/>
      <w:marTop w:val="0"/>
      <w:marBottom w:val="0"/>
      <w:divBdr>
        <w:top w:val="none" w:sz="0" w:space="0" w:color="auto"/>
        <w:left w:val="none" w:sz="0" w:space="0" w:color="auto"/>
        <w:bottom w:val="none" w:sz="0" w:space="0" w:color="auto"/>
        <w:right w:val="none" w:sz="0" w:space="0" w:color="auto"/>
      </w:divBdr>
      <w:divsChild>
        <w:div w:id="77560216">
          <w:marLeft w:val="0"/>
          <w:marRight w:val="0"/>
          <w:marTop w:val="0"/>
          <w:marBottom w:val="0"/>
          <w:divBdr>
            <w:top w:val="none" w:sz="0" w:space="0" w:color="auto"/>
            <w:left w:val="none" w:sz="0" w:space="0" w:color="auto"/>
            <w:bottom w:val="none" w:sz="0" w:space="0" w:color="auto"/>
            <w:right w:val="none" w:sz="0" w:space="0" w:color="auto"/>
          </w:divBdr>
        </w:div>
        <w:div w:id="1043092807">
          <w:marLeft w:val="0"/>
          <w:marRight w:val="0"/>
          <w:marTop w:val="120"/>
          <w:marBottom w:val="96"/>
          <w:divBdr>
            <w:top w:val="none" w:sz="0" w:space="0" w:color="auto"/>
            <w:left w:val="none" w:sz="0" w:space="0" w:color="auto"/>
            <w:bottom w:val="none" w:sz="0" w:space="0" w:color="auto"/>
            <w:right w:val="none" w:sz="0" w:space="0" w:color="auto"/>
          </w:divBdr>
          <w:divsChild>
            <w:div w:id="1517813968">
              <w:marLeft w:val="0"/>
              <w:marRight w:val="0"/>
              <w:marTop w:val="0"/>
              <w:marBottom w:val="0"/>
              <w:divBdr>
                <w:top w:val="none" w:sz="0" w:space="0" w:color="auto"/>
                <w:left w:val="none" w:sz="0" w:space="0" w:color="auto"/>
                <w:bottom w:val="none" w:sz="0" w:space="0" w:color="auto"/>
                <w:right w:val="none" w:sz="0" w:space="0" w:color="auto"/>
              </w:divBdr>
            </w:div>
            <w:div w:id="618802074">
              <w:marLeft w:val="0"/>
              <w:marRight w:val="0"/>
              <w:marTop w:val="0"/>
              <w:marBottom w:val="0"/>
              <w:divBdr>
                <w:top w:val="none" w:sz="0" w:space="0" w:color="auto"/>
                <w:left w:val="none" w:sz="0" w:space="0" w:color="auto"/>
                <w:bottom w:val="none" w:sz="0" w:space="0" w:color="auto"/>
                <w:right w:val="none" w:sz="0" w:space="0" w:color="auto"/>
              </w:divBdr>
            </w:div>
          </w:divsChild>
        </w:div>
        <w:div w:id="397049122">
          <w:marLeft w:val="0"/>
          <w:marRight w:val="0"/>
          <w:marTop w:val="0"/>
          <w:marBottom w:val="0"/>
          <w:divBdr>
            <w:top w:val="none" w:sz="0" w:space="0" w:color="auto"/>
            <w:left w:val="none" w:sz="0" w:space="0" w:color="auto"/>
            <w:bottom w:val="none" w:sz="0" w:space="0" w:color="auto"/>
            <w:right w:val="none" w:sz="0" w:space="0" w:color="auto"/>
          </w:divBdr>
        </w:div>
        <w:div w:id="716243957">
          <w:marLeft w:val="0"/>
          <w:marRight w:val="0"/>
          <w:marTop w:val="0"/>
          <w:marBottom w:val="0"/>
          <w:divBdr>
            <w:top w:val="none" w:sz="0" w:space="0" w:color="auto"/>
            <w:left w:val="none" w:sz="0" w:space="0" w:color="auto"/>
            <w:bottom w:val="none" w:sz="0" w:space="0" w:color="auto"/>
            <w:right w:val="none" w:sz="0" w:space="0" w:color="auto"/>
          </w:divBdr>
        </w:div>
        <w:div w:id="268240719">
          <w:marLeft w:val="0"/>
          <w:marRight w:val="0"/>
          <w:marTop w:val="120"/>
          <w:marBottom w:val="96"/>
          <w:divBdr>
            <w:top w:val="none" w:sz="0" w:space="0" w:color="auto"/>
            <w:left w:val="none" w:sz="0" w:space="0" w:color="auto"/>
            <w:bottom w:val="none" w:sz="0" w:space="0" w:color="auto"/>
            <w:right w:val="none" w:sz="0" w:space="0" w:color="auto"/>
          </w:divBdr>
          <w:divsChild>
            <w:div w:id="1331368730">
              <w:marLeft w:val="0"/>
              <w:marRight w:val="0"/>
              <w:marTop w:val="0"/>
              <w:marBottom w:val="0"/>
              <w:divBdr>
                <w:top w:val="none" w:sz="0" w:space="0" w:color="auto"/>
                <w:left w:val="none" w:sz="0" w:space="0" w:color="auto"/>
                <w:bottom w:val="none" w:sz="0" w:space="0" w:color="auto"/>
                <w:right w:val="none" w:sz="0" w:space="0" w:color="auto"/>
              </w:divBdr>
            </w:div>
            <w:div w:id="1756709863">
              <w:marLeft w:val="0"/>
              <w:marRight w:val="0"/>
              <w:marTop w:val="0"/>
              <w:marBottom w:val="0"/>
              <w:divBdr>
                <w:top w:val="none" w:sz="0" w:space="0" w:color="auto"/>
                <w:left w:val="none" w:sz="0" w:space="0" w:color="auto"/>
                <w:bottom w:val="none" w:sz="0" w:space="0" w:color="auto"/>
                <w:right w:val="none" w:sz="0" w:space="0" w:color="auto"/>
              </w:divBdr>
            </w:div>
          </w:divsChild>
        </w:div>
        <w:div w:id="1717971217">
          <w:marLeft w:val="0"/>
          <w:marRight w:val="0"/>
          <w:marTop w:val="0"/>
          <w:marBottom w:val="0"/>
          <w:divBdr>
            <w:top w:val="none" w:sz="0" w:space="0" w:color="auto"/>
            <w:left w:val="none" w:sz="0" w:space="0" w:color="auto"/>
            <w:bottom w:val="none" w:sz="0" w:space="0" w:color="auto"/>
            <w:right w:val="none" w:sz="0" w:space="0" w:color="auto"/>
          </w:divBdr>
        </w:div>
        <w:div w:id="308289090">
          <w:marLeft w:val="0"/>
          <w:marRight w:val="0"/>
          <w:marTop w:val="0"/>
          <w:marBottom w:val="0"/>
          <w:divBdr>
            <w:top w:val="none" w:sz="0" w:space="0" w:color="auto"/>
            <w:left w:val="none" w:sz="0" w:space="0" w:color="auto"/>
            <w:bottom w:val="none" w:sz="0" w:space="0" w:color="auto"/>
            <w:right w:val="none" w:sz="0" w:space="0" w:color="auto"/>
          </w:divBdr>
        </w:div>
        <w:div w:id="1383820773">
          <w:marLeft w:val="0"/>
          <w:marRight w:val="0"/>
          <w:marTop w:val="0"/>
          <w:marBottom w:val="0"/>
          <w:divBdr>
            <w:top w:val="none" w:sz="0" w:space="0" w:color="auto"/>
            <w:left w:val="none" w:sz="0" w:space="0" w:color="auto"/>
            <w:bottom w:val="none" w:sz="0" w:space="0" w:color="auto"/>
            <w:right w:val="none" w:sz="0" w:space="0" w:color="auto"/>
          </w:divBdr>
        </w:div>
        <w:div w:id="626352884">
          <w:marLeft w:val="0"/>
          <w:marRight w:val="0"/>
          <w:marTop w:val="0"/>
          <w:marBottom w:val="0"/>
          <w:divBdr>
            <w:top w:val="none" w:sz="0" w:space="0" w:color="auto"/>
            <w:left w:val="none" w:sz="0" w:space="0" w:color="auto"/>
            <w:bottom w:val="none" w:sz="0" w:space="0" w:color="auto"/>
            <w:right w:val="none" w:sz="0" w:space="0" w:color="auto"/>
          </w:divBdr>
        </w:div>
        <w:div w:id="1500927062">
          <w:marLeft w:val="0"/>
          <w:marRight w:val="0"/>
          <w:marTop w:val="0"/>
          <w:marBottom w:val="0"/>
          <w:divBdr>
            <w:top w:val="none" w:sz="0" w:space="0" w:color="auto"/>
            <w:left w:val="none" w:sz="0" w:space="0" w:color="auto"/>
            <w:bottom w:val="none" w:sz="0" w:space="0" w:color="auto"/>
            <w:right w:val="none" w:sz="0" w:space="0" w:color="auto"/>
          </w:divBdr>
        </w:div>
        <w:div w:id="2071465940">
          <w:marLeft w:val="0"/>
          <w:marRight w:val="0"/>
          <w:marTop w:val="0"/>
          <w:marBottom w:val="0"/>
          <w:divBdr>
            <w:top w:val="none" w:sz="0" w:space="0" w:color="auto"/>
            <w:left w:val="none" w:sz="0" w:space="0" w:color="auto"/>
            <w:bottom w:val="none" w:sz="0" w:space="0" w:color="auto"/>
            <w:right w:val="none" w:sz="0" w:space="0" w:color="auto"/>
          </w:divBdr>
        </w:div>
      </w:divsChild>
    </w:div>
    <w:div w:id="924654977">
      <w:bodyDiv w:val="1"/>
      <w:marLeft w:val="0"/>
      <w:marRight w:val="0"/>
      <w:marTop w:val="0"/>
      <w:marBottom w:val="0"/>
      <w:divBdr>
        <w:top w:val="none" w:sz="0" w:space="0" w:color="auto"/>
        <w:left w:val="none" w:sz="0" w:space="0" w:color="auto"/>
        <w:bottom w:val="none" w:sz="0" w:space="0" w:color="auto"/>
        <w:right w:val="none" w:sz="0" w:space="0" w:color="auto"/>
      </w:divBdr>
    </w:div>
    <w:div w:id="925923479">
      <w:bodyDiv w:val="1"/>
      <w:marLeft w:val="0"/>
      <w:marRight w:val="0"/>
      <w:marTop w:val="0"/>
      <w:marBottom w:val="0"/>
      <w:divBdr>
        <w:top w:val="none" w:sz="0" w:space="0" w:color="auto"/>
        <w:left w:val="none" w:sz="0" w:space="0" w:color="auto"/>
        <w:bottom w:val="none" w:sz="0" w:space="0" w:color="auto"/>
        <w:right w:val="none" w:sz="0" w:space="0" w:color="auto"/>
      </w:divBdr>
    </w:div>
    <w:div w:id="979387800">
      <w:bodyDiv w:val="1"/>
      <w:marLeft w:val="0"/>
      <w:marRight w:val="0"/>
      <w:marTop w:val="0"/>
      <w:marBottom w:val="0"/>
      <w:divBdr>
        <w:top w:val="none" w:sz="0" w:space="0" w:color="auto"/>
        <w:left w:val="none" w:sz="0" w:space="0" w:color="auto"/>
        <w:bottom w:val="none" w:sz="0" w:space="0" w:color="auto"/>
        <w:right w:val="none" w:sz="0" w:space="0" w:color="auto"/>
      </w:divBdr>
    </w:div>
    <w:div w:id="1005282986">
      <w:bodyDiv w:val="1"/>
      <w:marLeft w:val="0"/>
      <w:marRight w:val="0"/>
      <w:marTop w:val="0"/>
      <w:marBottom w:val="0"/>
      <w:divBdr>
        <w:top w:val="none" w:sz="0" w:space="0" w:color="auto"/>
        <w:left w:val="none" w:sz="0" w:space="0" w:color="auto"/>
        <w:bottom w:val="none" w:sz="0" w:space="0" w:color="auto"/>
        <w:right w:val="none" w:sz="0" w:space="0" w:color="auto"/>
      </w:divBdr>
    </w:div>
    <w:div w:id="1010184813">
      <w:bodyDiv w:val="1"/>
      <w:marLeft w:val="0"/>
      <w:marRight w:val="0"/>
      <w:marTop w:val="0"/>
      <w:marBottom w:val="0"/>
      <w:divBdr>
        <w:top w:val="none" w:sz="0" w:space="0" w:color="auto"/>
        <w:left w:val="none" w:sz="0" w:space="0" w:color="auto"/>
        <w:bottom w:val="none" w:sz="0" w:space="0" w:color="auto"/>
        <w:right w:val="none" w:sz="0" w:space="0" w:color="auto"/>
      </w:divBdr>
    </w:div>
    <w:div w:id="1159156008">
      <w:bodyDiv w:val="1"/>
      <w:marLeft w:val="0"/>
      <w:marRight w:val="0"/>
      <w:marTop w:val="0"/>
      <w:marBottom w:val="0"/>
      <w:divBdr>
        <w:top w:val="none" w:sz="0" w:space="0" w:color="auto"/>
        <w:left w:val="none" w:sz="0" w:space="0" w:color="auto"/>
        <w:bottom w:val="none" w:sz="0" w:space="0" w:color="auto"/>
        <w:right w:val="none" w:sz="0" w:space="0" w:color="auto"/>
      </w:divBdr>
      <w:divsChild>
        <w:div w:id="926579812">
          <w:marLeft w:val="0"/>
          <w:marRight w:val="0"/>
          <w:marTop w:val="0"/>
          <w:marBottom w:val="0"/>
          <w:divBdr>
            <w:top w:val="none" w:sz="0" w:space="0" w:color="auto"/>
            <w:left w:val="none" w:sz="0" w:space="0" w:color="auto"/>
            <w:bottom w:val="none" w:sz="0" w:space="0" w:color="auto"/>
            <w:right w:val="none" w:sz="0" w:space="0" w:color="auto"/>
          </w:divBdr>
          <w:divsChild>
            <w:div w:id="847136107">
              <w:marLeft w:val="560"/>
              <w:marRight w:val="0"/>
              <w:marTop w:val="0"/>
              <w:marBottom w:val="0"/>
              <w:divBdr>
                <w:top w:val="none" w:sz="0" w:space="0" w:color="auto"/>
                <w:left w:val="none" w:sz="0" w:space="0" w:color="auto"/>
                <w:bottom w:val="none" w:sz="0" w:space="0" w:color="auto"/>
                <w:right w:val="none" w:sz="0" w:space="0" w:color="auto"/>
              </w:divBdr>
            </w:div>
          </w:divsChild>
        </w:div>
      </w:divsChild>
    </w:div>
    <w:div w:id="1198003583">
      <w:bodyDiv w:val="1"/>
      <w:marLeft w:val="0"/>
      <w:marRight w:val="0"/>
      <w:marTop w:val="0"/>
      <w:marBottom w:val="0"/>
      <w:divBdr>
        <w:top w:val="none" w:sz="0" w:space="0" w:color="auto"/>
        <w:left w:val="none" w:sz="0" w:space="0" w:color="auto"/>
        <w:bottom w:val="none" w:sz="0" w:space="0" w:color="auto"/>
        <w:right w:val="none" w:sz="0" w:space="0" w:color="auto"/>
      </w:divBdr>
    </w:div>
    <w:div w:id="1225799663">
      <w:bodyDiv w:val="1"/>
      <w:marLeft w:val="0"/>
      <w:marRight w:val="0"/>
      <w:marTop w:val="0"/>
      <w:marBottom w:val="0"/>
      <w:divBdr>
        <w:top w:val="none" w:sz="0" w:space="0" w:color="auto"/>
        <w:left w:val="none" w:sz="0" w:space="0" w:color="auto"/>
        <w:bottom w:val="none" w:sz="0" w:space="0" w:color="auto"/>
        <w:right w:val="none" w:sz="0" w:space="0" w:color="auto"/>
      </w:divBdr>
    </w:div>
    <w:div w:id="1237857308">
      <w:bodyDiv w:val="1"/>
      <w:marLeft w:val="0"/>
      <w:marRight w:val="0"/>
      <w:marTop w:val="0"/>
      <w:marBottom w:val="0"/>
      <w:divBdr>
        <w:top w:val="none" w:sz="0" w:space="0" w:color="auto"/>
        <w:left w:val="none" w:sz="0" w:space="0" w:color="auto"/>
        <w:bottom w:val="none" w:sz="0" w:space="0" w:color="auto"/>
        <w:right w:val="none" w:sz="0" w:space="0" w:color="auto"/>
      </w:divBdr>
    </w:div>
    <w:div w:id="1239091775">
      <w:bodyDiv w:val="1"/>
      <w:marLeft w:val="0"/>
      <w:marRight w:val="0"/>
      <w:marTop w:val="0"/>
      <w:marBottom w:val="0"/>
      <w:divBdr>
        <w:top w:val="none" w:sz="0" w:space="0" w:color="auto"/>
        <w:left w:val="none" w:sz="0" w:space="0" w:color="auto"/>
        <w:bottom w:val="none" w:sz="0" w:space="0" w:color="auto"/>
        <w:right w:val="none" w:sz="0" w:space="0" w:color="auto"/>
      </w:divBdr>
    </w:div>
    <w:div w:id="1287656833">
      <w:bodyDiv w:val="1"/>
      <w:marLeft w:val="0"/>
      <w:marRight w:val="0"/>
      <w:marTop w:val="0"/>
      <w:marBottom w:val="0"/>
      <w:divBdr>
        <w:top w:val="none" w:sz="0" w:space="0" w:color="auto"/>
        <w:left w:val="none" w:sz="0" w:space="0" w:color="auto"/>
        <w:bottom w:val="none" w:sz="0" w:space="0" w:color="auto"/>
        <w:right w:val="none" w:sz="0" w:space="0" w:color="auto"/>
      </w:divBdr>
    </w:div>
    <w:div w:id="1333142058">
      <w:bodyDiv w:val="1"/>
      <w:marLeft w:val="0"/>
      <w:marRight w:val="0"/>
      <w:marTop w:val="0"/>
      <w:marBottom w:val="0"/>
      <w:divBdr>
        <w:top w:val="none" w:sz="0" w:space="0" w:color="auto"/>
        <w:left w:val="none" w:sz="0" w:space="0" w:color="auto"/>
        <w:bottom w:val="none" w:sz="0" w:space="0" w:color="auto"/>
        <w:right w:val="none" w:sz="0" w:space="0" w:color="auto"/>
      </w:divBdr>
      <w:divsChild>
        <w:div w:id="181550891">
          <w:marLeft w:val="0"/>
          <w:marRight w:val="0"/>
          <w:marTop w:val="0"/>
          <w:marBottom w:val="0"/>
          <w:divBdr>
            <w:top w:val="none" w:sz="0" w:space="0" w:color="auto"/>
            <w:left w:val="none" w:sz="0" w:space="0" w:color="auto"/>
            <w:bottom w:val="none" w:sz="0" w:space="0" w:color="auto"/>
            <w:right w:val="none" w:sz="0" w:space="0" w:color="auto"/>
          </w:divBdr>
        </w:div>
        <w:div w:id="431170749">
          <w:marLeft w:val="0"/>
          <w:marRight w:val="0"/>
          <w:marTop w:val="120"/>
          <w:marBottom w:val="96"/>
          <w:divBdr>
            <w:top w:val="none" w:sz="0" w:space="0" w:color="auto"/>
            <w:left w:val="none" w:sz="0" w:space="0" w:color="auto"/>
            <w:bottom w:val="none" w:sz="0" w:space="0" w:color="auto"/>
            <w:right w:val="none" w:sz="0" w:space="0" w:color="auto"/>
          </w:divBdr>
          <w:divsChild>
            <w:div w:id="1940946563">
              <w:marLeft w:val="0"/>
              <w:marRight w:val="0"/>
              <w:marTop w:val="0"/>
              <w:marBottom w:val="0"/>
              <w:divBdr>
                <w:top w:val="none" w:sz="0" w:space="0" w:color="auto"/>
                <w:left w:val="none" w:sz="0" w:space="0" w:color="auto"/>
                <w:bottom w:val="none" w:sz="0" w:space="0" w:color="auto"/>
                <w:right w:val="none" w:sz="0" w:space="0" w:color="auto"/>
              </w:divBdr>
            </w:div>
            <w:div w:id="650256050">
              <w:marLeft w:val="0"/>
              <w:marRight w:val="0"/>
              <w:marTop w:val="0"/>
              <w:marBottom w:val="0"/>
              <w:divBdr>
                <w:top w:val="none" w:sz="0" w:space="0" w:color="auto"/>
                <w:left w:val="none" w:sz="0" w:space="0" w:color="auto"/>
                <w:bottom w:val="none" w:sz="0" w:space="0" w:color="auto"/>
                <w:right w:val="none" w:sz="0" w:space="0" w:color="auto"/>
              </w:divBdr>
            </w:div>
          </w:divsChild>
        </w:div>
        <w:div w:id="172498250">
          <w:marLeft w:val="0"/>
          <w:marRight w:val="0"/>
          <w:marTop w:val="0"/>
          <w:marBottom w:val="0"/>
          <w:divBdr>
            <w:top w:val="none" w:sz="0" w:space="0" w:color="auto"/>
            <w:left w:val="none" w:sz="0" w:space="0" w:color="auto"/>
            <w:bottom w:val="none" w:sz="0" w:space="0" w:color="auto"/>
            <w:right w:val="none" w:sz="0" w:space="0" w:color="auto"/>
          </w:divBdr>
        </w:div>
        <w:div w:id="770322703">
          <w:marLeft w:val="0"/>
          <w:marRight w:val="0"/>
          <w:marTop w:val="0"/>
          <w:marBottom w:val="0"/>
          <w:divBdr>
            <w:top w:val="none" w:sz="0" w:space="0" w:color="auto"/>
            <w:left w:val="none" w:sz="0" w:space="0" w:color="auto"/>
            <w:bottom w:val="none" w:sz="0" w:space="0" w:color="auto"/>
            <w:right w:val="none" w:sz="0" w:space="0" w:color="auto"/>
          </w:divBdr>
        </w:div>
        <w:div w:id="2001807940">
          <w:marLeft w:val="0"/>
          <w:marRight w:val="0"/>
          <w:marTop w:val="120"/>
          <w:marBottom w:val="96"/>
          <w:divBdr>
            <w:top w:val="none" w:sz="0" w:space="0" w:color="auto"/>
            <w:left w:val="none" w:sz="0" w:space="0" w:color="auto"/>
            <w:bottom w:val="none" w:sz="0" w:space="0" w:color="auto"/>
            <w:right w:val="none" w:sz="0" w:space="0" w:color="auto"/>
          </w:divBdr>
          <w:divsChild>
            <w:div w:id="663123845">
              <w:marLeft w:val="0"/>
              <w:marRight w:val="0"/>
              <w:marTop w:val="0"/>
              <w:marBottom w:val="0"/>
              <w:divBdr>
                <w:top w:val="none" w:sz="0" w:space="0" w:color="auto"/>
                <w:left w:val="none" w:sz="0" w:space="0" w:color="auto"/>
                <w:bottom w:val="none" w:sz="0" w:space="0" w:color="auto"/>
                <w:right w:val="none" w:sz="0" w:space="0" w:color="auto"/>
              </w:divBdr>
            </w:div>
            <w:div w:id="1363628071">
              <w:marLeft w:val="0"/>
              <w:marRight w:val="0"/>
              <w:marTop w:val="0"/>
              <w:marBottom w:val="0"/>
              <w:divBdr>
                <w:top w:val="none" w:sz="0" w:space="0" w:color="auto"/>
                <w:left w:val="none" w:sz="0" w:space="0" w:color="auto"/>
                <w:bottom w:val="none" w:sz="0" w:space="0" w:color="auto"/>
                <w:right w:val="none" w:sz="0" w:space="0" w:color="auto"/>
              </w:divBdr>
            </w:div>
          </w:divsChild>
        </w:div>
        <w:div w:id="1992437912">
          <w:marLeft w:val="0"/>
          <w:marRight w:val="0"/>
          <w:marTop w:val="0"/>
          <w:marBottom w:val="0"/>
          <w:divBdr>
            <w:top w:val="none" w:sz="0" w:space="0" w:color="auto"/>
            <w:left w:val="none" w:sz="0" w:space="0" w:color="auto"/>
            <w:bottom w:val="none" w:sz="0" w:space="0" w:color="auto"/>
            <w:right w:val="none" w:sz="0" w:space="0" w:color="auto"/>
          </w:divBdr>
        </w:div>
        <w:div w:id="981036848">
          <w:marLeft w:val="0"/>
          <w:marRight w:val="0"/>
          <w:marTop w:val="0"/>
          <w:marBottom w:val="0"/>
          <w:divBdr>
            <w:top w:val="none" w:sz="0" w:space="0" w:color="auto"/>
            <w:left w:val="none" w:sz="0" w:space="0" w:color="auto"/>
            <w:bottom w:val="none" w:sz="0" w:space="0" w:color="auto"/>
            <w:right w:val="none" w:sz="0" w:space="0" w:color="auto"/>
          </w:divBdr>
        </w:div>
        <w:div w:id="643194061">
          <w:marLeft w:val="0"/>
          <w:marRight w:val="0"/>
          <w:marTop w:val="0"/>
          <w:marBottom w:val="0"/>
          <w:divBdr>
            <w:top w:val="none" w:sz="0" w:space="0" w:color="auto"/>
            <w:left w:val="none" w:sz="0" w:space="0" w:color="auto"/>
            <w:bottom w:val="none" w:sz="0" w:space="0" w:color="auto"/>
            <w:right w:val="none" w:sz="0" w:space="0" w:color="auto"/>
          </w:divBdr>
        </w:div>
        <w:div w:id="1194878373">
          <w:marLeft w:val="0"/>
          <w:marRight w:val="0"/>
          <w:marTop w:val="0"/>
          <w:marBottom w:val="0"/>
          <w:divBdr>
            <w:top w:val="none" w:sz="0" w:space="0" w:color="auto"/>
            <w:left w:val="none" w:sz="0" w:space="0" w:color="auto"/>
            <w:bottom w:val="none" w:sz="0" w:space="0" w:color="auto"/>
            <w:right w:val="none" w:sz="0" w:space="0" w:color="auto"/>
          </w:divBdr>
        </w:div>
        <w:div w:id="294261983">
          <w:marLeft w:val="0"/>
          <w:marRight w:val="0"/>
          <w:marTop w:val="0"/>
          <w:marBottom w:val="0"/>
          <w:divBdr>
            <w:top w:val="none" w:sz="0" w:space="0" w:color="auto"/>
            <w:left w:val="none" w:sz="0" w:space="0" w:color="auto"/>
            <w:bottom w:val="none" w:sz="0" w:space="0" w:color="auto"/>
            <w:right w:val="none" w:sz="0" w:space="0" w:color="auto"/>
          </w:divBdr>
        </w:div>
        <w:div w:id="1284384799">
          <w:marLeft w:val="0"/>
          <w:marRight w:val="0"/>
          <w:marTop w:val="0"/>
          <w:marBottom w:val="0"/>
          <w:divBdr>
            <w:top w:val="none" w:sz="0" w:space="0" w:color="auto"/>
            <w:left w:val="none" w:sz="0" w:space="0" w:color="auto"/>
            <w:bottom w:val="none" w:sz="0" w:space="0" w:color="auto"/>
            <w:right w:val="none" w:sz="0" w:space="0" w:color="auto"/>
          </w:divBdr>
        </w:div>
      </w:divsChild>
    </w:div>
    <w:div w:id="1337465989">
      <w:bodyDiv w:val="1"/>
      <w:marLeft w:val="0"/>
      <w:marRight w:val="0"/>
      <w:marTop w:val="0"/>
      <w:marBottom w:val="0"/>
      <w:divBdr>
        <w:top w:val="none" w:sz="0" w:space="0" w:color="auto"/>
        <w:left w:val="none" w:sz="0" w:space="0" w:color="auto"/>
        <w:bottom w:val="none" w:sz="0" w:space="0" w:color="auto"/>
        <w:right w:val="none" w:sz="0" w:space="0" w:color="auto"/>
      </w:divBdr>
    </w:div>
    <w:div w:id="1340430674">
      <w:bodyDiv w:val="1"/>
      <w:marLeft w:val="0"/>
      <w:marRight w:val="0"/>
      <w:marTop w:val="0"/>
      <w:marBottom w:val="0"/>
      <w:divBdr>
        <w:top w:val="none" w:sz="0" w:space="0" w:color="auto"/>
        <w:left w:val="none" w:sz="0" w:space="0" w:color="auto"/>
        <w:bottom w:val="none" w:sz="0" w:space="0" w:color="auto"/>
        <w:right w:val="none" w:sz="0" w:space="0" w:color="auto"/>
      </w:divBdr>
    </w:div>
    <w:div w:id="1342581802">
      <w:bodyDiv w:val="1"/>
      <w:marLeft w:val="0"/>
      <w:marRight w:val="0"/>
      <w:marTop w:val="0"/>
      <w:marBottom w:val="0"/>
      <w:divBdr>
        <w:top w:val="none" w:sz="0" w:space="0" w:color="auto"/>
        <w:left w:val="none" w:sz="0" w:space="0" w:color="auto"/>
        <w:bottom w:val="none" w:sz="0" w:space="0" w:color="auto"/>
        <w:right w:val="none" w:sz="0" w:space="0" w:color="auto"/>
      </w:divBdr>
    </w:div>
    <w:div w:id="1352998852">
      <w:bodyDiv w:val="1"/>
      <w:marLeft w:val="0"/>
      <w:marRight w:val="0"/>
      <w:marTop w:val="0"/>
      <w:marBottom w:val="0"/>
      <w:divBdr>
        <w:top w:val="none" w:sz="0" w:space="0" w:color="auto"/>
        <w:left w:val="none" w:sz="0" w:space="0" w:color="auto"/>
        <w:bottom w:val="none" w:sz="0" w:space="0" w:color="auto"/>
        <w:right w:val="none" w:sz="0" w:space="0" w:color="auto"/>
      </w:divBdr>
    </w:div>
    <w:div w:id="1398824926">
      <w:bodyDiv w:val="1"/>
      <w:marLeft w:val="0"/>
      <w:marRight w:val="0"/>
      <w:marTop w:val="0"/>
      <w:marBottom w:val="0"/>
      <w:divBdr>
        <w:top w:val="none" w:sz="0" w:space="0" w:color="auto"/>
        <w:left w:val="none" w:sz="0" w:space="0" w:color="auto"/>
        <w:bottom w:val="none" w:sz="0" w:space="0" w:color="auto"/>
        <w:right w:val="none" w:sz="0" w:space="0" w:color="auto"/>
      </w:divBdr>
    </w:div>
    <w:div w:id="1403288996">
      <w:bodyDiv w:val="1"/>
      <w:marLeft w:val="0"/>
      <w:marRight w:val="0"/>
      <w:marTop w:val="0"/>
      <w:marBottom w:val="0"/>
      <w:divBdr>
        <w:top w:val="none" w:sz="0" w:space="0" w:color="auto"/>
        <w:left w:val="none" w:sz="0" w:space="0" w:color="auto"/>
        <w:bottom w:val="none" w:sz="0" w:space="0" w:color="auto"/>
        <w:right w:val="none" w:sz="0" w:space="0" w:color="auto"/>
      </w:divBdr>
    </w:div>
    <w:div w:id="1408728289">
      <w:bodyDiv w:val="1"/>
      <w:marLeft w:val="0"/>
      <w:marRight w:val="0"/>
      <w:marTop w:val="0"/>
      <w:marBottom w:val="0"/>
      <w:divBdr>
        <w:top w:val="none" w:sz="0" w:space="0" w:color="auto"/>
        <w:left w:val="none" w:sz="0" w:space="0" w:color="auto"/>
        <w:bottom w:val="none" w:sz="0" w:space="0" w:color="auto"/>
        <w:right w:val="none" w:sz="0" w:space="0" w:color="auto"/>
      </w:divBdr>
    </w:div>
    <w:div w:id="1419331288">
      <w:bodyDiv w:val="1"/>
      <w:marLeft w:val="0"/>
      <w:marRight w:val="0"/>
      <w:marTop w:val="0"/>
      <w:marBottom w:val="0"/>
      <w:divBdr>
        <w:top w:val="none" w:sz="0" w:space="0" w:color="auto"/>
        <w:left w:val="none" w:sz="0" w:space="0" w:color="auto"/>
        <w:bottom w:val="none" w:sz="0" w:space="0" w:color="auto"/>
        <w:right w:val="none" w:sz="0" w:space="0" w:color="auto"/>
      </w:divBdr>
    </w:div>
    <w:div w:id="1537615755">
      <w:bodyDiv w:val="1"/>
      <w:marLeft w:val="0"/>
      <w:marRight w:val="0"/>
      <w:marTop w:val="0"/>
      <w:marBottom w:val="0"/>
      <w:divBdr>
        <w:top w:val="none" w:sz="0" w:space="0" w:color="auto"/>
        <w:left w:val="none" w:sz="0" w:space="0" w:color="auto"/>
        <w:bottom w:val="none" w:sz="0" w:space="0" w:color="auto"/>
        <w:right w:val="none" w:sz="0" w:space="0" w:color="auto"/>
      </w:divBdr>
    </w:div>
    <w:div w:id="1543399076">
      <w:bodyDiv w:val="1"/>
      <w:marLeft w:val="0"/>
      <w:marRight w:val="0"/>
      <w:marTop w:val="0"/>
      <w:marBottom w:val="0"/>
      <w:divBdr>
        <w:top w:val="none" w:sz="0" w:space="0" w:color="auto"/>
        <w:left w:val="none" w:sz="0" w:space="0" w:color="auto"/>
        <w:bottom w:val="none" w:sz="0" w:space="0" w:color="auto"/>
        <w:right w:val="none" w:sz="0" w:space="0" w:color="auto"/>
      </w:divBdr>
    </w:div>
    <w:div w:id="1549145038">
      <w:bodyDiv w:val="1"/>
      <w:marLeft w:val="0"/>
      <w:marRight w:val="0"/>
      <w:marTop w:val="0"/>
      <w:marBottom w:val="0"/>
      <w:divBdr>
        <w:top w:val="none" w:sz="0" w:space="0" w:color="auto"/>
        <w:left w:val="none" w:sz="0" w:space="0" w:color="auto"/>
        <w:bottom w:val="none" w:sz="0" w:space="0" w:color="auto"/>
        <w:right w:val="none" w:sz="0" w:space="0" w:color="auto"/>
      </w:divBdr>
    </w:div>
    <w:div w:id="1577935602">
      <w:bodyDiv w:val="1"/>
      <w:marLeft w:val="0"/>
      <w:marRight w:val="0"/>
      <w:marTop w:val="0"/>
      <w:marBottom w:val="0"/>
      <w:divBdr>
        <w:top w:val="none" w:sz="0" w:space="0" w:color="auto"/>
        <w:left w:val="none" w:sz="0" w:space="0" w:color="auto"/>
        <w:bottom w:val="none" w:sz="0" w:space="0" w:color="auto"/>
        <w:right w:val="none" w:sz="0" w:space="0" w:color="auto"/>
      </w:divBdr>
    </w:div>
    <w:div w:id="1595088240">
      <w:bodyDiv w:val="1"/>
      <w:marLeft w:val="0"/>
      <w:marRight w:val="0"/>
      <w:marTop w:val="0"/>
      <w:marBottom w:val="0"/>
      <w:divBdr>
        <w:top w:val="none" w:sz="0" w:space="0" w:color="auto"/>
        <w:left w:val="none" w:sz="0" w:space="0" w:color="auto"/>
        <w:bottom w:val="none" w:sz="0" w:space="0" w:color="auto"/>
        <w:right w:val="none" w:sz="0" w:space="0" w:color="auto"/>
      </w:divBdr>
    </w:div>
    <w:div w:id="1608000636">
      <w:bodyDiv w:val="1"/>
      <w:marLeft w:val="0"/>
      <w:marRight w:val="0"/>
      <w:marTop w:val="0"/>
      <w:marBottom w:val="0"/>
      <w:divBdr>
        <w:top w:val="none" w:sz="0" w:space="0" w:color="auto"/>
        <w:left w:val="none" w:sz="0" w:space="0" w:color="auto"/>
        <w:bottom w:val="none" w:sz="0" w:space="0" w:color="auto"/>
        <w:right w:val="none" w:sz="0" w:space="0" w:color="auto"/>
      </w:divBdr>
    </w:div>
    <w:div w:id="1613246191">
      <w:bodyDiv w:val="1"/>
      <w:marLeft w:val="0"/>
      <w:marRight w:val="0"/>
      <w:marTop w:val="0"/>
      <w:marBottom w:val="0"/>
      <w:divBdr>
        <w:top w:val="none" w:sz="0" w:space="0" w:color="auto"/>
        <w:left w:val="none" w:sz="0" w:space="0" w:color="auto"/>
        <w:bottom w:val="none" w:sz="0" w:space="0" w:color="auto"/>
        <w:right w:val="none" w:sz="0" w:space="0" w:color="auto"/>
      </w:divBdr>
    </w:div>
    <w:div w:id="1638802713">
      <w:bodyDiv w:val="1"/>
      <w:marLeft w:val="0"/>
      <w:marRight w:val="0"/>
      <w:marTop w:val="0"/>
      <w:marBottom w:val="0"/>
      <w:divBdr>
        <w:top w:val="none" w:sz="0" w:space="0" w:color="auto"/>
        <w:left w:val="none" w:sz="0" w:space="0" w:color="auto"/>
        <w:bottom w:val="none" w:sz="0" w:space="0" w:color="auto"/>
        <w:right w:val="none" w:sz="0" w:space="0" w:color="auto"/>
      </w:divBdr>
    </w:div>
    <w:div w:id="1658345173">
      <w:bodyDiv w:val="1"/>
      <w:marLeft w:val="0"/>
      <w:marRight w:val="0"/>
      <w:marTop w:val="0"/>
      <w:marBottom w:val="0"/>
      <w:divBdr>
        <w:top w:val="none" w:sz="0" w:space="0" w:color="auto"/>
        <w:left w:val="none" w:sz="0" w:space="0" w:color="auto"/>
        <w:bottom w:val="none" w:sz="0" w:space="0" w:color="auto"/>
        <w:right w:val="none" w:sz="0" w:space="0" w:color="auto"/>
      </w:divBdr>
      <w:divsChild>
        <w:div w:id="25642212">
          <w:marLeft w:val="0"/>
          <w:marRight w:val="0"/>
          <w:marTop w:val="0"/>
          <w:marBottom w:val="0"/>
          <w:divBdr>
            <w:top w:val="none" w:sz="0" w:space="0" w:color="auto"/>
            <w:left w:val="none" w:sz="0" w:space="0" w:color="auto"/>
            <w:bottom w:val="none" w:sz="0" w:space="0" w:color="auto"/>
            <w:right w:val="none" w:sz="0" w:space="0" w:color="auto"/>
          </w:divBdr>
          <w:divsChild>
            <w:div w:id="1275093322">
              <w:marLeft w:val="560"/>
              <w:marRight w:val="0"/>
              <w:marTop w:val="0"/>
              <w:marBottom w:val="0"/>
              <w:divBdr>
                <w:top w:val="none" w:sz="0" w:space="0" w:color="auto"/>
                <w:left w:val="none" w:sz="0" w:space="0" w:color="auto"/>
                <w:bottom w:val="none" w:sz="0" w:space="0" w:color="auto"/>
                <w:right w:val="none" w:sz="0" w:space="0" w:color="auto"/>
              </w:divBdr>
            </w:div>
          </w:divsChild>
        </w:div>
        <w:div w:id="899554172">
          <w:marLeft w:val="0"/>
          <w:marRight w:val="0"/>
          <w:marTop w:val="0"/>
          <w:marBottom w:val="0"/>
          <w:divBdr>
            <w:top w:val="none" w:sz="0" w:space="0" w:color="auto"/>
            <w:left w:val="none" w:sz="0" w:space="0" w:color="auto"/>
            <w:bottom w:val="none" w:sz="0" w:space="0" w:color="auto"/>
            <w:right w:val="none" w:sz="0" w:space="0" w:color="auto"/>
          </w:divBdr>
          <w:divsChild>
            <w:div w:id="2092656015">
              <w:marLeft w:val="560"/>
              <w:marRight w:val="0"/>
              <w:marTop w:val="0"/>
              <w:marBottom w:val="0"/>
              <w:divBdr>
                <w:top w:val="none" w:sz="0" w:space="0" w:color="auto"/>
                <w:left w:val="none" w:sz="0" w:space="0" w:color="auto"/>
                <w:bottom w:val="none" w:sz="0" w:space="0" w:color="auto"/>
                <w:right w:val="none" w:sz="0" w:space="0" w:color="auto"/>
              </w:divBdr>
            </w:div>
          </w:divsChild>
        </w:div>
        <w:div w:id="1841387859">
          <w:marLeft w:val="0"/>
          <w:marRight w:val="0"/>
          <w:marTop w:val="0"/>
          <w:marBottom w:val="0"/>
          <w:divBdr>
            <w:top w:val="none" w:sz="0" w:space="0" w:color="auto"/>
            <w:left w:val="none" w:sz="0" w:space="0" w:color="auto"/>
            <w:bottom w:val="none" w:sz="0" w:space="0" w:color="auto"/>
            <w:right w:val="none" w:sz="0" w:space="0" w:color="auto"/>
          </w:divBdr>
          <w:divsChild>
            <w:div w:id="60912554">
              <w:marLeft w:val="560"/>
              <w:marRight w:val="0"/>
              <w:marTop w:val="0"/>
              <w:marBottom w:val="0"/>
              <w:divBdr>
                <w:top w:val="none" w:sz="0" w:space="0" w:color="auto"/>
                <w:left w:val="none" w:sz="0" w:space="0" w:color="auto"/>
                <w:bottom w:val="none" w:sz="0" w:space="0" w:color="auto"/>
                <w:right w:val="none" w:sz="0" w:space="0" w:color="auto"/>
              </w:divBdr>
            </w:div>
          </w:divsChild>
        </w:div>
      </w:divsChild>
    </w:div>
    <w:div w:id="1681421966">
      <w:bodyDiv w:val="1"/>
      <w:marLeft w:val="0"/>
      <w:marRight w:val="0"/>
      <w:marTop w:val="0"/>
      <w:marBottom w:val="0"/>
      <w:divBdr>
        <w:top w:val="none" w:sz="0" w:space="0" w:color="auto"/>
        <w:left w:val="none" w:sz="0" w:space="0" w:color="auto"/>
        <w:bottom w:val="none" w:sz="0" w:space="0" w:color="auto"/>
        <w:right w:val="none" w:sz="0" w:space="0" w:color="auto"/>
      </w:divBdr>
    </w:div>
    <w:div w:id="1796172588">
      <w:bodyDiv w:val="1"/>
      <w:marLeft w:val="0"/>
      <w:marRight w:val="0"/>
      <w:marTop w:val="0"/>
      <w:marBottom w:val="0"/>
      <w:divBdr>
        <w:top w:val="none" w:sz="0" w:space="0" w:color="auto"/>
        <w:left w:val="none" w:sz="0" w:space="0" w:color="auto"/>
        <w:bottom w:val="none" w:sz="0" w:space="0" w:color="auto"/>
        <w:right w:val="none" w:sz="0" w:space="0" w:color="auto"/>
      </w:divBdr>
    </w:div>
    <w:div w:id="1814250872">
      <w:bodyDiv w:val="1"/>
      <w:marLeft w:val="0"/>
      <w:marRight w:val="0"/>
      <w:marTop w:val="0"/>
      <w:marBottom w:val="0"/>
      <w:divBdr>
        <w:top w:val="none" w:sz="0" w:space="0" w:color="auto"/>
        <w:left w:val="none" w:sz="0" w:space="0" w:color="auto"/>
        <w:bottom w:val="none" w:sz="0" w:space="0" w:color="auto"/>
        <w:right w:val="none" w:sz="0" w:space="0" w:color="auto"/>
      </w:divBdr>
    </w:div>
    <w:div w:id="1895658398">
      <w:bodyDiv w:val="1"/>
      <w:marLeft w:val="0"/>
      <w:marRight w:val="0"/>
      <w:marTop w:val="0"/>
      <w:marBottom w:val="0"/>
      <w:divBdr>
        <w:top w:val="none" w:sz="0" w:space="0" w:color="auto"/>
        <w:left w:val="none" w:sz="0" w:space="0" w:color="auto"/>
        <w:bottom w:val="none" w:sz="0" w:space="0" w:color="auto"/>
        <w:right w:val="none" w:sz="0" w:space="0" w:color="auto"/>
      </w:divBdr>
    </w:div>
    <w:div w:id="1924218828">
      <w:bodyDiv w:val="1"/>
      <w:marLeft w:val="0"/>
      <w:marRight w:val="0"/>
      <w:marTop w:val="0"/>
      <w:marBottom w:val="0"/>
      <w:divBdr>
        <w:top w:val="none" w:sz="0" w:space="0" w:color="auto"/>
        <w:left w:val="none" w:sz="0" w:space="0" w:color="auto"/>
        <w:bottom w:val="none" w:sz="0" w:space="0" w:color="auto"/>
        <w:right w:val="none" w:sz="0" w:space="0" w:color="auto"/>
      </w:divBdr>
    </w:div>
    <w:div w:id="1972860253">
      <w:bodyDiv w:val="1"/>
      <w:marLeft w:val="0"/>
      <w:marRight w:val="0"/>
      <w:marTop w:val="0"/>
      <w:marBottom w:val="0"/>
      <w:divBdr>
        <w:top w:val="none" w:sz="0" w:space="0" w:color="auto"/>
        <w:left w:val="none" w:sz="0" w:space="0" w:color="auto"/>
        <w:bottom w:val="none" w:sz="0" w:space="0" w:color="auto"/>
        <w:right w:val="none" w:sz="0" w:space="0" w:color="auto"/>
      </w:divBdr>
    </w:div>
    <w:div w:id="2048675616">
      <w:bodyDiv w:val="1"/>
      <w:marLeft w:val="0"/>
      <w:marRight w:val="0"/>
      <w:marTop w:val="0"/>
      <w:marBottom w:val="0"/>
      <w:divBdr>
        <w:top w:val="none" w:sz="0" w:space="0" w:color="auto"/>
        <w:left w:val="none" w:sz="0" w:space="0" w:color="auto"/>
        <w:bottom w:val="none" w:sz="0" w:space="0" w:color="auto"/>
        <w:right w:val="none" w:sz="0" w:space="0" w:color="auto"/>
      </w:divBdr>
    </w:div>
    <w:div w:id="2129855690">
      <w:bodyDiv w:val="1"/>
      <w:marLeft w:val="0"/>
      <w:marRight w:val="0"/>
      <w:marTop w:val="0"/>
      <w:marBottom w:val="0"/>
      <w:divBdr>
        <w:top w:val="none" w:sz="0" w:space="0" w:color="auto"/>
        <w:left w:val="none" w:sz="0" w:space="0" w:color="auto"/>
        <w:bottom w:val="none" w:sz="0" w:space="0" w:color="auto"/>
        <w:right w:val="none" w:sz="0" w:space="0" w:color="auto"/>
      </w:divBdr>
    </w:div>
    <w:div w:id="2141419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gi/online.cgi?req=doc&amp;base=LAW&amp;n=66270&amp;rnd=228224.2097429724&amp;dst=100026&amp;fld=13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gi/online.cgi?req=doc&amp;base=LAW&amp;n=66270&amp;rnd=228224.3130329645&amp;dst=100025&amp;fld=134" TargetMode="External"/><Relationship Id="rId12" Type="http://schemas.openxmlformats.org/officeDocument/2006/relationships/hyperlink" Target="../cgi/online.cgi?req=doc&amp;base=LAW&amp;n=99661&amp;rnd=228224.163564208&amp;dst=100004&amp;fld=13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gi/online.cgi?req=query&amp;div=LAW&amp;opt=1&amp;REFDOC=191684&amp;REFBASE=LAW&amp;REFFIELD=134&amp;REFSEGM=94&amp;REFPAGE=0&amp;REFTYPE=QP_MULTI_REF&amp;ts=12711147659600818828&amp;REFDST=119" TargetMode="External"/><Relationship Id="rId11" Type="http://schemas.openxmlformats.org/officeDocument/2006/relationships/hyperlink" Target="../cgi/online.cgi?req=doc&amp;base=LAW&amp;n=132732&amp;rnd=228224.890129241&amp;dst=100024&amp;fld=134" TargetMode="External"/><Relationship Id="rId5" Type="http://schemas.openxmlformats.org/officeDocument/2006/relationships/hyperlink" Target="../cgi/online.cgi?req=doc&amp;base=LAW&amp;n=201339&amp;rnd=228224.60017034&amp;dst=100272&amp;fld=134" TargetMode="External"/><Relationship Id="rId15" Type="http://schemas.microsoft.com/office/2007/relationships/stylesWithEffects" Target="stylesWithEffects.xml"/><Relationship Id="rId10" Type="http://schemas.openxmlformats.org/officeDocument/2006/relationships/hyperlink" Target="../cgi/online.cgi?req=doc&amp;base=LAW&amp;n=66270&amp;rnd=228224.177524284&amp;dst=100028&amp;fld=134" TargetMode="External"/><Relationship Id="rId4" Type="http://schemas.openxmlformats.org/officeDocument/2006/relationships/webSettings" Target="webSettings.xml"/><Relationship Id="rId9" Type="http://schemas.openxmlformats.org/officeDocument/2006/relationships/hyperlink" Target="../cgi/online.cgi?req=doc&amp;base=LAW&amp;n=66270&amp;rnd=228224.83894590&amp;dst=100027&amp;fld=134"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1</Pages>
  <Words>941</Words>
  <Characters>5369</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Ксюша</dc:creator>
  <cp:keywords/>
  <dc:description/>
  <cp:lastModifiedBy>Sergey Golovin</cp:lastModifiedBy>
  <cp:revision>27</cp:revision>
  <cp:lastPrinted>2018-01-15T09:13:00Z</cp:lastPrinted>
  <dcterms:created xsi:type="dcterms:W3CDTF">2016-09-21T06:05:00Z</dcterms:created>
  <dcterms:modified xsi:type="dcterms:W3CDTF">2018-01-16T12:49:00Z</dcterms:modified>
</cp:coreProperties>
</file>