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CED3D" w14:textId="77777777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EA0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14:paraId="02B62C0F" w14:textId="77777777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EA0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14:paraId="21C4E855" w14:textId="77777777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11D728" w14:textId="77777777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EA0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3977CE95" w14:textId="77777777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43CF4AF" w14:textId="77777777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183AD25" w14:textId="59AD35AA" w:rsidR="00FF1EA0" w:rsidRPr="00FF1EA0" w:rsidRDefault="00FF1EA0" w:rsidP="00FF1EA0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24.03</w:t>
      </w:r>
      <w:r w:rsidRPr="00FF1EA0">
        <w:rPr>
          <w:rFonts w:ascii="Times New Roman" w:hAnsi="Times New Roman" w:cs="Times New Roman"/>
          <w:sz w:val="26"/>
          <w:szCs w:val="26"/>
          <w:u w:val="single"/>
        </w:rPr>
        <w:t>.2025</w:t>
      </w:r>
      <w:r w:rsidRPr="00FF1EA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FF1EA0">
        <w:rPr>
          <w:rFonts w:ascii="Times New Roman" w:hAnsi="Times New Roman" w:cs="Times New Roman"/>
          <w:sz w:val="26"/>
          <w:szCs w:val="26"/>
        </w:rPr>
        <w:t>-па</w:t>
      </w:r>
    </w:p>
    <w:p w14:paraId="639660E5" w14:textId="77777777" w:rsidR="00FF1EA0" w:rsidRPr="00FF1EA0" w:rsidRDefault="00FF1EA0" w:rsidP="00FF1EA0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FF1EA0">
        <w:rPr>
          <w:rFonts w:ascii="Times New Roman" w:hAnsi="Times New Roman" w:cs="Times New Roman"/>
          <w:sz w:val="20"/>
          <w:szCs w:val="20"/>
          <w:lang w:eastAsia="ar-SA"/>
        </w:rPr>
        <w:t>с.Нигирь</w:t>
      </w:r>
    </w:p>
    <w:p w14:paraId="1B102628" w14:textId="77777777" w:rsidR="00FF1EA0" w:rsidRPr="00FF1EA0" w:rsidRDefault="00FF1EA0" w:rsidP="00FF1EA0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59494C3" w14:textId="77777777" w:rsidR="00FF1EA0" w:rsidRPr="00FF1EA0" w:rsidRDefault="00FF1EA0" w:rsidP="00FF1EA0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AB620D5" w14:textId="77777777" w:rsidR="0081281E" w:rsidRPr="00FF1EA0" w:rsidRDefault="0081281E" w:rsidP="0081281E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167600" w14:textId="77777777" w:rsidR="0081281E" w:rsidRPr="00FF1EA0" w:rsidRDefault="0081281E" w:rsidP="0081281E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3FDED7" w14:textId="224659EA" w:rsidR="00633AED" w:rsidRPr="00470646" w:rsidRDefault="00633AED" w:rsidP="0081281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порядке оформления служебных командировок и порядке возмещения расходов, связанных со служебными командировками лиц, работающих в органах местного самоуправления администрации </w:t>
      </w:r>
      <w:r w:rsidR="0081281E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</w:t>
      </w:r>
      <w:r w:rsidR="00D06DFC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34056B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Николаевского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Хабаровского края</w:t>
      </w:r>
    </w:p>
    <w:p w14:paraId="1B04B62D" w14:textId="77777777" w:rsidR="0034056B" w:rsidRPr="00470646" w:rsidRDefault="0034056B" w:rsidP="0081281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89055A" w14:textId="77777777" w:rsidR="0081281E" w:rsidRPr="00470646" w:rsidRDefault="0081281E" w:rsidP="0081281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54A9EF" w14:textId="0E5ACE1D" w:rsidR="00633AED" w:rsidRPr="00470646" w:rsidRDefault="00633AED" w:rsidP="00470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статьями 166-168 Трудового кодекса Российской Федерации, Федеральным законом от 06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2003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131-ФЗ 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Постановлением Правительства Российской Федерации от 13</w:t>
      </w:r>
      <w:r w:rsidR="00C85FE2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2008</w:t>
      </w:r>
      <w:r w:rsidR="00C85FE2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1281E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749 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особенностях направления работников в служебные командировки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Законом Хабаровского края от 24</w:t>
      </w:r>
      <w:r w:rsidR="00C85FE2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2008</w:t>
      </w:r>
      <w:r w:rsidR="00C85FE2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225 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гарантиях осуществления полномочий депутата, члена выборного органа</w:t>
      </w:r>
      <w:proofErr w:type="gramEnd"/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местного самоуправления, выборного должностного лица местного самоуправления в Хабаровском крае</w:t>
      </w:r>
      <w:r w:rsidR="00B7744F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81281E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</w:t>
      </w:r>
      <w:r w:rsidR="00D06DFC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r w:rsidR="006E06D1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4D3604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</w:t>
      </w:r>
      <w:r w:rsidR="0081281E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льного района Хабаровского края</w:t>
      </w:r>
    </w:p>
    <w:p w14:paraId="680808C5" w14:textId="77777777" w:rsidR="00633AED" w:rsidRPr="00470646" w:rsidRDefault="00633AED" w:rsidP="004706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17454A55" w14:textId="710EC506" w:rsidR="00633AED" w:rsidRPr="00470646" w:rsidRDefault="00633AED" w:rsidP="00470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прилагаемое Положение о порядке оформления служебных командировок и порядке возмещения расходов, связанных со служебными командировками лиц, работающих в органах местного самоуправления администрации </w:t>
      </w:r>
      <w:r w:rsidR="0081281E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8A612C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края.</w:t>
      </w:r>
    </w:p>
    <w:p w14:paraId="58414D69" w14:textId="36CD7C65" w:rsidR="00633AED" w:rsidRPr="00470646" w:rsidRDefault="00D06DFC" w:rsidP="00470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33AED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65D5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постановление в «</w:t>
      </w:r>
      <w:r w:rsidR="00470646" w:rsidRPr="00470646">
        <w:rPr>
          <w:rFonts w:ascii="Times New Roman" w:hAnsi="Times New Roman" w:cs="Times New Roman"/>
          <w:sz w:val="26"/>
          <w:szCs w:val="26"/>
        </w:rPr>
        <w:t>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14:paraId="1EA13A3B" w14:textId="5F05C8BD" w:rsidR="000805D9" w:rsidRPr="000805D9" w:rsidRDefault="00D06DFC" w:rsidP="004706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805D9" w:rsidRPr="000805D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805D9" w:rsidRPr="000805D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805D9" w:rsidRPr="000805D9">
        <w:rPr>
          <w:rFonts w:ascii="Times New Roman" w:hAnsi="Times New Roman" w:cs="Times New Roman"/>
          <w:sz w:val="26"/>
          <w:szCs w:val="26"/>
        </w:rPr>
        <w:t xml:space="preserve"> </w:t>
      </w:r>
      <w:r w:rsidR="000805D9">
        <w:rPr>
          <w:rFonts w:ascii="Times New Roman" w:hAnsi="Times New Roman" w:cs="Times New Roman"/>
          <w:sz w:val="26"/>
          <w:szCs w:val="26"/>
        </w:rPr>
        <w:t>вы</w:t>
      </w:r>
      <w:r w:rsidR="000805D9" w:rsidRPr="000805D9">
        <w:rPr>
          <w:rFonts w:ascii="Times New Roman" w:hAnsi="Times New Roman" w:cs="Times New Roman"/>
          <w:sz w:val="26"/>
          <w:szCs w:val="26"/>
        </w:rPr>
        <w:t>полнением настоящего постановления оставляю за собой.</w:t>
      </w:r>
    </w:p>
    <w:p w14:paraId="25A9188B" w14:textId="2A439A5D" w:rsidR="00633AED" w:rsidRPr="00470646" w:rsidRDefault="00D06DFC" w:rsidP="00470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33AED"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постановление вступает в силу после его официального опуб</w:t>
      </w:r>
      <w:r w:rsid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ликования (обнародования).</w:t>
      </w:r>
    </w:p>
    <w:p w14:paraId="3A401507" w14:textId="467D994A" w:rsidR="008A612C" w:rsidRPr="00470646" w:rsidRDefault="008A612C" w:rsidP="004706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6E76CF" w14:textId="77777777" w:rsidR="00E165D5" w:rsidRPr="00470646" w:rsidRDefault="00E165D5" w:rsidP="004706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43F96A" w14:textId="77777777" w:rsidR="00272F9C" w:rsidRPr="00470646" w:rsidRDefault="00272F9C" w:rsidP="00470646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C15A73" w14:textId="77777777" w:rsidR="00B837A8" w:rsidRPr="00470646" w:rsidRDefault="00B837A8" w:rsidP="00470646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55817E" w14:textId="11988553" w:rsidR="00D06DFC" w:rsidRPr="00470646" w:rsidRDefault="00470646" w:rsidP="00470646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064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                                                                                А.В. Кущ</w:t>
      </w:r>
    </w:p>
    <w:p w14:paraId="451A7169" w14:textId="77777777" w:rsidR="0081281E" w:rsidRDefault="0081281E" w:rsidP="00D06DF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</w:p>
    <w:p w14:paraId="227D9F8A" w14:textId="77777777" w:rsidR="0081281E" w:rsidRDefault="0081281E" w:rsidP="00D06DF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</w:p>
    <w:p w14:paraId="042A06D0" w14:textId="77777777" w:rsidR="00470646" w:rsidRDefault="00470646" w:rsidP="00D06DF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</w:p>
    <w:p w14:paraId="5B53FE0D" w14:textId="77777777" w:rsidR="00470646" w:rsidRDefault="00470646" w:rsidP="00D06DF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</w:p>
    <w:p w14:paraId="69C9B80F" w14:textId="77777777" w:rsidR="00470646" w:rsidRDefault="00470646" w:rsidP="00D06DF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bookmarkStart w:id="0" w:name="_GoBack"/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4075C4" w14:paraId="4998E82E" w14:textId="77777777" w:rsidTr="004075C4">
        <w:tc>
          <w:tcPr>
            <w:tcW w:w="5495" w:type="dxa"/>
          </w:tcPr>
          <w:p w14:paraId="003C0E86" w14:textId="77777777" w:rsidR="004075C4" w:rsidRDefault="004075C4" w:rsidP="00D06DFC">
            <w:pPr>
              <w:spacing w:line="240" w:lineRule="exact"/>
              <w:rPr>
                <w:rFonts w:ascii="Times New Roman" w:eastAsia="Times New Roman" w:hAnsi="Times New Roman" w:cs="Times New Roman"/>
                <w:color w:val="252525"/>
                <w:sz w:val="26"/>
                <w:szCs w:val="26"/>
                <w:lang w:eastAsia="ru-RU"/>
              </w:rPr>
            </w:pPr>
          </w:p>
        </w:tc>
        <w:tc>
          <w:tcPr>
            <w:tcW w:w="4075" w:type="dxa"/>
          </w:tcPr>
          <w:p w14:paraId="258A2D5E" w14:textId="77777777" w:rsidR="004075C4" w:rsidRPr="004075C4" w:rsidRDefault="004075C4" w:rsidP="004075C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75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  <w:p w14:paraId="01D5D2FA" w14:textId="77777777" w:rsidR="004075C4" w:rsidRPr="004075C4" w:rsidRDefault="004075C4" w:rsidP="004075C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89A4AB9" w14:textId="0F9F8370" w:rsidR="004075C4" w:rsidRPr="004075C4" w:rsidRDefault="004075C4" w:rsidP="004075C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75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постановлению администрации Нигирского сельского поселения Николаевского муниципального района Хабаровского края</w:t>
            </w:r>
          </w:p>
          <w:p w14:paraId="57DB2A4C" w14:textId="77777777" w:rsidR="004075C4" w:rsidRPr="004075C4" w:rsidRDefault="004075C4" w:rsidP="004075C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B05D3BE" w14:textId="60B94131" w:rsidR="004075C4" w:rsidRDefault="004075C4" w:rsidP="00D01B3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252525"/>
                <w:sz w:val="26"/>
                <w:szCs w:val="26"/>
                <w:lang w:eastAsia="ru-RU"/>
              </w:rPr>
            </w:pPr>
            <w:r w:rsidRPr="004075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24.03.2025 № 2</w:t>
            </w:r>
            <w:r w:rsidR="00D01B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4075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-па</w:t>
            </w:r>
          </w:p>
        </w:tc>
      </w:tr>
    </w:tbl>
    <w:p w14:paraId="42FEF78F" w14:textId="22314971" w:rsidR="004075C4" w:rsidRPr="00F16307" w:rsidRDefault="004075C4" w:rsidP="00D06DF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</w:p>
    <w:p w14:paraId="327A4333" w14:textId="77777777" w:rsidR="00B33E1E" w:rsidRPr="000805D9" w:rsidRDefault="00B33E1E" w:rsidP="004075C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B972CC6" w14:textId="77777777" w:rsidR="00B33E1E" w:rsidRDefault="00B33E1E" w:rsidP="004075C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FF1F53F" w14:textId="77777777" w:rsidR="000805D9" w:rsidRPr="000805D9" w:rsidRDefault="000805D9" w:rsidP="004075C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91E827" w14:textId="4C6CEBA7" w:rsidR="00633AED" w:rsidRPr="000805D9" w:rsidRDefault="00633AED" w:rsidP="000805D9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  <w:r w:rsidR="00B33E1E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порядке оформления служебных командировок и порядке возмещения расходов, связанных со служебными командировками лиц, работающих в органах местного самоуправления администрации</w:t>
      </w:r>
      <w:r w:rsidR="00E1342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0BA1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="00AE1EF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105CB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</w:t>
      </w:r>
    </w:p>
    <w:p w14:paraId="5E89F164" w14:textId="77777777" w:rsidR="00105CB8" w:rsidRPr="000805D9" w:rsidRDefault="00105CB8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83E99A" w14:textId="43A01F7E" w:rsidR="00633AED" w:rsidRPr="000805D9" w:rsidRDefault="00633AED" w:rsidP="000805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Общие положения</w:t>
      </w:r>
    </w:p>
    <w:p w14:paraId="70E4F7B7" w14:textId="77777777" w:rsidR="00024140" w:rsidRPr="000805D9" w:rsidRDefault="00024140" w:rsidP="008128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A56CBA" w14:textId="779637B8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Положением регулируется порядок направления должностных лиц (работников) органов местного самоуправления поселения администрации </w:t>
      </w:r>
      <w:r w:rsid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="00AE1EF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105CB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Николаевского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Хабаровского края в служебные командировки на территории Российской Федерации на определенный срок вне места постоянной работы для выполнения служебного поручения либо участия в мероприятиях, соответствующих уставным целям и задачам </w:t>
      </w:r>
      <w:r w:rsid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="00AE1EF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105CB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(далее по тексту – сельское</w:t>
      </w:r>
      <w:proofErr w:type="gramEnd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поселение).</w:t>
      </w:r>
    </w:p>
    <w:p w14:paraId="6548BC63" w14:textId="541E890A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Данное Положение разработано в соответствии со статьями 166-168 Трудового</w:t>
      </w:r>
      <w:r w:rsid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кодекса Российской Федерации,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 Федеральным законом от 06</w:t>
      </w:r>
      <w:r w:rsidR="00105CB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2003</w:t>
      </w:r>
      <w:r w:rsidR="00105CB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131-ФЗ 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13.10.2008 № 749 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особенностях направления работников в служебные командировки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Законом Хабаровского края от 24</w:t>
      </w:r>
      <w:r w:rsidR="00F879C2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2008</w:t>
      </w:r>
      <w:r w:rsidR="00F879C2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225 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гарантиях осуществления полномочий депутата, члена выборного</w:t>
      </w:r>
      <w:proofErr w:type="gramEnd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местного самоуправления, выборного должностного лица местного самоуправления в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Хабаровской</w:t>
      </w:r>
      <w:proofErr w:type="gramEnd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крае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270113C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Настоящее Положение распространяется на следующих работников:</w:t>
      </w:r>
    </w:p>
    <w:p w14:paraId="105205FD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1) главу сельского поселения;</w:t>
      </w:r>
    </w:p>
    <w:p w14:paraId="35BC708F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муниципальных служащих сельского поселения;</w:t>
      </w:r>
    </w:p>
    <w:p w14:paraId="1936F9E4" w14:textId="5468772C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="009F7B1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работников администрации сельского поселения, замещающих должности, не являющиеся должностями муниципальной службы.</w:t>
      </w:r>
    </w:p>
    <w:p w14:paraId="6D1D4E6E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1.4. Служебные поездки работников, постоянная работа которых осуществляется в пути, носит разъездной и подвижной характер служебными командировками не признаются.</w:t>
      </w:r>
    </w:p>
    <w:p w14:paraId="1856D16B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1.5. Срок командировки определяется главой сельского поселения с учетом объема, сложности и других особенностей служебного поручения.</w:t>
      </w:r>
    </w:p>
    <w:p w14:paraId="55ACA84C" w14:textId="5DD80311" w:rsidR="00633AED" w:rsidRPr="000805D9" w:rsidRDefault="000805D9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1.6.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направлении работника в служебную командировку за ним сохраняется место работы (должность, профессия) и средний заработок за все время командировки, в том числе и за время нахождения в пути, в том числе за время вынужденной остановки в пути.</w:t>
      </w:r>
    </w:p>
    <w:p w14:paraId="5BC14ED0" w14:textId="4BAC4F85" w:rsidR="00633AED" w:rsidRPr="000805D9" w:rsidRDefault="000805D9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1.7. 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Командированному работнику возмещаются расходы, связанные со служебной командировкой:</w:t>
      </w:r>
    </w:p>
    <w:p w14:paraId="21F96E49" w14:textId="2E7DA9A7" w:rsidR="00633AED" w:rsidRPr="000805D9" w:rsidRDefault="000805D9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по проезду к месту командирования и обратно к постоянному месту работы;</w:t>
      </w:r>
    </w:p>
    <w:p w14:paraId="7908AF7F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расходы по найму жилого помещения и его бронированию (документ должен содержать сведения предусмотренные Правилами предоставления гостиничных услуг в РФ: наименование исполнителя, ИНН, фамилия имя отчество потребителя, сведения о предоставлении номера (места в номере), цена номера (места в номере);</w:t>
      </w:r>
    </w:p>
    <w:p w14:paraId="5D419831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3) дополнительные расходы, связанные с проживанием вне места постоянного жительства (суточные);</w:t>
      </w:r>
    </w:p>
    <w:p w14:paraId="38786FC9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4) иные расходы, произведенные работником (оформленные должным образом) с разрешения главы сельского поселения.</w:t>
      </w:r>
    </w:p>
    <w:p w14:paraId="7F653FA4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расходы, которые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понесены во время командировки должны</w:t>
      </w:r>
      <w:proofErr w:type="gramEnd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подтверждены документами (на русском языке, с четким обозначением оказанной услуги), неподтвержденные расходы не оплачиваются.</w:t>
      </w:r>
    </w:p>
    <w:p w14:paraId="53AD1C81" w14:textId="521D070A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E29E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 работников, находящихся в командировке, распространяется режим рабочего времени и времени отдыха организации, в которую он командирован. Оплата труда работника в случае привлечения его к работе в выходные и (или) нерабочие праздничные дни производится в соответствии с трудовым законодательством Российской Федерации при предоставлении </w:t>
      </w:r>
      <w:r w:rsidR="009F3FF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документов,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подтверждающих факт выхода на работу.</w:t>
      </w:r>
    </w:p>
    <w:p w14:paraId="332B65B8" w14:textId="17FEF3C0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>Вместо дней отдыха, не использованных за время командировки, другие дни отдыха после возвращения из командировки</w:t>
      </w:r>
      <w:r w:rsidR="00AE1EFF" w:rsidRP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предоставляются.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Исключение составляют случаи, когда мероприятия, на которые работник командирован, проходили в выходные дни либо иные дни отдыха, установленные в соответствии с законодательством и Правилами трудового распорядка.</w:t>
      </w:r>
    </w:p>
    <w:p w14:paraId="22EA0A0E" w14:textId="3507A694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случаях, когда работник специально командирован для работы в выходные или праздничные и нерабочие дни, компенсация за работу в эти дни выплачивается в соответствии с д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>ействующим законодательством.</w:t>
      </w:r>
    </w:p>
    <w:p w14:paraId="07907622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работник отбывает в командировку либо прибывает из командировки в выходной день, ему после возвращения из командировки предоставляется другой день отдыха, в этом случае работа оплачивается в одинарном размере, а день отдыха оплате не подлежит. Если работник не желает воспользоваться другим днем отдыха, ему производится оплата труда как за работу в выходные и нерабочие праздничные дни.</w:t>
      </w:r>
    </w:p>
    <w:p w14:paraId="4C10AEEC" w14:textId="0F094572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2E0A7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временной нетрудоспособности командированного работника ему на общем основании возмещаются расходы по найму жилого помещения (кроме случаев, когда командированный работник находится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своего постоянного проживания, но не свыше двух месяцев.</w:t>
      </w:r>
      <w:proofErr w:type="gramEnd"/>
    </w:p>
    <w:p w14:paraId="371372E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Временная нетрудоспособность командированного работника, а также невозможность по состоянию здоровья вернуться к месту постоянного жительства должны быть удостоверены в установленном порядке.</w:t>
      </w:r>
    </w:p>
    <w:p w14:paraId="002B88E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 временной нетрудоспособности командированному работнику выплачивается на общих основаниях пособие по временной нетрудоспособности.</w:t>
      </w:r>
    </w:p>
    <w:p w14:paraId="212F7A88" w14:textId="38216E3F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9A5A6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. Работнику, направленному в однодневную командировку, оплачиваются:</w:t>
      </w:r>
    </w:p>
    <w:p w14:paraId="357C75DF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1) средний заработок за день командировки;</w:t>
      </w:r>
    </w:p>
    <w:p w14:paraId="02C2B24C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расходы на проезд;</w:t>
      </w:r>
    </w:p>
    <w:p w14:paraId="023ECFA0" w14:textId="200D47EA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3) иные расходы, произведенные работником с разрешения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 сельского поселения.</w:t>
      </w:r>
    </w:p>
    <w:p w14:paraId="3EAFE194" w14:textId="58AAE043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11393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Работник может отказаться от направления в командировку, если имеются уважительные причины, 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предусмотренные </w:t>
      </w:r>
      <w:r w:rsidR="00F740B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трудовым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законодательством.</w:t>
      </w:r>
    </w:p>
    <w:p w14:paraId="7C6DBAEE" w14:textId="334CF8B8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11393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невозможности возвращения работника из командировки в установленные сроки вследствие непреодолимой силы или иных не зависящих от него обстоятельств командировка может быть продлена. За время задержки в пути без уважительных причин работнику не выплачивается зарплата, не возмещаются суточные расходы, расходы на наем жилого помещения и другие расходы.</w:t>
      </w:r>
    </w:p>
    <w:p w14:paraId="18A942A9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Командировка может быть прекращена досрочно по решению главы сельского поселения в случаях:</w:t>
      </w:r>
    </w:p>
    <w:p w14:paraId="306F0D29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1) выполнения служебного задания в полном объеме;</w:t>
      </w:r>
    </w:p>
    <w:p w14:paraId="2F58A77A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болезни командированного, наличия чрезвычайных семейных и иных обстоятельств и иных обстоятельств, требующих его присутствия по месту постоянного проживания;</w:t>
      </w:r>
    </w:p>
    <w:p w14:paraId="771DB508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3) наличия служебной необходимости;</w:t>
      </w:r>
    </w:p>
    <w:p w14:paraId="49B6D936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4) нарушения работником трудовой дисциплины в период нахождения в командировке.</w:t>
      </w:r>
    </w:p>
    <w:p w14:paraId="06B7B647" w14:textId="7AD4B8BE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1.13.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Основаниями для оформления служебной командировки являются письма, приглашения, вызовы, судебные повестки, определения судов, планы мероприятий (работы), семинары, форумы, конгрессы.</w:t>
      </w:r>
      <w:proofErr w:type="gramEnd"/>
    </w:p>
    <w:p w14:paraId="4DC04769" w14:textId="77777777" w:rsidR="00815203" w:rsidRPr="000805D9" w:rsidRDefault="0081520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D8641C" w14:textId="3E3DEA51" w:rsidR="00633AED" w:rsidRPr="00D926E7" w:rsidRDefault="00633AED" w:rsidP="00D9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D926E7"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Порядок </w:t>
      </w:r>
      <w:r w:rsidR="00113934"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оформления</w:t>
      </w: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служебных командировок</w:t>
      </w:r>
    </w:p>
    <w:p w14:paraId="272ECECB" w14:textId="77777777" w:rsidR="00113934" w:rsidRPr="000805D9" w:rsidRDefault="00113934" w:rsidP="008128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85675B" w14:textId="68530BED" w:rsidR="00633AED" w:rsidRPr="000805D9" w:rsidRDefault="00633AED" w:rsidP="0081281E">
      <w:pPr>
        <w:tabs>
          <w:tab w:val="left" w:pos="1401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Цель командировки работника определяется главой сельского поселения и указывается в </w:t>
      </w:r>
      <w:r w:rsidR="009E169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смете расходов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командировку по форме согласно приложению №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 к настоящему Положению.</w:t>
      </w:r>
      <w:r w:rsidR="009E169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0DAD816" w14:textId="19AC14CA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Направление работника в служебную командировку оформляется распоряжением администрации сельского поселения (далее – распоряжение). Распоряжение </w:t>
      </w:r>
      <w:r w:rsidR="0011393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подписывается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393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главой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поселения. В распоряжении о направлении работника в командировку указываются фамилия и инициалы, должность (специальность, профессия) командируемого, а также цель, время и место командировки. При необходимости в распоряжении указываются источники оплаты сумм командировочных расходов, другие условия направления в командировку.</w:t>
      </w:r>
    </w:p>
    <w:p w14:paraId="76A0AF83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использовании любого автотранспорта (личный, служебный, автомобили третьих лиц, которыми работник управляет на основании доверенности) необходимо письменное разрешение главы сельского поселения.</w:t>
      </w:r>
    </w:p>
    <w:p w14:paraId="0D7A2789" w14:textId="1293D3AF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Документом, подтверждающим срок пребывания работника </w:t>
      </w:r>
      <w:r w:rsidR="0011393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служебной командировке,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является:</w:t>
      </w:r>
    </w:p>
    <w:p w14:paraId="224B5876" w14:textId="4A93E6C8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1) Командировочное удостоверение</w:t>
      </w:r>
      <w:r w:rsidR="009F7B1A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F8D685B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Билеты;</w:t>
      </w:r>
    </w:p>
    <w:p w14:paraId="2EE93B7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3) Счета;</w:t>
      </w:r>
    </w:p>
    <w:p w14:paraId="449ACD86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4) Квитанции;</w:t>
      </w:r>
    </w:p>
    <w:p w14:paraId="01CB553E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5) Кассовые чеки, копии чека;</w:t>
      </w:r>
    </w:p>
    <w:p w14:paraId="7091CA8B" w14:textId="7B793E92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13934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ные документы,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подтверждающие маршрут следования.</w:t>
      </w:r>
    </w:p>
    <w:p w14:paraId="241417FB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2.3. Работнику при направлении его в командировку выдается денежный аванс на оплату расходов по проезду, найму жилого помещения и дополнительных расходов, связанных с проживанием вне места постоянного жительства (суточные).</w:t>
      </w:r>
    </w:p>
    <w:p w14:paraId="31E8CEBA" w14:textId="496D4F30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DA5C43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4. Фактический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пребывания работника в месте командирования определяется по проездным документам, представляемым работником по возвращении из служебной командировки.</w:t>
      </w:r>
    </w:p>
    <w:p w14:paraId="4B4F878B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День выезда в служебную командировку (день приезда из служебной командировки) определяется по региональному времени отправления (прибытия) транспортного средства в соответствии с расписанием движения. В случае отправления (прибытия) транспортного средства во время, отличное от расписания, фактическое время отправления (прибытия) подтверждается соответствующими справками или заверенными отметками на проездных билетах.</w:t>
      </w:r>
    </w:p>
    <w:p w14:paraId="450FAE6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 о явке работника на работу в день выезда в командировку и в день приезда из командировки решается по договоренности с главой сельского поселения.</w:t>
      </w:r>
    </w:p>
    <w:p w14:paraId="05A23CCD" w14:textId="5B648B1F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2.6. В течение трех рабочих дней со дня возвращения из служебной командировки работник обязательно </w:t>
      </w:r>
      <w:proofErr w:type="gramStart"/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="00D926E7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оформляет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документы, которые были составлены перед отъездом, и заполняет авансовый отчет об израсходованных им суммах.</w:t>
      </w:r>
    </w:p>
    <w:p w14:paraId="3C032B5C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Авансовый отчет работник предоставляет в бухгалтерию. Одновременно с авансовым отчетом работник передает в бухгалтерию все документы (на русском языке), которые подтверждают его расходы и производственный характер командировки. К ним относятся:</w:t>
      </w:r>
    </w:p>
    <w:p w14:paraId="60A34CAD" w14:textId="1525172C" w:rsidR="00633AED" w:rsidRPr="000805D9" w:rsidRDefault="0081520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проездные билеты;</w:t>
      </w:r>
    </w:p>
    <w:p w14:paraId="73C16408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счета за проживание;</w:t>
      </w:r>
    </w:p>
    <w:p w14:paraId="5D278948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3) чеки ККТ;</w:t>
      </w:r>
    </w:p>
    <w:p w14:paraId="50CA6B18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4) товарные чеки;</w:t>
      </w:r>
    </w:p>
    <w:p w14:paraId="007B4CB1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5) квитанции электронных терминалов (слипы);</w:t>
      </w:r>
    </w:p>
    <w:p w14:paraId="1539D508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6) справка (с места требования);</w:t>
      </w:r>
    </w:p>
    <w:p w14:paraId="66AE4642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7) документы, подтверждающие оказания конкретной услуги и т. д.</w:t>
      </w:r>
    </w:p>
    <w:p w14:paraId="46CA39B7" w14:textId="1CB55784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 Остаток денежных средств, превышающий сумму, использованную </w:t>
      </w:r>
      <w:r w:rsidR="008B00B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авансовому отчету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подлежит возвращению работником не позднее трех рабочих дней после возвращения из командировки.</w:t>
      </w:r>
    </w:p>
    <w:p w14:paraId="5714FAA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невозвращения работником остатка средств в определенный срок соответствующая сумма возмещается в порядке, установленном трудовым и гражданско-процессуальным законодательством.</w:t>
      </w:r>
    </w:p>
    <w:p w14:paraId="5AE06BA0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2.8. Работником, командированным для выполнения определенных задач, к отчету о командировке прилагаются оригиналы либо ксерокопии документов, полученных им или подписанных и врученных им от имени учреждения.</w:t>
      </w:r>
    </w:p>
    <w:p w14:paraId="6E8DB13D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2.9. Не допускается направление в командировку и выдача аванса работникам, не отчитавшимся об израсходованных средствах в предыдущей командировке.</w:t>
      </w:r>
    </w:p>
    <w:p w14:paraId="4CD56260" w14:textId="6099568F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2.10. Отъезд в командировку без надлежащего оформления документов по вине работника считается прогулом и влечет за собой меры дисциплинарного взыскания в соответствии с Трудовым кодексом РФ.</w:t>
      </w:r>
    </w:p>
    <w:p w14:paraId="759A839D" w14:textId="77777777" w:rsidR="00815203" w:rsidRPr="000805D9" w:rsidRDefault="0081520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2BE866" w14:textId="3BE9F0B4" w:rsidR="00633AED" w:rsidRDefault="00633AED" w:rsidP="00D9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Порядок возмещения расходов по проезду к месту</w:t>
      </w:r>
      <w:r w:rsidR="00D926E7"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командировки и обратно</w:t>
      </w:r>
    </w:p>
    <w:p w14:paraId="763C079C" w14:textId="77777777" w:rsidR="00D926E7" w:rsidRPr="00D926E7" w:rsidRDefault="00D926E7" w:rsidP="00D9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7F5DA1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3.1. Расходы на приобретение проездного документа на все виды транспорта при следовании к месту командирования и обратно к месту постоянной работы возмещаются в соответствии с представленными документами.</w:t>
      </w:r>
    </w:p>
    <w:p w14:paraId="3D37DBC1" w14:textId="30DF9593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Пределы командировочных расходов на проезд к месту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командировки и обратно составляют:</w:t>
      </w:r>
    </w:p>
    <w:p w14:paraId="22F6551B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1) воздушным транспортом - по тарифу экономического класса;</w:t>
      </w:r>
    </w:p>
    <w:p w14:paraId="5F2BA60D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морским 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14:paraId="288E383C" w14:textId="2680EA11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железнодорожным транспортом - в вагоне повышенной комфортности, отнесенном к вагонам экономического класса, с четырехместными купе категории 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(вагон без услуг) или в вагоне категории 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7744F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(вагон без услуг) с местами для сидения;</w:t>
      </w:r>
    </w:p>
    <w:p w14:paraId="731024C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4) автомобильным транспортом - в автомобильном средстве общего пользования (кроме такси).</w:t>
      </w:r>
    </w:p>
    <w:p w14:paraId="4D5F84A3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При наличии нескольких видов транспорта, связывающих место постоянной работы и место командировки, глава сельского поселения может предложить командированному работнику вид транспорта, которым ему надлежит воспользоваться. При отсутствии такого предложения работник самостоятельно решает вопрос о выборе транспорта.</w:t>
      </w:r>
    </w:p>
    <w:p w14:paraId="647050C8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3.3. Если работник к месту командировки добирается с заездом в иное место (например, к родственникам) или после окончания командировки - не к месту постоянной работы, то оплата расходов по такому проезду производится только в сумме, равной стоимости проезда к месту командировки или, соответственно, к месту постоянной работы.</w:t>
      </w:r>
    </w:p>
    <w:p w14:paraId="43D7F441" w14:textId="3EAC6218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3.4. Выдача денежных средств на командировочные расходы производится </w:t>
      </w:r>
      <w:r w:rsidR="00386DC3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путем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6DC3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безналичного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расчета.</w:t>
      </w:r>
    </w:p>
    <w:p w14:paraId="06A9BBBA" w14:textId="77777777" w:rsidR="00815203" w:rsidRPr="000805D9" w:rsidRDefault="0081520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C23528" w14:textId="3BC9AF5E" w:rsidR="00633AED" w:rsidRPr="00D926E7" w:rsidRDefault="00633AED" w:rsidP="00D9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 Порядок возмещения расходов по найму</w:t>
      </w:r>
      <w:r w:rsid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жилого помещения</w:t>
      </w:r>
    </w:p>
    <w:p w14:paraId="0B9DD2CE" w14:textId="77777777" w:rsidR="00815203" w:rsidRPr="000805D9" w:rsidRDefault="0081520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6D32A" w14:textId="77777777" w:rsidR="00F549AB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4.1. Расходы по бронированию и найму жилого помещения возмещаются работникам (кроме случаев, когда им предоставляется бесплатное жилое помещение) только по фактическим расходам, которые должны быть подтверждены соответствующими документами.</w:t>
      </w:r>
    </w:p>
    <w:p w14:paraId="0B7E2DAE" w14:textId="44223838" w:rsidR="00633AED" w:rsidRPr="000805D9" w:rsidRDefault="0037184E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отсутствии документов, </w:t>
      </w:r>
      <w:r w:rsidR="00F23CD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 документов расходы по найму жило</w:t>
      </w:r>
      <w:r w:rsidR="00E310A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23CD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помещения </w:t>
      </w:r>
      <w:r w:rsidR="00E310A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возмещаются</w:t>
      </w:r>
      <w:r w:rsidR="00F23CD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F549A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30 процентов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нормы расходов на выплату </w:t>
      </w:r>
      <w:r w:rsidR="00E310A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DB4A6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E310A8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точных, определенной </w:t>
      </w:r>
      <w:r w:rsidR="00DB4A6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пунктом 5 подпунктом 5.1. настоящего порядка, за каждый день </w:t>
      </w:r>
      <w:r w:rsidR="00F549A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нахождения</w:t>
      </w:r>
      <w:r w:rsidR="00DB4A6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служебной командировке.</w:t>
      </w:r>
    </w:p>
    <w:p w14:paraId="79FCB3D5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4.2. Расходы по найму жилого помещения возмещаются только за период пребывания работника в командировке. Если работник по окончании срока командировки, указанного в приказе, не выехал из жилого помещения (гостиницы, отеля, общежития или жилых помещений арендованных у юридических или физических лиц), то расходы по его найму за соответствующие дни не оплачиваются.</w:t>
      </w:r>
    </w:p>
    <w:p w14:paraId="6E8BD968" w14:textId="5E85E7C7" w:rsidR="00633AED" w:rsidRPr="000805D9" w:rsidRDefault="00D926E7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4.3. 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вынужденной остановки в пути работнику возмещаются расходы по найму жилого помещения, подтвержденные соответствующими документами в размерах, указанных в соответствующих документах.</w:t>
      </w:r>
    </w:p>
    <w:p w14:paraId="437EB975" w14:textId="77777777" w:rsidR="008576E3" w:rsidRPr="000805D9" w:rsidRDefault="008576E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6205243" w14:textId="6F9D9D8F" w:rsidR="00633AED" w:rsidRPr="00D926E7" w:rsidRDefault="00633AED" w:rsidP="00D9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5. Порядок возмещения дополнительных расходов, связанных с проживанием вне места постоянного жительства (суточных)</w:t>
      </w:r>
    </w:p>
    <w:p w14:paraId="0CB271E9" w14:textId="77777777" w:rsidR="008576E3" w:rsidRPr="000805D9" w:rsidRDefault="008576E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0081F9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За каждый день нахождения работника в командировке, включая выходные и нерабочие праздничные дни, а также за дни нахождения в пути, в том числе за время вынужденной остановки в пути работнику выплачиваются суточные в следующих размерах:</w:t>
      </w:r>
    </w:p>
    <w:p w14:paraId="2B86F8B0" w14:textId="3B0F8C65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A904BC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400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за каждый день нахождения в командировке на территории </w:t>
      </w:r>
      <w:r w:rsidR="00A904BC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 муниципального района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FF397F" w14:textId="6CECFA3E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="00F66615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600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за каждый день нахождения в командировке за пределами </w:t>
      </w:r>
      <w:r w:rsidR="00F66615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Николаевского муниципального района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Хабаровского края;</w:t>
      </w:r>
    </w:p>
    <w:p w14:paraId="3E06A8B2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При командировках в местность, откуда работник </w:t>
      </w:r>
      <w:proofErr w:type="gramStart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условий транспортного сообщения и характера выполняемой в командировке работы имеет</w:t>
      </w:r>
      <w:proofErr w:type="gramEnd"/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возможность ежедневно возвращаться к месту постоянного жительства, суточные не выплачиваются.</w:t>
      </w:r>
    </w:p>
    <w:p w14:paraId="20828A89" w14:textId="735920D6" w:rsidR="00633AED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Вопрос о целесообразности ежедневного возвращения работника из места командировки к месту постоянного жительства в каждом конкретном случае решается главой сельского поселения с учетом дальности расстояния, условий транспортного сообщения, характера </w:t>
      </w:r>
      <w:r w:rsidR="00F66615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выполняемого</w:t>
      </w:r>
      <w:r w:rsidR="00D92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66615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задания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необходимости создания работнику условий для отдыха.</w:t>
      </w:r>
    </w:p>
    <w:p w14:paraId="3457001B" w14:textId="30B5FA07" w:rsidR="00272F9C" w:rsidRPr="00D926E7" w:rsidRDefault="00272F9C" w:rsidP="00D9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36C0F4" w14:textId="09BCF15E" w:rsidR="00633AED" w:rsidRPr="00D926E7" w:rsidRDefault="00633AED" w:rsidP="00D9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6. Порядок возмещения дополнительных расходов,</w:t>
      </w:r>
      <w:r w:rsid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произведенных </w:t>
      </w:r>
      <w:r w:rsidR="00F66615"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работником</w:t>
      </w:r>
      <w:r w:rsidR="006D37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66615"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</w:t>
      </w:r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разрешения или </w:t>
      </w:r>
      <w:proofErr w:type="gramStart"/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ведома</w:t>
      </w:r>
      <w:proofErr w:type="gramEnd"/>
      <w:r w:rsidRPr="00D926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главы сельского поселения</w:t>
      </w:r>
    </w:p>
    <w:p w14:paraId="11C6D106" w14:textId="77777777" w:rsidR="008576E3" w:rsidRPr="000805D9" w:rsidRDefault="008576E3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95315F" w14:textId="77777777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6.1. В случае, когда при направлении работника в командировку, главе сельского поселения известны дополнительные расходы, которые работник понесет, в распоряжении указывается перечень дополнительных расходов в командировке, которые возмещаются работнику.</w:t>
      </w:r>
    </w:p>
    <w:p w14:paraId="7B93F674" w14:textId="3C99950D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Если необходимость в дополнительных расходах возникла в период </w:t>
      </w:r>
      <w:r w:rsidR="005067C0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командировки, работник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любой возможной форме должен обратиться к главе сельского поселения за получением его согласия. При этом необходимо получить согласие главы сельского поселения, разрешающее произвести дополнительные расходы.</w:t>
      </w:r>
    </w:p>
    <w:p w14:paraId="7662C463" w14:textId="50B7C1A2" w:rsidR="00633AED" w:rsidRPr="000805D9" w:rsidRDefault="00633AED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6.3.</w:t>
      </w:r>
      <w:r w:rsidR="00EE302B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Произведенные работником дополнительные расходы подтверждаются соответствующими документами (чеки, копии чека, счета, квитанции, справки и др. документы - на русском языке).</w:t>
      </w:r>
    </w:p>
    <w:p w14:paraId="4614FABB" w14:textId="571D81BD" w:rsidR="00633AED" w:rsidRPr="000805D9" w:rsidRDefault="006D3701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6.4. 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расходам, </w:t>
      </w:r>
      <w:r w:rsidR="005067C0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67C0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произведены командированным работником с разрешения главы сельского поселения или его </w:t>
      </w:r>
      <w:proofErr w:type="gramStart"/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ведома</w:t>
      </w:r>
      <w:proofErr w:type="gramEnd"/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относятся:</w:t>
      </w:r>
    </w:p>
    <w:p w14:paraId="2DE3C003" w14:textId="038E3EF8" w:rsidR="00633AED" w:rsidRPr="000805D9" w:rsidRDefault="006D3701" w:rsidP="00812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</w:t>
      </w:r>
      <w:r w:rsidR="00633AED"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расходы, вызванные интересами органа местного самоуправления для выполнения полученного задания – нотариальные услуги, приобретение специальной литературы, материалов;</w:t>
      </w:r>
    </w:p>
    <w:p w14:paraId="67DC2427" w14:textId="5ECA5FB5" w:rsidR="004075C4" w:rsidRPr="007C72F8" w:rsidRDefault="00633AED" w:rsidP="007C72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расходы, произведенные работником самостоятельно, но возможность таких расходов главе сельского поселения была известна (дополнительные транспортные расходы и другие).</w:t>
      </w:r>
    </w:p>
    <w:p w14:paraId="50D6E68F" w14:textId="4F99F136" w:rsidR="00633AED" w:rsidRPr="000805D9" w:rsidRDefault="00633AED" w:rsidP="00633AE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5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</w:t>
      </w:r>
    </w:p>
    <w:p w14:paraId="5F57EAFE" w14:textId="77777777" w:rsidR="00633AED" w:rsidRPr="000805D9" w:rsidRDefault="00633AED" w:rsidP="00633AED">
      <w:pPr>
        <w:shd w:val="clear" w:color="auto" w:fill="FFFFFF"/>
        <w:spacing w:after="100" w:afterAutospacing="1" w:line="240" w:lineRule="auto"/>
        <w:jc w:val="right"/>
        <w:rPr>
          <w:rFonts w:ascii="Helvetica" w:eastAsia="Times New Roman" w:hAnsi="Helvetica" w:cs="Helvetica"/>
          <w:sz w:val="18"/>
          <w:szCs w:val="18"/>
          <w:lang w:eastAsia="ru-RU"/>
        </w:rPr>
      </w:pPr>
      <w:r w:rsidRPr="000805D9">
        <w:rPr>
          <w:rFonts w:ascii="Helvetica" w:eastAsia="Times New Roman" w:hAnsi="Helvetica" w:cs="Helvetica"/>
          <w:i/>
          <w:iCs/>
          <w:sz w:val="18"/>
          <w:szCs w:val="18"/>
          <w:lang w:eastAsia="ru-RU"/>
        </w:rPr>
        <w:t>Форма</w:t>
      </w:r>
    </w:p>
    <w:p w14:paraId="3BA7F59D" w14:textId="77777777" w:rsidR="00FB0BA1" w:rsidRDefault="00FB0BA1" w:rsidP="006A0C81">
      <w:pPr>
        <w:tabs>
          <w:tab w:val="left" w:pos="14010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0D080B" w14:textId="070052E0" w:rsidR="002315EB" w:rsidRPr="000805D9" w:rsidRDefault="002315EB" w:rsidP="006A0C81">
      <w:pPr>
        <w:tabs>
          <w:tab w:val="left" w:pos="14010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Смета расходов на командировку</w:t>
      </w:r>
    </w:p>
    <w:p w14:paraId="327810BA" w14:textId="77777777" w:rsidR="006A0C81" w:rsidRPr="000805D9" w:rsidRDefault="006A0C81" w:rsidP="006A0C81">
      <w:pPr>
        <w:tabs>
          <w:tab w:val="left" w:pos="14010"/>
        </w:tabs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57AF85" w14:textId="5B887EB7" w:rsidR="006A0C81" w:rsidRPr="000805D9" w:rsidRDefault="006A0C81" w:rsidP="006A0C8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805D9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  <w:r w:rsidR="00FB0BA1">
        <w:rPr>
          <w:rFonts w:ascii="Times New Roman" w:hAnsi="Times New Roman" w:cs="Times New Roman"/>
          <w:sz w:val="16"/>
          <w:szCs w:val="16"/>
        </w:rPr>
        <w:t>______________________________</w:t>
      </w:r>
      <w:r w:rsidR="00142CBA" w:rsidRPr="000805D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269C6BC" w14:textId="70F2A2B0" w:rsidR="002315EB" w:rsidRPr="000805D9" w:rsidRDefault="00FB0BA1" w:rsidP="00FB0BA1">
      <w:pPr>
        <w:spacing w:after="0" w:line="276" w:lineRule="auto"/>
        <w:ind w:right="163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2315EB" w:rsidRPr="000805D9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77FAEAF2" w14:textId="73BEA19F" w:rsidR="00142CBA" w:rsidRPr="000805D9" w:rsidRDefault="00142CBA" w:rsidP="00B15E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5D9">
        <w:rPr>
          <w:rFonts w:ascii="Times New Roman" w:hAnsi="Times New Roman" w:cs="Times New Roman"/>
        </w:rPr>
        <w:t>_______________________________________________________</w:t>
      </w:r>
      <w:r w:rsidR="00FB0BA1">
        <w:rPr>
          <w:rFonts w:ascii="Times New Roman" w:hAnsi="Times New Roman" w:cs="Times New Roman"/>
        </w:rPr>
        <w:t>______________________________</w:t>
      </w:r>
    </w:p>
    <w:p w14:paraId="059EF9D2" w14:textId="27583B6A" w:rsidR="002315EB" w:rsidRPr="000805D9" w:rsidRDefault="002315EB" w:rsidP="00B15EF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805D9">
        <w:rPr>
          <w:rFonts w:ascii="Times New Roman" w:hAnsi="Times New Roman" w:cs="Times New Roman"/>
          <w:sz w:val="16"/>
          <w:szCs w:val="16"/>
        </w:rPr>
        <w:t>(структурное подразделение, должность)</w:t>
      </w:r>
    </w:p>
    <w:p w14:paraId="77AED533" w14:textId="5CE5753D" w:rsidR="00142CBA" w:rsidRPr="000805D9" w:rsidRDefault="00142CBA" w:rsidP="00B15E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5D9">
        <w:rPr>
          <w:rFonts w:ascii="Times New Roman" w:hAnsi="Times New Roman" w:cs="Times New Roman"/>
        </w:rPr>
        <w:t>_______________________________________________________</w:t>
      </w:r>
      <w:r w:rsidR="00FB0BA1">
        <w:rPr>
          <w:rFonts w:ascii="Times New Roman" w:hAnsi="Times New Roman" w:cs="Times New Roman"/>
        </w:rPr>
        <w:t>______________________________</w:t>
      </w:r>
    </w:p>
    <w:p w14:paraId="1A1E2FC5" w14:textId="20288A0E" w:rsidR="002315EB" w:rsidRPr="000805D9" w:rsidRDefault="002315EB" w:rsidP="00B15EF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0805D9">
        <w:rPr>
          <w:rFonts w:ascii="Times New Roman" w:hAnsi="Times New Roman" w:cs="Times New Roman"/>
          <w:sz w:val="16"/>
          <w:szCs w:val="16"/>
        </w:rPr>
        <w:t>(даты выезда и приезда, место назначения (страна, город, организация)</w:t>
      </w:r>
      <w:proofErr w:type="gramEnd"/>
    </w:p>
    <w:p w14:paraId="441A188E" w14:textId="3D3122ED" w:rsidR="00FD46DF" w:rsidRPr="000805D9" w:rsidRDefault="00FD46DF" w:rsidP="00B15EFD">
      <w:pPr>
        <w:spacing w:after="0" w:line="276" w:lineRule="auto"/>
        <w:rPr>
          <w:rFonts w:ascii="Times New Roman" w:hAnsi="Times New Roman" w:cs="Times New Roman"/>
        </w:rPr>
      </w:pPr>
      <w:r w:rsidRPr="000805D9">
        <w:rPr>
          <w:rFonts w:ascii="Times New Roman" w:hAnsi="Times New Roman" w:cs="Times New Roman"/>
        </w:rPr>
        <w:t>_______________________________________________________</w:t>
      </w:r>
      <w:r w:rsidR="00FB0BA1">
        <w:rPr>
          <w:rFonts w:ascii="Times New Roman" w:hAnsi="Times New Roman" w:cs="Times New Roman"/>
        </w:rPr>
        <w:t>______________________________</w:t>
      </w:r>
    </w:p>
    <w:p w14:paraId="1C0FB357" w14:textId="30022713" w:rsidR="002315EB" w:rsidRPr="000805D9" w:rsidRDefault="002315EB" w:rsidP="00B15EF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805D9">
        <w:rPr>
          <w:rFonts w:ascii="Times New Roman" w:hAnsi="Times New Roman" w:cs="Times New Roman"/>
          <w:sz w:val="16"/>
          <w:szCs w:val="16"/>
        </w:rPr>
        <w:t>(название мероприятия, формат участия, цель командирования)</w:t>
      </w:r>
    </w:p>
    <w:p w14:paraId="3EDE8DB3" w14:textId="2411CE82" w:rsidR="00FD46DF" w:rsidRPr="000805D9" w:rsidRDefault="00FD46DF" w:rsidP="00B15EFD">
      <w:pPr>
        <w:tabs>
          <w:tab w:val="left" w:pos="8520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805D9">
        <w:rPr>
          <w:rFonts w:ascii="Times New Roman" w:hAnsi="Times New Roman" w:cs="Times New Roman"/>
          <w:sz w:val="24"/>
        </w:rPr>
        <w:t>________________________________________________</w:t>
      </w:r>
      <w:r w:rsidR="00FB0BA1">
        <w:rPr>
          <w:rFonts w:ascii="Times New Roman" w:hAnsi="Times New Roman" w:cs="Times New Roman"/>
          <w:sz w:val="24"/>
        </w:rPr>
        <w:t>_____________________________</w:t>
      </w:r>
    </w:p>
    <w:p w14:paraId="3D2822ED" w14:textId="5DA1CAC8" w:rsidR="002315EB" w:rsidRPr="000805D9" w:rsidRDefault="002315EB" w:rsidP="00B15EFD">
      <w:pPr>
        <w:tabs>
          <w:tab w:val="left" w:pos="8520"/>
        </w:tabs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805D9">
        <w:rPr>
          <w:rFonts w:ascii="Times New Roman" w:hAnsi="Times New Roman" w:cs="Times New Roman"/>
          <w:sz w:val="16"/>
          <w:szCs w:val="16"/>
        </w:rPr>
        <w:t>(основание)</w:t>
      </w:r>
    </w:p>
    <w:p w14:paraId="47D0C5E0" w14:textId="77777777" w:rsidR="002315EB" w:rsidRPr="000805D9" w:rsidRDefault="002315EB" w:rsidP="002315EB">
      <w:pPr>
        <w:tabs>
          <w:tab w:val="left" w:pos="1401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45"/>
        <w:gridCol w:w="3661"/>
        <w:gridCol w:w="2977"/>
        <w:gridCol w:w="2551"/>
      </w:tblGrid>
      <w:tr w:rsidR="000805D9" w:rsidRPr="000805D9" w14:paraId="30171ACB" w14:textId="77777777" w:rsidTr="006D3701">
        <w:trPr>
          <w:trHeight w:val="21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EBCE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17F9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затрат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9901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8446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 (ФЛС)</w:t>
            </w:r>
          </w:p>
        </w:tc>
      </w:tr>
      <w:tr w:rsidR="000805D9" w:rsidRPr="000805D9" w14:paraId="27E3A1EE" w14:textId="77777777" w:rsidTr="00B37EE2">
        <w:trPr>
          <w:trHeight w:val="457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9B6B" w14:textId="7167D6AB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0ECC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расходы (проезд)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2610E" w14:textId="350C4E6A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3D3A" w14:textId="5625587D" w:rsidR="002315EB" w:rsidRPr="000805D9" w:rsidRDefault="002315EB" w:rsidP="00557A52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05D9" w:rsidRPr="000805D9" w14:paraId="14C7E62B" w14:textId="77777777" w:rsidTr="006D3701">
        <w:trPr>
          <w:trHeight w:val="537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E25A" w14:textId="37A349CB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8E0F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Проживание (наем жилого помещения)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D967D" w14:textId="4B05B562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065C" w14:textId="71C0A48D" w:rsidR="002315EB" w:rsidRPr="000805D9" w:rsidRDefault="002315EB" w:rsidP="00557A52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05D9" w:rsidRPr="000805D9" w14:paraId="7E02CEED" w14:textId="77777777" w:rsidTr="006D3701">
        <w:trPr>
          <w:trHeight w:val="41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C4EE" w14:textId="0E52CB56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B8F9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Суточные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127C" w14:textId="05669243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D359" w14:textId="5AA9F499" w:rsidR="002315EB" w:rsidRPr="000805D9" w:rsidRDefault="002315EB" w:rsidP="00557A52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05D9" w:rsidRPr="000805D9" w14:paraId="39C6AB0C" w14:textId="77777777" w:rsidTr="006D3701">
        <w:trPr>
          <w:trHeight w:val="111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952E2" w14:textId="194F6CE0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7A72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расходы: </w:t>
            </w:r>
          </w:p>
          <w:p w14:paraId="02CF5929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оформление выездных документов, </w:t>
            </w:r>
          </w:p>
          <w:p w14:paraId="679C2307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медицинская страховка, </w:t>
            </w:r>
          </w:p>
          <w:p w14:paraId="6BF8B908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организационный взнос, </w:t>
            </w:r>
          </w:p>
          <w:p w14:paraId="3FDF518E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5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другие (перечислить)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92EB" w14:textId="77777777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3582" w14:textId="77777777" w:rsidR="002315EB" w:rsidRPr="000805D9" w:rsidRDefault="002315EB" w:rsidP="00557A52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15EB" w:rsidRPr="000805D9" w14:paraId="377163EB" w14:textId="77777777" w:rsidTr="00B37EE2">
        <w:trPr>
          <w:trHeight w:val="41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B7B7" w14:textId="17107D8F" w:rsidR="002315EB" w:rsidRPr="000805D9" w:rsidRDefault="002315EB" w:rsidP="00781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05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9E7B" w14:textId="77777777" w:rsidR="002315EB" w:rsidRPr="000805D9" w:rsidRDefault="002315EB" w:rsidP="00781B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05D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C9499" w14:textId="31AAED83" w:rsidR="002315EB" w:rsidRPr="000805D9" w:rsidRDefault="002315EB" w:rsidP="00781BD1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8919" w14:textId="77777777" w:rsidR="002315EB" w:rsidRPr="000805D9" w:rsidRDefault="002315EB" w:rsidP="00557A52">
            <w:pPr>
              <w:tabs>
                <w:tab w:val="left" w:pos="1401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412EE10" w14:textId="77777777" w:rsidR="002315EB" w:rsidRPr="000805D9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439E6D" w14:textId="3A709FEE" w:rsidR="002315EB" w:rsidRPr="000805D9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  <w:r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</w:t>
      </w:r>
      <w:r w:rsidR="00FB0BA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</w:p>
    <w:p w14:paraId="7E21816D" w14:textId="77777777" w:rsidR="002315EB" w:rsidRPr="000805D9" w:rsidRDefault="002315EB" w:rsidP="002315E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05D9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(Ф.И.О., подпись)</w:t>
      </w:r>
    </w:p>
    <w:p w14:paraId="666F3DE3" w14:textId="3FF41942" w:rsidR="002315EB" w:rsidRPr="000805D9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</w:t>
      </w:r>
      <w:r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 w:rsidR="00FB0BA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0805D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14:paraId="54A62114" w14:textId="77777777" w:rsidR="002315EB" w:rsidRPr="000805D9" w:rsidRDefault="002315EB" w:rsidP="002315EB">
      <w:pPr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05D9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(Ф.И.О., подпись)</w:t>
      </w:r>
    </w:p>
    <w:p w14:paraId="32FC585F" w14:textId="77777777" w:rsidR="00F60F86" w:rsidRDefault="00F60F86" w:rsidP="002315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866925" w14:textId="77777777" w:rsidR="00FB0BA1" w:rsidRPr="000805D9" w:rsidRDefault="00FB0BA1" w:rsidP="002315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DBE808" w14:textId="48F325C2" w:rsidR="002315EB" w:rsidRPr="000805D9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5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командирования согласованы</w:t>
      </w:r>
      <w:r w:rsidRPr="000805D9">
        <w:rPr>
          <w:rStyle w:val="aa"/>
          <w:rFonts w:ascii="Times New Roman" w:eastAsia="Times New Roman" w:hAnsi="Times New Roman" w:cs="Times New Roman"/>
          <w:b/>
          <w:sz w:val="24"/>
          <w:szCs w:val="24"/>
          <w:lang w:eastAsia="ru-RU"/>
        </w:rPr>
        <w:footnoteReference w:id="1"/>
      </w:r>
      <w:r w:rsidRPr="000805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2D6153FF" w14:textId="77777777" w:rsidR="002315EB" w:rsidRPr="000805D9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E0365B" w14:textId="7693C526" w:rsidR="002315EB" w:rsidRPr="000805D9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="00914F42"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</w:t>
      </w:r>
      <w:r w:rsidR="00914F42"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FB0BA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14:paraId="7991F6EE" w14:textId="77777777" w:rsidR="002315EB" w:rsidRPr="000805D9" w:rsidRDefault="002315EB" w:rsidP="002315E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05D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(Ф.И.О., подпись)</w:t>
      </w:r>
    </w:p>
    <w:p w14:paraId="6FBAF94D" w14:textId="442EAB12" w:rsidR="002315EB" w:rsidRPr="000805D9" w:rsidRDefault="002315EB" w:rsidP="00F16307">
      <w:pPr>
        <w:keepNext/>
        <w:keepLines/>
        <w:spacing w:before="240" w:after="0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05D9">
        <w:rPr>
          <w:rFonts w:ascii="Times New Roman" w:eastAsia="Calibri" w:hAnsi="Times New Roman" w:cs="Times New Roman"/>
          <w:sz w:val="24"/>
          <w:szCs w:val="24"/>
        </w:rPr>
        <w:t xml:space="preserve">Прошу перечислить в безналичном порядке денежные средства под авансовый отчет в размере </w:t>
      </w:r>
      <w:r w:rsidR="00557A52" w:rsidRPr="000805D9"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805D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57A52" w:rsidRPr="000805D9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Pr="000805D9">
        <w:rPr>
          <w:rFonts w:ascii="Times New Roman" w:eastAsia="Calibri" w:hAnsi="Times New Roman" w:cs="Times New Roman"/>
          <w:sz w:val="24"/>
          <w:szCs w:val="24"/>
        </w:rPr>
        <w:t>) 00 коп</w:t>
      </w:r>
      <w:proofErr w:type="gramStart"/>
      <w:r w:rsidRPr="000805D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0805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0805D9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Pr="000805D9">
        <w:rPr>
          <w:rFonts w:ascii="Times New Roman" w:eastAsia="Calibri" w:hAnsi="Times New Roman" w:cs="Times New Roman"/>
          <w:sz w:val="24"/>
          <w:szCs w:val="24"/>
        </w:rPr>
        <w:t>а мой лицевой счет.</w:t>
      </w:r>
      <w:r w:rsidRPr="000805D9">
        <w:rPr>
          <w:rStyle w:val="aa"/>
          <w:rFonts w:ascii="Times New Roman" w:eastAsia="Calibri" w:hAnsi="Times New Roman" w:cs="Times New Roman"/>
          <w:sz w:val="24"/>
          <w:szCs w:val="24"/>
        </w:rPr>
        <w:footnoteReference w:id="2"/>
      </w:r>
    </w:p>
    <w:p w14:paraId="72FAEE17" w14:textId="48A84C71" w:rsidR="002315EB" w:rsidRPr="000805D9" w:rsidRDefault="002315EB" w:rsidP="002315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D9">
        <w:rPr>
          <w:rFonts w:ascii="Times New Roman" w:eastAsia="Calibri" w:hAnsi="Times New Roman" w:cs="Times New Roman"/>
          <w:sz w:val="24"/>
          <w:szCs w:val="24"/>
        </w:rPr>
        <w:t xml:space="preserve">Обязуюсь в течение 3-х рабочих дней после возвращения предоставить отчет о произведенных расходах и, при необходимости, осуществить возврат остатка неиспользованных средств. </w:t>
      </w:r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регламентом о командировании работников </w:t>
      </w:r>
      <w:r w:rsidR="006D370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Нигирского сельского поселения Николаевского муниципального района Хабаровского края</w:t>
      </w:r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0805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E550B9" w14:textId="77777777" w:rsidR="00AE1EFF" w:rsidRDefault="00AE1EFF" w:rsidP="00FB0BA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ED546B" w14:textId="77777777" w:rsidR="00FB0BA1" w:rsidRPr="000805D9" w:rsidRDefault="00FB0BA1" w:rsidP="00FB0BA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BC9875" w14:textId="72820CC9" w:rsidR="00FB0BA1" w:rsidRDefault="002315EB" w:rsidP="00231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5D9">
        <w:rPr>
          <w:rFonts w:ascii="Times New Roman" w:eastAsia="Times New Roman" w:hAnsi="Times New Roman" w:cs="Times New Roman"/>
          <w:sz w:val="24"/>
          <w:szCs w:val="20"/>
          <w:lang w:eastAsia="ru-RU"/>
        </w:rPr>
        <w:t>Командируемый работник</w:t>
      </w:r>
      <w:r w:rsidR="00FB0BA1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14:paraId="222B4EFD" w14:textId="77777777" w:rsidR="00FB0BA1" w:rsidRDefault="00FB0BA1" w:rsidP="00231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82AB114" w14:textId="1931AFA0" w:rsidR="002315EB" w:rsidRPr="000805D9" w:rsidRDefault="00557A52" w:rsidP="002315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05D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</w:t>
      </w:r>
      <w:r w:rsidR="002315EB" w:rsidRPr="000805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 w:rsidR="00FB0BA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</w:p>
    <w:p w14:paraId="78C9D399" w14:textId="3D91FB84" w:rsidR="001374AA" w:rsidRPr="000805D9" w:rsidRDefault="00FB0BA1" w:rsidP="0002716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(Ф.И.О., подпись)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2315EB" w:rsidRPr="000805D9">
        <w:rPr>
          <w:rFonts w:ascii="Times New Roman" w:eastAsia="Times New Roman" w:hAnsi="Times New Roman" w:cs="Times New Roman"/>
          <w:sz w:val="16"/>
          <w:szCs w:val="16"/>
          <w:lang w:eastAsia="ru-RU"/>
        </w:rPr>
        <w:t>(e-</w:t>
      </w:r>
      <w:proofErr w:type="spellStart"/>
      <w:r w:rsidR="002315EB" w:rsidRPr="000805D9">
        <w:rPr>
          <w:rFonts w:ascii="Times New Roman" w:eastAsia="Times New Roman" w:hAnsi="Times New Roman" w:cs="Times New Roman"/>
          <w:sz w:val="16"/>
          <w:szCs w:val="16"/>
          <w:lang w:eastAsia="ru-RU"/>
        </w:rPr>
        <w:t>mail</w:t>
      </w:r>
      <w:proofErr w:type="spellEnd"/>
      <w:r w:rsidR="002315EB" w:rsidRPr="000805D9">
        <w:rPr>
          <w:rFonts w:ascii="Times New Roman" w:eastAsia="Times New Roman" w:hAnsi="Times New Roman" w:cs="Times New Roman"/>
          <w:sz w:val="16"/>
          <w:szCs w:val="16"/>
          <w:lang w:eastAsia="ru-RU"/>
        </w:rPr>
        <w:t>, тел.)</w:t>
      </w:r>
    </w:p>
    <w:p w14:paraId="5453E450" w14:textId="77777777" w:rsidR="0081281E" w:rsidRPr="000805D9" w:rsidRDefault="0081281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81281E" w:rsidRPr="000805D9" w:rsidSect="0081281E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5E3C5C" w14:textId="77777777" w:rsidR="00C508E1" w:rsidRDefault="00C508E1" w:rsidP="002315EB">
      <w:pPr>
        <w:spacing w:after="0" w:line="240" w:lineRule="auto"/>
      </w:pPr>
      <w:r>
        <w:separator/>
      </w:r>
    </w:p>
  </w:endnote>
  <w:endnote w:type="continuationSeparator" w:id="0">
    <w:p w14:paraId="5AB9712B" w14:textId="77777777" w:rsidR="00C508E1" w:rsidRDefault="00C508E1" w:rsidP="00231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13E53" w14:textId="77777777" w:rsidR="00C508E1" w:rsidRDefault="00C508E1" w:rsidP="002315EB">
      <w:pPr>
        <w:spacing w:after="0" w:line="240" w:lineRule="auto"/>
      </w:pPr>
      <w:r>
        <w:separator/>
      </w:r>
    </w:p>
  </w:footnote>
  <w:footnote w:type="continuationSeparator" w:id="0">
    <w:p w14:paraId="1F907EA6" w14:textId="77777777" w:rsidR="00C508E1" w:rsidRDefault="00C508E1" w:rsidP="002315EB">
      <w:pPr>
        <w:spacing w:after="0" w:line="240" w:lineRule="auto"/>
      </w:pPr>
      <w:r>
        <w:continuationSeparator/>
      </w:r>
    </w:p>
  </w:footnote>
  <w:footnote w:id="1">
    <w:p w14:paraId="51244E7B" w14:textId="77777777" w:rsidR="002315EB" w:rsidRPr="002762B1" w:rsidRDefault="002315EB" w:rsidP="002315EB">
      <w:pPr>
        <w:pStyle w:val="a8"/>
        <w:rPr>
          <w:rFonts w:ascii="Times New Roman" w:hAnsi="Times New Roman" w:cs="Times New Roman"/>
          <w:sz w:val="18"/>
          <w:szCs w:val="18"/>
        </w:rPr>
      </w:pPr>
      <w:r w:rsidRPr="002762B1">
        <w:rPr>
          <w:rStyle w:val="aa"/>
          <w:sz w:val="16"/>
          <w:szCs w:val="16"/>
        </w:rPr>
        <w:footnoteRef/>
      </w:r>
      <w:r w:rsidRPr="002762B1">
        <w:rPr>
          <w:sz w:val="16"/>
          <w:szCs w:val="16"/>
        </w:rPr>
        <w:t xml:space="preserve"> </w:t>
      </w:r>
      <w:r w:rsidRPr="002762B1">
        <w:rPr>
          <w:rFonts w:ascii="Times New Roman" w:hAnsi="Times New Roman" w:cs="Times New Roman"/>
          <w:sz w:val="18"/>
          <w:szCs w:val="18"/>
        </w:rPr>
        <w:t>В случае, если работник числится в двух подразделениях и более, сроки командирования согласуются с руководителем каждого подразделения.</w:t>
      </w:r>
    </w:p>
  </w:footnote>
  <w:footnote w:id="2">
    <w:p w14:paraId="78E3A018" w14:textId="77777777" w:rsidR="002315EB" w:rsidRPr="002762B1" w:rsidRDefault="002315EB" w:rsidP="002315EB">
      <w:pPr>
        <w:jc w:val="both"/>
        <w:rPr>
          <w:rFonts w:ascii="Times New Roman" w:hAnsi="Times New Roman" w:cs="Times New Roman"/>
          <w:sz w:val="18"/>
          <w:szCs w:val="18"/>
        </w:rPr>
      </w:pPr>
      <w:r w:rsidRPr="002762B1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2762B1">
        <w:rPr>
          <w:rFonts w:ascii="Times New Roman" w:hAnsi="Times New Roman" w:cs="Times New Roman"/>
          <w:sz w:val="18"/>
          <w:szCs w:val="18"/>
        </w:rPr>
        <w:t xml:space="preserve"> Я уведомлен, что не допускается выдача аванса в случае наличия задолженности по предыдущему командированию.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E33"/>
    <w:multiLevelType w:val="multilevel"/>
    <w:tmpl w:val="230E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2A"/>
    <w:rsid w:val="00024140"/>
    <w:rsid w:val="00027166"/>
    <w:rsid w:val="000805D9"/>
    <w:rsid w:val="00097A66"/>
    <w:rsid w:val="00105CB8"/>
    <w:rsid w:val="00113934"/>
    <w:rsid w:val="00121DD1"/>
    <w:rsid w:val="00123844"/>
    <w:rsid w:val="001374AA"/>
    <w:rsid w:val="00142CBA"/>
    <w:rsid w:val="001F1E0B"/>
    <w:rsid w:val="00212897"/>
    <w:rsid w:val="002315EB"/>
    <w:rsid w:val="00261D80"/>
    <w:rsid w:val="00272F9C"/>
    <w:rsid w:val="00274E5C"/>
    <w:rsid w:val="002E0A74"/>
    <w:rsid w:val="002F39EC"/>
    <w:rsid w:val="002F55CD"/>
    <w:rsid w:val="0034056B"/>
    <w:rsid w:val="0037184E"/>
    <w:rsid w:val="00386DC3"/>
    <w:rsid w:val="003975ED"/>
    <w:rsid w:val="004075C4"/>
    <w:rsid w:val="0045292A"/>
    <w:rsid w:val="00470646"/>
    <w:rsid w:val="004D3604"/>
    <w:rsid w:val="004F6DD5"/>
    <w:rsid w:val="005067C0"/>
    <w:rsid w:val="00531774"/>
    <w:rsid w:val="005566AB"/>
    <w:rsid w:val="00557A52"/>
    <w:rsid w:val="005E4C45"/>
    <w:rsid w:val="0062758D"/>
    <w:rsid w:val="00633AED"/>
    <w:rsid w:val="0065160F"/>
    <w:rsid w:val="006929A4"/>
    <w:rsid w:val="006A0C81"/>
    <w:rsid w:val="006C471F"/>
    <w:rsid w:val="006D3701"/>
    <w:rsid w:val="006E06D1"/>
    <w:rsid w:val="007047AB"/>
    <w:rsid w:val="007A7074"/>
    <w:rsid w:val="007C72F8"/>
    <w:rsid w:val="007E099F"/>
    <w:rsid w:val="0080755E"/>
    <w:rsid w:val="00807D1B"/>
    <w:rsid w:val="0081281E"/>
    <w:rsid w:val="00815203"/>
    <w:rsid w:val="008537EF"/>
    <w:rsid w:val="008576E3"/>
    <w:rsid w:val="00863789"/>
    <w:rsid w:val="008A39D2"/>
    <w:rsid w:val="008A612C"/>
    <w:rsid w:val="008B00BD"/>
    <w:rsid w:val="008C3719"/>
    <w:rsid w:val="008F759B"/>
    <w:rsid w:val="009049C4"/>
    <w:rsid w:val="00913F80"/>
    <w:rsid w:val="00914F42"/>
    <w:rsid w:val="009A47EA"/>
    <w:rsid w:val="009A5A6A"/>
    <w:rsid w:val="009E169A"/>
    <w:rsid w:val="009F3FFF"/>
    <w:rsid w:val="009F7B1A"/>
    <w:rsid w:val="00A34D5E"/>
    <w:rsid w:val="00A56147"/>
    <w:rsid w:val="00A904BC"/>
    <w:rsid w:val="00AE014E"/>
    <w:rsid w:val="00AE1EFF"/>
    <w:rsid w:val="00AF6383"/>
    <w:rsid w:val="00B15EFD"/>
    <w:rsid w:val="00B33E1E"/>
    <w:rsid w:val="00B37EE2"/>
    <w:rsid w:val="00B6219B"/>
    <w:rsid w:val="00B7744F"/>
    <w:rsid w:val="00B837A8"/>
    <w:rsid w:val="00B87764"/>
    <w:rsid w:val="00BE29EB"/>
    <w:rsid w:val="00C359FD"/>
    <w:rsid w:val="00C508E1"/>
    <w:rsid w:val="00C85FE2"/>
    <w:rsid w:val="00C90CD2"/>
    <w:rsid w:val="00CF4192"/>
    <w:rsid w:val="00D01B3E"/>
    <w:rsid w:val="00D06DFC"/>
    <w:rsid w:val="00D17F77"/>
    <w:rsid w:val="00D926E7"/>
    <w:rsid w:val="00DA5C43"/>
    <w:rsid w:val="00DB4A6B"/>
    <w:rsid w:val="00DB6D96"/>
    <w:rsid w:val="00E124BE"/>
    <w:rsid w:val="00E1342A"/>
    <w:rsid w:val="00E165D5"/>
    <w:rsid w:val="00E310A8"/>
    <w:rsid w:val="00E50CAB"/>
    <w:rsid w:val="00ED1D33"/>
    <w:rsid w:val="00EE302B"/>
    <w:rsid w:val="00F16307"/>
    <w:rsid w:val="00F20D72"/>
    <w:rsid w:val="00F23CDB"/>
    <w:rsid w:val="00F549AB"/>
    <w:rsid w:val="00F60F86"/>
    <w:rsid w:val="00F66615"/>
    <w:rsid w:val="00F740BA"/>
    <w:rsid w:val="00F839E1"/>
    <w:rsid w:val="00F879C2"/>
    <w:rsid w:val="00FB0BA1"/>
    <w:rsid w:val="00FD46DF"/>
    <w:rsid w:val="00FF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D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5E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3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3AED"/>
    <w:rPr>
      <w:b/>
      <w:bCs/>
    </w:rPr>
  </w:style>
  <w:style w:type="character" w:styleId="a5">
    <w:name w:val="Hyperlink"/>
    <w:basedOn w:val="a0"/>
    <w:uiPriority w:val="99"/>
    <w:semiHidden/>
    <w:unhideWhenUsed/>
    <w:rsid w:val="00633AED"/>
    <w:rPr>
      <w:color w:val="0000FF"/>
      <w:u w:val="single"/>
    </w:rPr>
  </w:style>
  <w:style w:type="character" w:styleId="a6">
    <w:name w:val="Emphasis"/>
    <w:basedOn w:val="a0"/>
    <w:uiPriority w:val="20"/>
    <w:qFormat/>
    <w:rsid w:val="00633AED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315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7">
    <w:name w:val="Table Grid"/>
    <w:basedOn w:val="a1"/>
    <w:uiPriority w:val="39"/>
    <w:rsid w:val="00231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2315E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315E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315EB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913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3F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5E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3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3AED"/>
    <w:rPr>
      <w:b/>
      <w:bCs/>
    </w:rPr>
  </w:style>
  <w:style w:type="character" w:styleId="a5">
    <w:name w:val="Hyperlink"/>
    <w:basedOn w:val="a0"/>
    <w:uiPriority w:val="99"/>
    <w:semiHidden/>
    <w:unhideWhenUsed/>
    <w:rsid w:val="00633AED"/>
    <w:rPr>
      <w:color w:val="0000FF"/>
      <w:u w:val="single"/>
    </w:rPr>
  </w:style>
  <w:style w:type="character" w:styleId="a6">
    <w:name w:val="Emphasis"/>
    <w:basedOn w:val="a0"/>
    <w:uiPriority w:val="20"/>
    <w:qFormat/>
    <w:rsid w:val="00633AED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315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7">
    <w:name w:val="Table Grid"/>
    <w:basedOn w:val="a1"/>
    <w:uiPriority w:val="39"/>
    <w:rsid w:val="00231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2315E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315E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315EB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913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3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5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0569B-908C-423E-B668-CB1A9E742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2999</Words>
  <Characters>17097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Прошу перечислить в безналичном порядке денежные средства под авансовый отчет в </vt:lpstr>
    </vt:vector>
  </TitlesOfParts>
  <Company>SPecialiST RePack</Company>
  <LinksUpToDate>false</LinksUpToDate>
  <CharactersWithSpaces>20056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14</cp:revision>
  <cp:lastPrinted>2025-03-25T00:26:00Z</cp:lastPrinted>
  <dcterms:created xsi:type="dcterms:W3CDTF">2024-04-09T01:15:00Z</dcterms:created>
  <dcterms:modified xsi:type="dcterms:W3CDTF">2025-03-28T01:31:00Z</dcterms:modified>
</cp:coreProperties>
</file>