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9A5" w:rsidRPr="007A3E36" w:rsidRDefault="002249A5" w:rsidP="007A3E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auto"/>
          <w:szCs w:val="28"/>
          <w:shd w:val="clear" w:color="auto" w:fill="FFFFFF"/>
        </w:rPr>
      </w:pPr>
      <w:bookmarkStart w:id="0" w:name="_GoBack"/>
      <w:bookmarkEnd w:id="0"/>
    </w:p>
    <w:p w:rsidR="007A3E36" w:rsidRPr="007A3E36" w:rsidRDefault="007A3E36" w:rsidP="007A3E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auto"/>
          <w:szCs w:val="28"/>
          <w:shd w:val="clear" w:color="auto" w:fill="FFFFFF"/>
        </w:rPr>
      </w:pPr>
      <w:r w:rsidRPr="007A3E36">
        <w:rPr>
          <w:rFonts w:eastAsia="Calibri"/>
          <w:color w:val="auto"/>
          <w:szCs w:val="28"/>
          <w:shd w:val="clear" w:color="auto" w:fill="FFFFFF"/>
        </w:rPr>
        <w:t xml:space="preserve">"Сведения о доходах, расходах, об имуществе и обязательствах имущественного характера не размещаются на официальных сайтах соответствующих органов в информационно-телекоммуникационной сети "Интернет" в связи с вступлением в силу с 1 января 2026 года Федерального </w:t>
      </w:r>
      <w:hyperlink r:id="rId4" w:history="1">
        <w:r w:rsidRPr="007A3E36">
          <w:rPr>
            <w:rFonts w:eastAsia="Calibri"/>
            <w:color w:val="auto"/>
            <w:szCs w:val="28"/>
            <w:shd w:val="clear" w:color="auto" w:fill="FFFFFF"/>
          </w:rPr>
          <w:t>закон</w:t>
        </w:r>
      </w:hyperlink>
      <w:r w:rsidRPr="007A3E36">
        <w:rPr>
          <w:rFonts w:eastAsia="Calibri"/>
          <w:color w:val="auto"/>
          <w:szCs w:val="28"/>
          <w:shd w:val="clear" w:color="auto" w:fill="FFFFFF"/>
        </w:rPr>
        <w:t>а от 28 декабря 2025 года № 505-ФЗ "О внесении изменений в отдельные законодательные акты Российской Федерации", признающим утратившими силу положения, ранее устанавливающие обязанность размещать такие сведения в информационно-телекоммуникационной сети "Интернет" на официальных сайтах государственных органов субъектов Российской Федерации и органов местного самоуправления."</w:t>
      </w:r>
    </w:p>
    <w:sectPr w:rsidR="007A3E36" w:rsidRPr="007A3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36"/>
    <w:rsid w:val="002249A5"/>
    <w:rsid w:val="00610367"/>
    <w:rsid w:val="007A3E36"/>
    <w:rsid w:val="00EC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786CD-8C9D-4B42-B282-A9F5C5E5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Туги Эдуард Виллемович</dc:creator>
  <cp:keywords/>
  <dc:description/>
  <cp:lastModifiedBy>Туги Эдуард Виллемович</cp:lastModifiedBy>
  <cp:revision>1</cp:revision>
  <dcterms:created xsi:type="dcterms:W3CDTF">2026-05-05T00:09:00Z</dcterms:created>
  <dcterms:modified xsi:type="dcterms:W3CDTF">2026-05-05T00:12:00Z</dcterms:modified>
</cp:coreProperties>
</file>