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624" w:rsidRPr="00AD78CB" w:rsidRDefault="008511D2" w:rsidP="00AD78CB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AD78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нарушение санитарно-эпидемиологического законодательства должностн</w:t>
      </w:r>
      <w:r w:rsidR="00AD78CB" w:rsidRPr="00AD78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Pr="00AD78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 лиц</w:t>
      </w:r>
      <w:r w:rsidR="00AD78CB" w:rsidRPr="00AD78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AD78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образовательн</w:t>
      </w:r>
      <w:r w:rsidR="00AD78CB" w:rsidRPr="00AD78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ых</w:t>
      </w:r>
      <w:r w:rsidRPr="00AD78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учреждени</w:t>
      </w:r>
      <w:r w:rsidR="00AD78CB" w:rsidRPr="00AD78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Pr="00AD78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привлечен</w:t>
      </w:r>
      <w:r w:rsidR="00AD78CB" w:rsidRPr="00AD78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Pr="00AD78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 </w:t>
      </w:r>
      <w:r w:rsidR="0068437B" w:rsidRPr="00AD78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административно</w:t>
      </w:r>
      <w:r w:rsidR="00AD78CB" w:rsidRPr="00AD78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 ответственности</w:t>
      </w:r>
    </w:p>
    <w:p w:rsidR="005F0441" w:rsidRPr="00AD78CB" w:rsidRDefault="005F0441" w:rsidP="00AD78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438E" w:rsidRPr="00AD78CB" w:rsidRDefault="00BB4F91" w:rsidP="00AD78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35758654"/>
      <w:r w:rsidRPr="00AD78CB">
        <w:rPr>
          <w:rFonts w:ascii="Times New Roman" w:eastAsia="Batang" w:hAnsi="Times New Roman" w:cs="Times New Roman"/>
          <w:color w:val="000099"/>
          <w:sz w:val="28"/>
          <w:szCs w:val="28"/>
        </w:rPr>
        <w:t>Николаевской-на-Амуре г</w:t>
      </w:r>
      <w:r w:rsidR="00F2438E" w:rsidRPr="00AD78CB">
        <w:rPr>
          <w:rFonts w:ascii="Times New Roman" w:eastAsia="Batang" w:hAnsi="Times New Roman" w:cs="Times New Roman"/>
          <w:color w:val="000099"/>
          <w:sz w:val="28"/>
          <w:szCs w:val="28"/>
        </w:rPr>
        <w:t xml:space="preserve">ородской прокуратурой </w:t>
      </w:r>
      <w:r w:rsidR="00AD78CB" w:rsidRPr="00AD78CB">
        <w:rPr>
          <w:rFonts w:ascii="Times New Roman" w:eastAsia="Batang" w:hAnsi="Times New Roman" w:cs="Times New Roman"/>
          <w:color w:val="000099"/>
          <w:sz w:val="28"/>
          <w:szCs w:val="28"/>
        </w:rPr>
        <w:t xml:space="preserve">в рамках осуществления надзорных мероприятий проведены проверки </w:t>
      </w:r>
      <w:r w:rsidR="00F2438E" w:rsidRPr="00AD78CB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8511D2" w:rsidRPr="00AD78CB">
        <w:rPr>
          <w:rFonts w:ascii="Times New Roman" w:hAnsi="Times New Roman" w:cs="Times New Roman"/>
          <w:sz w:val="28"/>
          <w:szCs w:val="28"/>
        </w:rPr>
        <w:t xml:space="preserve">санитарно-эпидемиологических </w:t>
      </w:r>
      <w:r w:rsidR="00F2438E" w:rsidRPr="00AD78CB">
        <w:rPr>
          <w:rFonts w:ascii="Times New Roman" w:hAnsi="Times New Roman" w:cs="Times New Roman"/>
          <w:sz w:val="28"/>
          <w:szCs w:val="28"/>
        </w:rPr>
        <w:t>требований</w:t>
      </w:r>
      <w:r w:rsidR="008511D2" w:rsidRPr="00AD78CB">
        <w:rPr>
          <w:rFonts w:ascii="Times New Roman" w:hAnsi="Times New Roman" w:cs="Times New Roman"/>
          <w:sz w:val="28"/>
          <w:szCs w:val="28"/>
        </w:rPr>
        <w:t xml:space="preserve"> образовательным</w:t>
      </w:r>
      <w:r w:rsidR="00AD78CB" w:rsidRPr="00AD78CB">
        <w:rPr>
          <w:rFonts w:ascii="Times New Roman" w:hAnsi="Times New Roman" w:cs="Times New Roman"/>
          <w:sz w:val="28"/>
          <w:szCs w:val="28"/>
        </w:rPr>
        <w:t>и</w:t>
      </w:r>
      <w:r w:rsidR="008511D2" w:rsidRPr="00AD78CB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AD78CB" w:rsidRPr="00AD78CB">
        <w:rPr>
          <w:rFonts w:ascii="Times New Roman" w:hAnsi="Times New Roman" w:cs="Times New Roman"/>
          <w:sz w:val="28"/>
          <w:szCs w:val="28"/>
        </w:rPr>
        <w:t>ями</w:t>
      </w:r>
      <w:r w:rsidR="008511D2" w:rsidRPr="00AD78CB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AD78CB" w:rsidRPr="00AD78CB" w:rsidRDefault="00AD78CB" w:rsidP="00AD78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2"/>
          <w:sz w:val="28"/>
          <w:szCs w:val="28"/>
          <w:lang w:bidi="he-IL"/>
        </w:rPr>
      </w:pPr>
      <w:r w:rsidRPr="00AD78CB">
        <w:rPr>
          <w:rFonts w:ascii="Times New Roman" w:hAnsi="Times New Roman" w:cs="Times New Roman"/>
          <w:sz w:val="28"/>
          <w:szCs w:val="28"/>
        </w:rPr>
        <w:t>В ходе которых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D78CB">
        <w:rPr>
          <w:rFonts w:ascii="Times New Roman" w:hAnsi="Times New Roman" w:cs="Times New Roman"/>
          <w:sz w:val="28"/>
          <w:szCs w:val="28"/>
        </w:rPr>
        <w:t xml:space="preserve"> в </w:t>
      </w:r>
      <w:r w:rsidRPr="00AD78CB">
        <w:rPr>
          <w:rFonts w:ascii="Times New Roman" w:hAnsi="Times New Roman" w:cs="Times New Roman"/>
          <w:sz w:val="28"/>
          <w:szCs w:val="28"/>
        </w:rPr>
        <w:t>детских садах Николаевского муниципального района выявлены нарушения</w:t>
      </w:r>
      <w:r>
        <w:rPr>
          <w:rFonts w:ascii="Times New Roman" w:hAnsi="Times New Roman" w:cs="Times New Roman"/>
          <w:sz w:val="28"/>
          <w:szCs w:val="28"/>
        </w:rPr>
        <w:t xml:space="preserve"> указанного законодательства</w:t>
      </w:r>
      <w:r w:rsidRPr="00AD78CB">
        <w:rPr>
          <w:rFonts w:ascii="Times New Roman" w:hAnsi="Times New Roman" w:cs="Times New Roman"/>
          <w:sz w:val="28"/>
          <w:szCs w:val="28"/>
        </w:rPr>
        <w:t xml:space="preserve">, выразившиеся в </w:t>
      </w:r>
      <w:r w:rsidRPr="00AD78CB">
        <w:rPr>
          <w:rFonts w:ascii="Times New Roman" w:hAnsi="Times New Roman" w:cs="Times New Roman"/>
          <w:color w:val="000002"/>
          <w:sz w:val="28"/>
          <w:szCs w:val="28"/>
          <w:lang w:bidi="he-IL"/>
        </w:rPr>
        <w:t>отсутствии профессиональной гигиенической подготовки и аттестации сотрудников комплекса помещений для приготовления и раздачи пищи; в хранении пищевой продукции без документов, подтверждающих качество и безопасность пищевой продукции; в несоответствии питания детей утвержденному основному (организованному) меню, включени</w:t>
      </w:r>
      <w:r>
        <w:rPr>
          <w:rFonts w:ascii="Times New Roman" w:hAnsi="Times New Roman" w:cs="Times New Roman"/>
          <w:color w:val="000002"/>
          <w:sz w:val="28"/>
          <w:szCs w:val="28"/>
          <w:lang w:bidi="he-IL"/>
        </w:rPr>
        <w:t>и</w:t>
      </w:r>
      <w:r w:rsidRPr="00AD78CB">
        <w:rPr>
          <w:rFonts w:ascii="Times New Roman" w:hAnsi="Times New Roman" w:cs="Times New Roman"/>
          <w:color w:val="000002"/>
          <w:sz w:val="28"/>
          <w:szCs w:val="28"/>
          <w:lang w:bidi="he-IL"/>
        </w:rPr>
        <w:t xml:space="preserve"> в ежедневное меню блюд, не предусмотренных утвержденным основным (организованным) меню; в отсутств</w:t>
      </w:r>
      <w:r w:rsidRPr="00AD78CB">
        <w:rPr>
          <w:rFonts w:ascii="Times New Roman" w:hAnsi="Times New Roman" w:cs="Times New Roman"/>
          <w:color w:val="000002"/>
          <w:sz w:val="28"/>
          <w:szCs w:val="28"/>
          <w:lang w:bidi="he-IL"/>
        </w:rPr>
        <w:t>ии на</w:t>
      </w:r>
      <w:r w:rsidRPr="00AD78CB">
        <w:rPr>
          <w:rFonts w:ascii="Times New Roman" w:hAnsi="Times New Roman" w:cs="Times New Roman"/>
          <w:color w:val="000002"/>
          <w:sz w:val="28"/>
          <w:szCs w:val="28"/>
          <w:lang w:bidi="he-IL"/>
        </w:rPr>
        <w:t xml:space="preserve"> пищеблоке технологичес</w:t>
      </w:r>
      <w:r w:rsidRPr="00AD78CB">
        <w:rPr>
          <w:rFonts w:ascii="Times New Roman" w:hAnsi="Times New Roman" w:cs="Times New Roman"/>
          <w:color w:val="000002"/>
          <w:sz w:val="28"/>
          <w:szCs w:val="28"/>
          <w:lang w:bidi="he-IL"/>
        </w:rPr>
        <w:t>ких</w:t>
      </w:r>
      <w:r w:rsidRPr="00AD78CB">
        <w:rPr>
          <w:rFonts w:ascii="Times New Roman" w:hAnsi="Times New Roman" w:cs="Times New Roman"/>
          <w:color w:val="000002"/>
          <w:sz w:val="28"/>
          <w:szCs w:val="28"/>
          <w:lang w:bidi="he-IL"/>
        </w:rPr>
        <w:t xml:space="preserve"> карт, в котор</w:t>
      </w:r>
      <w:r w:rsidRPr="00AD78CB">
        <w:rPr>
          <w:rFonts w:ascii="Times New Roman" w:hAnsi="Times New Roman" w:cs="Times New Roman"/>
          <w:color w:val="000002"/>
          <w:sz w:val="28"/>
          <w:szCs w:val="28"/>
          <w:lang w:bidi="he-IL"/>
        </w:rPr>
        <w:t>ых</w:t>
      </w:r>
      <w:r w:rsidRPr="00AD78CB">
        <w:rPr>
          <w:rFonts w:ascii="Times New Roman" w:hAnsi="Times New Roman" w:cs="Times New Roman"/>
          <w:color w:val="000002"/>
          <w:sz w:val="28"/>
          <w:szCs w:val="28"/>
          <w:lang w:bidi="he-IL"/>
        </w:rPr>
        <w:t xml:space="preserve"> отражен</w:t>
      </w:r>
      <w:r>
        <w:rPr>
          <w:rFonts w:ascii="Times New Roman" w:hAnsi="Times New Roman" w:cs="Times New Roman"/>
          <w:color w:val="000002"/>
          <w:sz w:val="28"/>
          <w:szCs w:val="28"/>
          <w:lang w:bidi="he-IL"/>
        </w:rPr>
        <w:t>ы</w:t>
      </w:r>
      <w:r w:rsidRPr="00AD78CB">
        <w:rPr>
          <w:rFonts w:ascii="Times New Roman" w:hAnsi="Times New Roman" w:cs="Times New Roman"/>
          <w:color w:val="000002"/>
          <w:sz w:val="28"/>
          <w:szCs w:val="28"/>
          <w:lang w:bidi="he-IL"/>
        </w:rPr>
        <w:t xml:space="preserve"> рецептура и технология приготавливаемого</w:t>
      </w:r>
      <w:r w:rsidRPr="00AD78CB">
        <w:rPr>
          <w:rFonts w:ascii="Times New Roman" w:hAnsi="Times New Roman" w:cs="Times New Roman"/>
          <w:color w:val="000002"/>
          <w:sz w:val="28"/>
          <w:szCs w:val="28"/>
          <w:lang w:bidi="he-IL"/>
        </w:rPr>
        <w:t xml:space="preserve"> блюда</w:t>
      </w:r>
      <w:r w:rsidRPr="00AD78CB">
        <w:rPr>
          <w:rFonts w:ascii="Times New Roman" w:hAnsi="Times New Roman" w:cs="Times New Roman"/>
          <w:color w:val="000002"/>
          <w:sz w:val="28"/>
          <w:szCs w:val="28"/>
          <w:lang w:bidi="he-IL"/>
        </w:rPr>
        <w:t>; в отсутствии в ежедневном меню, вывешенном в групповых ячейках информации об объеме и калорийности порций.</w:t>
      </w:r>
    </w:p>
    <w:p w:rsidR="00AD78CB" w:rsidRPr="00AD78CB" w:rsidRDefault="0036712A" w:rsidP="00AD7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8CB">
        <w:rPr>
          <w:rFonts w:ascii="Times New Roman" w:hAnsi="Times New Roman" w:cs="Times New Roman"/>
          <w:color w:val="000000"/>
          <w:sz w:val="28"/>
          <w:szCs w:val="28"/>
        </w:rPr>
        <w:t xml:space="preserve">В целях устранения выявленных нарушений, городским прокурором </w:t>
      </w:r>
      <w:r w:rsidR="00AD78CB" w:rsidRPr="00AD78CB">
        <w:rPr>
          <w:rFonts w:ascii="Times New Roman" w:hAnsi="Times New Roman" w:cs="Times New Roman"/>
          <w:sz w:val="28"/>
          <w:szCs w:val="28"/>
        </w:rPr>
        <w:t xml:space="preserve">заведующим 8-ми МБДОУ внесены представления об устранении нарушений требований законодательства Российской Федерации, которые рассмотрены и удовлетворены, </w:t>
      </w:r>
      <w:r w:rsidR="00AD78CB" w:rsidRPr="00AD78CB">
        <w:rPr>
          <w:rFonts w:ascii="Times New Roman" w:hAnsi="Times New Roman" w:cs="Times New Roman"/>
          <w:color w:val="000000"/>
          <w:sz w:val="28"/>
          <w:szCs w:val="28"/>
        </w:rPr>
        <w:t>выявленные нарушения устранены.</w:t>
      </w:r>
      <w:r w:rsidR="00AD78CB" w:rsidRPr="00AD78CB">
        <w:rPr>
          <w:rFonts w:ascii="Times New Roman" w:hAnsi="Times New Roman" w:cs="Times New Roman"/>
          <w:color w:val="000000"/>
          <w:sz w:val="28"/>
          <w:szCs w:val="28"/>
        </w:rPr>
        <w:t xml:space="preserve"> Прокурором в</w:t>
      </w:r>
      <w:r w:rsidR="00AD78CB" w:rsidRPr="00AD78CB">
        <w:rPr>
          <w:rFonts w:ascii="Times New Roman" w:hAnsi="Times New Roman" w:cs="Times New Roman"/>
          <w:sz w:val="28"/>
          <w:szCs w:val="28"/>
        </w:rPr>
        <w:t>озбуждено 8 дел об административных правонарушениях по ч. 1 ст. 6.7, ст. 6.6 КоАП РФ в отношении заведующих МБДОУ</w:t>
      </w:r>
      <w:r w:rsidR="00AD78CB" w:rsidRPr="00AD78CB">
        <w:rPr>
          <w:rFonts w:ascii="Times New Roman" w:hAnsi="Times New Roman" w:cs="Times New Roman"/>
          <w:sz w:val="28"/>
          <w:szCs w:val="28"/>
          <w:lang w:bidi="he-IL"/>
        </w:rPr>
        <w:t xml:space="preserve"> - детских садов</w:t>
      </w:r>
      <w:r w:rsidR="00AD78CB" w:rsidRPr="00AD78CB">
        <w:rPr>
          <w:rFonts w:ascii="Times New Roman" w:hAnsi="Times New Roman" w:cs="Times New Roman"/>
          <w:sz w:val="28"/>
          <w:szCs w:val="28"/>
        </w:rPr>
        <w:t>, которые рассмотрены, назначены наказания в виде штрафа.</w:t>
      </w:r>
    </w:p>
    <w:bookmarkEnd w:id="0"/>
    <w:p w:rsidR="005D5FC0" w:rsidRPr="00AD78CB" w:rsidRDefault="005D5FC0" w:rsidP="00AD78C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1A8" w:rsidRPr="00AD78CB" w:rsidRDefault="007A01A8" w:rsidP="00AD78C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0A4" w:rsidRPr="00AD78CB" w:rsidRDefault="003650A4" w:rsidP="00AD78C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78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Помощник городского прокурора                                  </w:t>
      </w:r>
      <w:r w:rsidR="00A324D5" w:rsidRPr="00AD78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AD78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096721" w:rsidRPr="00AD78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AD78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О.А. Стерликова</w:t>
      </w:r>
    </w:p>
    <w:p w:rsidR="003650A4" w:rsidRPr="00AD78CB" w:rsidRDefault="003650A4" w:rsidP="00AD78C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650A4" w:rsidRPr="00AD78CB" w:rsidRDefault="003650A4" w:rsidP="00AD78C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78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«СОГЛАСОВАНО»</w:t>
      </w:r>
    </w:p>
    <w:p w:rsidR="00485AEA" w:rsidRPr="00AD78CB" w:rsidRDefault="00AD78CB" w:rsidP="00AD78CB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2438E" w:rsidRPr="00AD78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2081D" w:rsidRPr="00AD78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3650A4" w:rsidRPr="00AD78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родско</w:t>
      </w:r>
      <w:r w:rsidR="00F2438E" w:rsidRPr="00AD78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3650A4" w:rsidRPr="00AD78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прокурор</w:t>
      </w:r>
      <w:r w:rsidR="00F2438E" w:rsidRPr="00AD78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3650A4" w:rsidRPr="00AD78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</w:t>
      </w:r>
      <w:r w:rsidR="00096721" w:rsidRPr="00AD78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3650A4" w:rsidRPr="00AD78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2081D" w:rsidRPr="00AD78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</w:t>
      </w:r>
      <w:bookmarkStart w:id="1" w:name="_GoBack"/>
      <w:bookmarkEnd w:id="1"/>
      <w:r w:rsidR="0082081D" w:rsidRPr="00AD78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А.Д. Крюков</w:t>
      </w:r>
    </w:p>
    <w:sectPr w:rsidR="00485AEA" w:rsidRPr="00AD7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A4"/>
    <w:rsid w:val="00096721"/>
    <w:rsid w:val="00164624"/>
    <w:rsid w:val="002C67B0"/>
    <w:rsid w:val="00323DE0"/>
    <w:rsid w:val="003650A4"/>
    <w:rsid w:val="0036712A"/>
    <w:rsid w:val="004352D4"/>
    <w:rsid w:val="004B2BE0"/>
    <w:rsid w:val="005605A9"/>
    <w:rsid w:val="00564F78"/>
    <w:rsid w:val="005A5FC2"/>
    <w:rsid w:val="005D5FC0"/>
    <w:rsid w:val="005F0441"/>
    <w:rsid w:val="00661DBC"/>
    <w:rsid w:val="0068437B"/>
    <w:rsid w:val="007A01A8"/>
    <w:rsid w:val="0082081D"/>
    <w:rsid w:val="00837C7D"/>
    <w:rsid w:val="008511D2"/>
    <w:rsid w:val="00977F86"/>
    <w:rsid w:val="009E460B"/>
    <w:rsid w:val="00A05029"/>
    <w:rsid w:val="00A324D5"/>
    <w:rsid w:val="00A64DA3"/>
    <w:rsid w:val="00AD78CB"/>
    <w:rsid w:val="00AF5306"/>
    <w:rsid w:val="00BB4F91"/>
    <w:rsid w:val="00D967CA"/>
    <w:rsid w:val="00DC0645"/>
    <w:rsid w:val="00E31992"/>
    <w:rsid w:val="00F2438E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73FB3"/>
  <w15:chartTrackingRefBased/>
  <w15:docId w15:val="{1318CB01-C4E3-4462-BFE5-1B8313E68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2</cp:revision>
  <cp:lastPrinted>2024-09-18T02:30:00Z</cp:lastPrinted>
  <dcterms:created xsi:type="dcterms:W3CDTF">2024-09-18T02:30:00Z</dcterms:created>
  <dcterms:modified xsi:type="dcterms:W3CDTF">2024-09-18T02:30:00Z</dcterms:modified>
</cp:coreProperties>
</file>