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262" w:rsidRPr="00FE6262" w:rsidRDefault="00FE6262" w:rsidP="00FE6262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FE6262">
        <w:rPr>
          <w:color w:val="000000"/>
          <w:sz w:val="26"/>
          <w:szCs w:val="26"/>
        </w:rPr>
        <w:t>24.08.2016</w:t>
      </w:r>
    </w:p>
    <w:p w:rsidR="00FE6262" w:rsidRPr="00FE6262" w:rsidRDefault="00FE6262" w:rsidP="00FE62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FE6262" w:rsidRPr="00FE6262" w:rsidRDefault="00FE6262" w:rsidP="00FE62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spellStart"/>
      <w:r w:rsidRPr="00FE6262">
        <w:rPr>
          <w:color w:val="000000"/>
          <w:sz w:val="26"/>
          <w:szCs w:val="26"/>
        </w:rPr>
        <w:t>Николаевская-на-Амуре</w:t>
      </w:r>
      <w:proofErr w:type="spellEnd"/>
      <w:r w:rsidRPr="00FE6262">
        <w:rPr>
          <w:color w:val="000000"/>
          <w:sz w:val="26"/>
          <w:szCs w:val="26"/>
        </w:rPr>
        <w:t xml:space="preserve"> городская прокуратура проверила в муниципальном образовательном учреждении «Средняя общеобразовательная школа № 2 г. Николаевска-на-Амуре» соблюдение требований закона при оформлении трудовых отношений и ведении и учете кадровой документации, а также законодательства об охране труда.</w:t>
      </w:r>
    </w:p>
    <w:p w:rsidR="00FE6262" w:rsidRPr="00FE6262" w:rsidRDefault="00FE6262" w:rsidP="00FE62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6262">
        <w:rPr>
          <w:color w:val="000000"/>
          <w:sz w:val="26"/>
          <w:szCs w:val="26"/>
        </w:rPr>
        <w:t>В ходе проверки установлены, многочисленные нарушения при трудоустройстве и увольнении работников, оформлении совместительства, заключении трудовых договоров. Установлены факты допуска работников не прошедших обязательный медицинский осмотр и инструктаж по охране труда.</w:t>
      </w:r>
    </w:p>
    <w:p w:rsidR="00FE6262" w:rsidRPr="00FE6262" w:rsidRDefault="00FE6262" w:rsidP="00FE62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6262">
        <w:rPr>
          <w:color w:val="000000"/>
          <w:sz w:val="26"/>
          <w:szCs w:val="26"/>
        </w:rPr>
        <w:t>Директором школы допущены к исполнению трудовых обязанностей пять работников имеющих судимость за преступления против общественной безопасности и несовершеннолетних. При этом статьей 351.1 Трудового кодекса РФ установлен прямой запрет для приема на работу лиц указанной категории на работу в сфере образования, воспитания и развития несовершеннолетних.</w:t>
      </w:r>
    </w:p>
    <w:p w:rsidR="00FE6262" w:rsidRPr="00FE6262" w:rsidRDefault="00FE6262" w:rsidP="00FE62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6262">
        <w:rPr>
          <w:color w:val="000000"/>
          <w:sz w:val="26"/>
          <w:szCs w:val="26"/>
        </w:rPr>
        <w:t>Кроме того, в связи с незаконным изданием приказов работникам неверно произведен расчет причитающихся при увольнении сумм.</w:t>
      </w:r>
    </w:p>
    <w:p w:rsidR="00FE6262" w:rsidRPr="00FE6262" w:rsidRDefault="00FE6262" w:rsidP="00FE62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6262">
        <w:rPr>
          <w:color w:val="000000"/>
          <w:sz w:val="26"/>
          <w:szCs w:val="26"/>
        </w:rPr>
        <w:t>Так, приказом № 146 от 31.08.2015 года уволен по собственному желанию сторож школы, в связи неверным указанием отработанного периода работнику при увольнении не начислена компенсация за неиспользованный отпуск в размере 48,4 календарных дня на сумму около 19 000 тысяч рублей.</w:t>
      </w:r>
    </w:p>
    <w:p w:rsidR="00FE6262" w:rsidRPr="00FE6262" w:rsidRDefault="00FE6262" w:rsidP="00FE62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spellStart"/>
      <w:r w:rsidRPr="00FE6262">
        <w:rPr>
          <w:color w:val="000000"/>
          <w:sz w:val="26"/>
          <w:szCs w:val="26"/>
        </w:rPr>
        <w:t>Николаевский-на-Амуре</w:t>
      </w:r>
      <w:proofErr w:type="spellEnd"/>
      <w:r w:rsidRPr="00FE6262">
        <w:rPr>
          <w:color w:val="000000"/>
          <w:sz w:val="26"/>
          <w:szCs w:val="26"/>
        </w:rPr>
        <w:t xml:space="preserve"> городской прокурор по результатам проверки в адрес Управления образования администрации Николаевского муниципального района внес представление об устранении нарушений.</w:t>
      </w:r>
    </w:p>
    <w:p w:rsidR="00FE6262" w:rsidRPr="00FE6262" w:rsidRDefault="00FE6262" w:rsidP="00FE62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6262">
        <w:rPr>
          <w:color w:val="000000"/>
          <w:sz w:val="26"/>
          <w:szCs w:val="26"/>
        </w:rPr>
        <w:t>По требованию прокурора директор школы привлечена к дисциплинарной ответственности в виде увольнения, на основании, предусмотренном пунктом 10 части первой статьи 81 Трудового кодекса РФ (однократное грубое нарушение руководителем организации своих трудовых обязанностей).</w:t>
      </w:r>
    </w:p>
    <w:p w:rsidR="00FE6262" w:rsidRDefault="00FE6262" w:rsidP="00FE62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FE6262">
        <w:rPr>
          <w:color w:val="000000"/>
          <w:sz w:val="26"/>
          <w:szCs w:val="26"/>
        </w:rPr>
        <w:t>Кроме того, по фатам выявленных нарушений городским прокурором в отношении должностного лица - директора школы вынесены постановления о возбуждении дела об административном правонарушении за нарушение трудового законодательства - по ч. 1 ст. 5.27, за ненадлежащее оформление трудовых договоров - по ч. 3 ст. 5.27, за допуск работников к работе без прохождения медицинских осмотров и проверки знаний требований охраны труда - по ч. 3 ст</w:t>
      </w:r>
      <w:proofErr w:type="gramEnd"/>
      <w:r w:rsidRPr="00FE6262">
        <w:rPr>
          <w:color w:val="000000"/>
          <w:sz w:val="26"/>
          <w:szCs w:val="26"/>
        </w:rPr>
        <w:t>. 5.27.1 Кодекса Российской Федерации об административных правонарушениях, в результате рассмотрения которых директор школы привлечена к административной ответственности в виде штрафов на общую сумму – 26 000 рублей.</w:t>
      </w:r>
    </w:p>
    <w:p w:rsidR="00FE6262" w:rsidRPr="00FE6262" w:rsidRDefault="00FE6262" w:rsidP="00FE62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FE6262" w:rsidRPr="00FE6262" w:rsidRDefault="00FE6262" w:rsidP="00FE6262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FE6262">
        <w:rPr>
          <w:color w:val="000000"/>
          <w:sz w:val="26"/>
          <w:szCs w:val="26"/>
        </w:rPr>
        <w:t xml:space="preserve">Помощник прокурора С.В. </w:t>
      </w:r>
      <w:proofErr w:type="spellStart"/>
      <w:r w:rsidRPr="00FE6262">
        <w:rPr>
          <w:color w:val="000000"/>
          <w:sz w:val="26"/>
          <w:szCs w:val="26"/>
        </w:rPr>
        <w:t>Верткова</w:t>
      </w:r>
      <w:proofErr w:type="spellEnd"/>
    </w:p>
    <w:p w:rsidR="00FE6262" w:rsidRPr="00FE6262" w:rsidRDefault="00FE6262" w:rsidP="00FE6262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FE6262">
        <w:rPr>
          <w:color w:val="000000"/>
          <w:sz w:val="26"/>
          <w:szCs w:val="26"/>
        </w:rPr>
        <w:t>СОГЛАСОВАНО</w:t>
      </w:r>
    </w:p>
    <w:p w:rsidR="00FE6262" w:rsidRPr="00FE6262" w:rsidRDefault="00FE6262" w:rsidP="00FE6262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E6262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FE6262">
        <w:rPr>
          <w:color w:val="000000"/>
          <w:sz w:val="26"/>
          <w:szCs w:val="26"/>
        </w:rPr>
        <w:t>Пушмин</w:t>
      </w:r>
      <w:proofErr w:type="spellEnd"/>
    </w:p>
    <w:p w:rsidR="00BD3902" w:rsidRPr="00FE6262" w:rsidRDefault="00BD3902" w:rsidP="00FE62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BD3902" w:rsidRPr="00FE6262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6262"/>
    <w:rsid w:val="00125E24"/>
    <w:rsid w:val="00657B32"/>
    <w:rsid w:val="00BD3902"/>
    <w:rsid w:val="00FE6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E62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98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2158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2017-06-22T02:13:00Z</dcterms:created>
  <dcterms:modified xsi:type="dcterms:W3CDTF">2017-06-22T02:15:00Z</dcterms:modified>
</cp:coreProperties>
</file>