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54" w:rsidRDefault="00BE2EE9" w:rsidP="00F872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2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г. Николаевске-на-Амуре прошло межведомственное совещание по пресечению преступлений и правонарушений в сфере незаконной добычи водных биологических ресурсов в реке Амур и Амурском лимане на территории Хабаровского края</w:t>
      </w:r>
    </w:p>
    <w:p w:rsidR="00F872FB" w:rsidRPr="00D77254" w:rsidRDefault="00F872FB" w:rsidP="008E36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>10 сентября текущего года в г. Николаевске–на-Амуре состоялось межведомственное совещание по пресечению преступлений и правонарушений в сфере незаконной добычи водных биологических ресурсов в реке Амур и Амурском лимане на территории Хабаровского края под председательством Амурского бассейнового природоохранного прокурора, прокурора Хабаровского края, военного прокурора Восточного военного округа с участием должностных лиц прав</w:t>
      </w:r>
      <w:bookmarkStart w:id="0" w:name="_GoBack"/>
      <w:bookmarkEnd w:id="0"/>
      <w:r w:rsidRPr="00BE2EE9">
        <w:rPr>
          <w:rFonts w:ascii="Times New Roman" w:hAnsi="Times New Roman" w:cs="Times New Roman"/>
          <w:sz w:val="28"/>
          <w:szCs w:val="28"/>
        </w:rPr>
        <w:t>оохранительных и контролирующих органов.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>Результаты проведенных как в прошлом, так и в текущем годах проверок свидетельствуют о неполноте принимаемых уполномоченными органами власти в регионах и их подведомственными учреждениями мер по борьбе с незаконной добычей и оборотом водных биоресурсов.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 xml:space="preserve">Амурским территориальным управлением </w:t>
      </w:r>
      <w:proofErr w:type="spellStart"/>
      <w:r w:rsidRPr="00BE2EE9">
        <w:rPr>
          <w:rFonts w:ascii="Times New Roman" w:hAnsi="Times New Roman" w:cs="Times New Roman"/>
          <w:sz w:val="28"/>
          <w:szCs w:val="28"/>
        </w:rPr>
        <w:t>Росрыболовства</w:t>
      </w:r>
      <w:proofErr w:type="spellEnd"/>
      <w:r w:rsidRPr="00BE2EE9">
        <w:rPr>
          <w:rFonts w:ascii="Times New Roman" w:hAnsi="Times New Roman" w:cs="Times New Roman"/>
          <w:sz w:val="28"/>
          <w:szCs w:val="28"/>
        </w:rPr>
        <w:t xml:space="preserve"> допускается избирательное привлечение виновных к административной ответственности. Не обеспечивается надлежащее хранение орудий незаконного вылова.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>Обсуждены результаты деятельности по выявлению и пресечению преступлений, связанных с незаконной добычей тихоокеанских лососей.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>Рассмотрены основные проблемы при прохождении осенней путины 2021 года, возникающие у контролирующих и правоохранительных органов.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 xml:space="preserve">Участниками совещания отмечена недостаточная материально-техническая оснащенность контролирующих и правоохранительных органов, </w:t>
      </w:r>
      <w:proofErr w:type="spellStart"/>
      <w:r w:rsidRPr="00BE2EE9">
        <w:rPr>
          <w:rFonts w:ascii="Times New Roman" w:hAnsi="Times New Roman" w:cs="Times New Roman"/>
          <w:sz w:val="28"/>
          <w:szCs w:val="28"/>
        </w:rPr>
        <w:t>непозволяющая</w:t>
      </w:r>
      <w:proofErr w:type="spellEnd"/>
      <w:r w:rsidRPr="00BE2EE9">
        <w:rPr>
          <w:rFonts w:ascii="Times New Roman" w:hAnsi="Times New Roman" w:cs="Times New Roman"/>
          <w:sz w:val="28"/>
          <w:szCs w:val="28"/>
        </w:rPr>
        <w:t xml:space="preserve"> им обеспечить надлежащее пресечение правонарушений и преступлений на воде. Сказывается также и </w:t>
      </w:r>
      <w:proofErr w:type="spellStart"/>
      <w:r w:rsidRPr="00BE2EE9">
        <w:rPr>
          <w:rFonts w:ascii="Times New Roman" w:hAnsi="Times New Roman" w:cs="Times New Roman"/>
          <w:sz w:val="28"/>
          <w:szCs w:val="28"/>
        </w:rPr>
        <w:t>неукомплектованность</w:t>
      </w:r>
      <w:proofErr w:type="spellEnd"/>
      <w:r w:rsidRPr="00BE2EE9">
        <w:rPr>
          <w:rFonts w:ascii="Times New Roman" w:hAnsi="Times New Roman" w:cs="Times New Roman"/>
          <w:sz w:val="28"/>
          <w:szCs w:val="28"/>
        </w:rPr>
        <w:t xml:space="preserve"> рыбоохранных служб инспекторским составом.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>По результатам межведомственного совещания определен ряд мероприятий, направленных на пресечение незаконного оборота водных биоресурсов, возмещение ущерба, причиненного водным биологическим ресурсам в результате неправомерной деятельности.</w:t>
      </w:r>
    </w:p>
    <w:p w:rsidR="00BE2EE9" w:rsidRPr="00BE2EE9" w:rsidRDefault="00BE2EE9" w:rsidP="00BE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EE9">
        <w:rPr>
          <w:rFonts w:ascii="Times New Roman" w:hAnsi="Times New Roman" w:cs="Times New Roman"/>
          <w:sz w:val="28"/>
          <w:szCs w:val="28"/>
        </w:rPr>
        <w:t>Выработаны решения, направленные на повышение эффективности прокурорского надзора, уровня взаимодействия правоохранительных и контролирующих органов.</w:t>
      </w:r>
    </w:p>
    <w:p w:rsid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254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Николаевск</w:t>
      </w:r>
      <w:r w:rsidR="008E36AC">
        <w:rPr>
          <w:rFonts w:ascii="Times New Roman" w:hAnsi="Times New Roman" w:cs="Times New Roman"/>
          <w:sz w:val="28"/>
          <w:szCs w:val="28"/>
        </w:rPr>
        <w:t>ий</w:t>
      </w:r>
      <w:r w:rsidRPr="002956D1">
        <w:rPr>
          <w:rFonts w:ascii="Times New Roman" w:hAnsi="Times New Roman" w:cs="Times New Roman"/>
          <w:sz w:val="28"/>
          <w:szCs w:val="28"/>
        </w:rPr>
        <w:t>-на-Амуре межрайонн</w:t>
      </w:r>
      <w:r w:rsidR="008E36AC">
        <w:rPr>
          <w:rFonts w:ascii="Times New Roman" w:hAnsi="Times New Roman" w:cs="Times New Roman"/>
          <w:sz w:val="28"/>
          <w:szCs w:val="28"/>
        </w:rPr>
        <w:t>ый</w:t>
      </w: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природоохранн</w:t>
      </w:r>
      <w:r w:rsidR="008E36AC">
        <w:rPr>
          <w:rFonts w:ascii="Times New Roman" w:hAnsi="Times New Roman" w:cs="Times New Roman"/>
          <w:sz w:val="28"/>
          <w:szCs w:val="28"/>
        </w:rPr>
        <w:t>ый</w:t>
      </w:r>
      <w:r w:rsidRPr="002956D1">
        <w:rPr>
          <w:rFonts w:ascii="Times New Roman" w:hAnsi="Times New Roman" w:cs="Times New Roman"/>
          <w:sz w:val="28"/>
          <w:szCs w:val="28"/>
        </w:rPr>
        <w:t xml:space="preserve"> прокурор                                                            </w:t>
      </w:r>
      <w:r w:rsidR="008E36AC">
        <w:rPr>
          <w:rFonts w:ascii="Times New Roman" w:hAnsi="Times New Roman" w:cs="Times New Roman"/>
          <w:sz w:val="28"/>
          <w:szCs w:val="28"/>
        </w:rPr>
        <w:t xml:space="preserve">          Г</w:t>
      </w:r>
      <w:r w:rsidRPr="002956D1">
        <w:rPr>
          <w:rFonts w:ascii="Times New Roman" w:hAnsi="Times New Roman" w:cs="Times New Roman"/>
          <w:sz w:val="28"/>
          <w:szCs w:val="28"/>
        </w:rPr>
        <w:t>.</w:t>
      </w:r>
      <w:r w:rsidR="008E36AC">
        <w:rPr>
          <w:rFonts w:ascii="Times New Roman" w:hAnsi="Times New Roman" w:cs="Times New Roman"/>
          <w:sz w:val="28"/>
          <w:szCs w:val="28"/>
        </w:rPr>
        <w:t>В</w:t>
      </w:r>
      <w:r w:rsidRPr="002956D1">
        <w:rPr>
          <w:rFonts w:ascii="Times New Roman" w:hAnsi="Times New Roman" w:cs="Times New Roman"/>
          <w:sz w:val="28"/>
          <w:szCs w:val="28"/>
        </w:rPr>
        <w:t xml:space="preserve">. </w:t>
      </w:r>
      <w:r w:rsidR="008E36AC">
        <w:rPr>
          <w:rFonts w:ascii="Times New Roman" w:hAnsi="Times New Roman" w:cs="Times New Roman"/>
          <w:sz w:val="28"/>
          <w:szCs w:val="28"/>
        </w:rPr>
        <w:t>Кулыгин</w:t>
      </w:r>
    </w:p>
    <w:sectPr w:rsidR="00D77254" w:rsidRPr="002956D1" w:rsidSect="004C48B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54"/>
    <w:rsid w:val="0046522D"/>
    <w:rsid w:val="004C48BE"/>
    <w:rsid w:val="005A4EE6"/>
    <w:rsid w:val="007E1EE0"/>
    <w:rsid w:val="008E36AC"/>
    <w:rsid w:val="00BE0EB0"/>
    <w:rsid w:val="00BE2EE9"/>
    <w:rsid w:val="00C40DB4"/>
    <w:rsid w:val="00C43B21"/>
    <w:rsid w:val="00D77254"/>
    <w:rsid w:val="00F8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33987-AF9C-475B-8024-D59229CA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BE2EE9"/>
  </w:style>
  <w:style w:type="character" w:customStyle="1" w:styleId="feeds-pagearticleimage-arr">
    <w:name w:val="feeds-page__article_image-arr"/>
    <w:basedOn w:val="a0"/>
    <w:rsid w:val="00BE2EE9"/>
  </w:style>
  <w:style w:type="paragraph" w:styleId="a3">
    <w:name w:val="Normal (Web)"/>
    <w:basedOn w:val="a"/>
    <w:uiPriority w:val="99"/>
    <w:semiHidden/>
    <w:unhideWhenUsed/>
    <w:rsid w:val="00BE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34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43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46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2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13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5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95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9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59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6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4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cp:lastPrinted>2021-04-29T07:07:00Z</cp:lastPrinted>
  <dcterms:created xsi:type="dcterms:W3CDTF">2021-09-25T09:36:00Z</dcterms:created>
  <dcterms:modified xsi:type="dcterms:W3CDTF">2021-09-25T09:36:00Z</dcterms:modified>
</cp:coreProperties>
</file>