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560" w:rsidRDefault="00DA1FB4" w:rsidP="00C56560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Уточ</w:t>
      </w:r>
      <w:r w:rsidR="00C56560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нены требования к осуществлению</w:t>
      </w:r>
    </w:p>
    <w:p w:rsidR="00CF1C84" w:rsidRDefault="00DA1FB4" w:rsidP="00C56560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промышленного 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и </w:t>
      </w:r>
      <w:r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прибрежного рыболовства</w:t>
      </w:r>
    </w:p>
    <w:p w:rsidR="00C56560" w:rsidRDefault="00C56560" w:rsidP="00C56560">
      <w:pPr>
        <w:shd w:val="clear" w:color="auto" w:fill="FFFFFF"/>
        <w:spacing w:after="0" w:line="36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</w:p>
    <w:p w:rsidR="00CF1C84" w:rsidRDefault="00DA1FB4" w:rsidP="00DA1FB4">
      <w:pPr>
        <w:shd w:val="clear" w:color="auto" w:fill="FFFFFF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A1FB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A1FB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A1FB4">
        <w:rPr>
          <w:rFonts w:ascii="Times New Roman" w:hAnsi="Times New Roman" w:cs="Times New Roman"/>
          <w:sz w:val="28"/>
          <w:szCs w:val="28"/>
        </w:rPr>
        <w:t xml:space="preserve"> от 15.10.2020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A1FB4">
        <w:rPr>
          <w:rFonts w:ascii="Times New Roman" w:hAnsi="Times New Roman" w:cs="Times New Roman"/>
          <w:sz w:val="28"/>
          <w:szCs w:val="28"/>
        </w:rPr>
        <w:t xml:space="preserve"> 331-ФЗ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FB4">
        <w:rPr>
          <w:rFonts w:ascii="Times New Roman" w:hAnsi="Times New Roman" w:cs="Times New Roman"/>
          <w:sz w:val="28"/>
          <w:szCs w:val="28"/>
        </w:rPr>
        <w:t>внесен</w:t>
      </w:r>
      <w:r>
        <w:rPr>
          <w:rFonts w:ascii="Times New Roman" w:hAnsi="Times New Roman" w:cs="Times New Roman"/>
          <w:sz w:val="28"/>
          <w:szCs w:val="28"/>
        </w:rPr>
        <w:t>ы изменения</w:t>
      </w:r>
      <w:r w:rsidRPr="00DA1FB4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FB4">
        <w:rPr>
          <w:rFonts w:ascii="Times New Roman" w:hAnsi="Times New Roman" w:cs="Times New Roman"/>
          <w:sz w:val="28"/>
          <w:szCs w:val="28"/>
        </w:rPr>
        <w:t>О рыболовстве и сохранении водных биологических ресурсов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FB4">
        <w:rPr>
          <w:rFonts w:ascii="Times New Roman" w:hAnsi="Times New Roman" w:cs="Times New Roman"/>
          <w:sz w:val="28"/>
          <w:szCs w:val="28"/>
        </w:rPr>
        <w:t xml:space="preserve"> в части совершенствования правового регулирования отдельных видов рыболовства</w:t>
      </w:r>
      <w:r w:rsidR="00CF1C84" w:rsidRPr="00DA1FB4">
        <w:rPr>
          <w:rFonts w:ascii="Times New Roman" w:hAnsi="Times New Roman" w:cs="Times New Roman"/>
          <w:sz w:val="28"/>
          <w:szCs w:val="28"/>
        </w:rPr>
        <w:t>. Данн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CF1C84" w:rsidRPr="00DA1F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 закон опубликован</w:t>
      </w:r>
      <w:r w:rsidR="00CF1C84" w:rsidRPr="00DA1FB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CF1C84" w:rsidRPr="00DA1FB4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CF1C84" w:rsidRPr="00DA1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1C84" w:rsidRPr="00DA1FB4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="00CF1C84" w:rsidRPr="00DA1FB4">
        <w:rPr>
          <w:rFonts w:ascii="Times New Roman" w:hAnsi="Times New Roman" w:cs="Times New Roman"/>
          <w:sz w:val="28"/>
          <w:szCs w:val="28"/>
        </w:rPr>
        <w:t xml:space="preserve"> правовой информации http://www.pravo.gov.ru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CF1C84" w:rsidRPr="00DA1FB4">
        <w:rPr>
          <w:rFonts w:ascii="Times New Roman" w:hAnsi="Times New Roman" w:cs="Times New Roman"/>
          <w:sz w:val="28"/>
          <w:szCs w:val="28"/>
        </w:rPr>
        <w:t>.10.2020, а также 19.10.2020 в «Собрание законодательства РФ» № 42 (часть II).</w:t>
      </w:r>
    </w:p>
    <w:p w:rsidR="00DA1FB4" w:rsidRPr="00DA1FB4" w:rsidRDefault="000213E8" w:rsidP="00DA1F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Так,</w:t>
      </w:r>
      <w:r w:rsidR="00CF1C8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</w:t>
      </w:r>
      <w:r w:rsid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внесенными изменениями </w:t>
      </w:r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уточнено, что прибрежное рыболовство в морских водах осуществляется в границах </w:t>
      </w:r>
      <w:proofErr w:type="spellStart"/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рыбохозяйственного</w:t>
      </w:r>
      <w:proofErr w:type="spellEnd"/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бассейна юридическими лицами или </w:t>
      </w:r>
      <w:proofErr w:type="gramStart"/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индивидуальными предпринимателями, зарегистрированными в любом прибрежном субъекте РФ, к территории которого прилегают внутренние морские воды РФ и (или) территориальное море РФ, включенные в такой </w:t>
      </w:r>
      <w:proofErr w:type="spellStart"/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рыбохозяйственный</w:t>
      </w:r>
      <w:proofErr w:type="spellEnd"/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бассейн, а в районах действия международных договоров </w:t>
      </w:r>
      <w:r w:rsid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–</w:t>
      </w:r>
      <w:r w:rsidR="00DA1FB4"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 юридическими лицами или индивидуальными предпринимателями, зарегистрированными в любом прибрежном субъекте РФ, к территории которого прилегают внутренние морские воды РФ и (или) территориальное море РФ.</w:t>
      </w:r>
      <w:proofErr w:type="gramEnd"/>
    </w:p>
    <w:p w:rsidR="00DA1FB4" w:rsidRPr="00DA1FB4" w:rsidRDefault="00DA1FB4" w:rsidP="00DA1F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 xml:space="preserve">Поправками также </w:t>
      </w:r>
      <w:r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установлено, что квоты добычи (вылова) водных биоресурсов во внутренних водных объектах распределяются не только органами исполнительной власти субъектов РФ, но и федеральным органом исполнительной власти в области рыболовства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. Также п</w:t>
      </w:r>
      <w:r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ризнано утратившим силу положение, предусматривающее утверждение Правительством РФ примерной формы договора, на основании которого осуществляется переход права на добычу (вылов) водных биоресурсов от одного лица другому</w:t>
      </w:r>
      <w:r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. Кроме того, и</w:t>
      </w:r>
      <w:r w:rsidRPr="00DA1FB4">
        <w:rPr>
          <w:rFonts w:ascii="Times New Roman" w:eastAsia="Times New Roman" w:hAnsi="Times New Roman" w:cs="Times New Roman"/>
          <w:bCs/>
          <w:spacing w:val="2"/>
          <w:kern w:val="36"/>
          <w:sz w:val="28"/>
          <w:szCs w:val="28"/>
          <w:lang w:eastAsia="ru-RU"/>
        </w:rPr>
        <w:t>сключено требование о подаче заявления в федеральный орган исполнительной власти в области рыболовства в случае осуществления только промышленного рыболовства.</w:t>
      </w:r>
    </w:p>
    <w:p w:rsidR="006C7104" w:rsidRPr="006C7104" w:rsidRDefault="00DA1FB4" w:rsidP="00DA1FB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изменения </w:t>
      </w:r>
      <w:r w:rsidRPr="00DA1FB4">
        <w:rPr>
          <w:rFonts w:ascii="Times New Roman" w:hAnsi="Times New Roman" w:cs="Times New Roman"/>
          <w:sz w:val="28"/>
          <w:szCs w:val="28"/>
        </w:rPr>
        <w:t xml:space="preserve">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FB4">
        <w:rPr>
          <w:rFonts w:ascii="Times New Roman" w:hAnsi="Times New Roman" w:cs="Times New Roman"/>
          <w:sz w:val="28"/>
          <w:szCs w:val="28"/>
        </w:rPr>
        <w:t>О рыболовстве и сохранении водных биологических ресурсов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F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вступили в силу с 26.10.2020</w:t>
      </w:r>
      <w:r w:rsidR="006C7104" w:rsidRPr="00DA1FB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6C7104" w:rsidRDefault="006C7104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DA1FB4" w:rsidRDefault="00DA1FB4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Николаевский-на-Амуре межрайонный </w:t>
      </w:r>
    </w:p>
    <w:p w:rsidR="003E6A12" w:rsidRPr="003E6A12" w:rsidRDefault="003E6A12" w:rsidP="003E6A12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E6A1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природоохранный прокурор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Г.В. Кулыгин</w:t>
      </w:r>
    </w:p>
    <w:sectPr w:rsidR="003E6A12" w:rsidRPr="003E6A12" w:rsidSect="00FA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0705"/>
    <w:rsid w:val="000213E8"/>
    <w:rsid w:val="001A6C10"/>
    <w:rsid w:val="002E5E48"/>
    <w:rsid w:val="003775C8"/>
    <w:rsid w:val="003E6A12"/>
    <w:rsid w:val="006C7104"/>
    <w:rsid w:val="008A77E3"/>
    <w:rsid w:val="008F5B15"/>
    <w:rsid w:val="00A833DC"/>
    <w:rsid w:val="00AB1607"/>
    <w:rsid w:val="00B44358"/>
    <w:rsid w:val="00BB5F1A"/>
    <w:rsid w:val="00C56560"/>
    <w:rsid w:val="00CC0705"/>
    <w:rsid w:val="00CD50E1"/>
    <w:rsid w:val="00CF1C84"/>
    <w:rsid w:val="00DA1FB4"/>
    <w:rsid w:val="00E93509"/>
    <w:rsid w:val="00FA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paragraph" w:styleId="1">
    <w:name w:val="heading 1"/>
    <w:basedOn w:val="a"/>
    <w:link w:val="10"/>
    <w:uiPriority w:val="9"/>
    <w:qFormat/>
    <w:rsid w:val="00CC0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07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CC0705"/>
    <w:rPr>
      <w:b/>
      <w:bCs/>
    </w:rPr>
  </w:style>
  <w:style w:type="character" w:styleId="a5">
    <w:name w:val="Hyperlink"/>
    <w:basedOn w:val="a0"/>
    <w:uiPriority w:val="99"/>
    <w:semiHidden/>
    <w:unhideWhenUsed/>
    <w:rsid w:val="00CC0705"/>
    <w:rPr>
      <w:color w:val="0000FF"/>
      <w:u w:val="single"/>
    </w:rPr>
  </w:style>
  <w:style w:type="character" w:customStyle="1" w:styleId="2">
    <w:name w:val="Основной текст (2)"/>
    <w:basedOn w:val="a0"/>
    <w:rsid w:val="008F5B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POM2</dc:creator>
  <cp:lastModifiedBy>Procuror NIK</cp:lastModifiedBy>
  <cp:revision>2</cp:revision>
  <cp:lastPrinted>2019-12-05T04:01:00Z</cp:lastPrinted>
  <dcterms:created xsi:type="dcterms:W3CDTF">2020-11-12T01:22:00Z</dcterms:created>
  <dcterms:modified xsi:type="dcterms:W3CDTF">2020-11-12T01:22:00Z</dcterms:modified>
</cp:coreProperties>
</file>