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899" w:rsidRDefault="00CE64B1" w:rsidP="00073907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073907">
        <w:rPr>
          <w:sz w:val="28"/>
          <w:szCs w:val="28"/>
        </w:rPr>
        <w:t>О</w:t>
      </w:r>
      <w:r w:rsidR="006504CB">
        <w:rPr>
          <w:sz w:val="28"/>
          <w:szCs w:val="28"/>
        </w:rPr>
        <w:t xml:space="preserve"> пожарной безопасности в лесах</w:t>
      </w:r>
      <w:r>
        <w:rPr>
          <w:sz w:val="28"/>
          <w:szCs w:val="28"/>
        </w:rPr>
        <w:t>»</w:t>
      </w:r>
    </w:p>
    <w:p w:rsidR="00CE64B1" w:rsidRPr="00926EAC" w:rsidRDefault="00CE64B1" w:rsidP="00CE64B1">
      <w:pPr>
        <w:ind w:firstLine="708"/>
        <w:jc w:val="both"/>
        <w:rPr>
          <w:sz w:val="28"/>
          <w:szCs w:val="28"/>
        </w:rPr>
      </w:pPr>
      <w:r w:rsidRPr="00926EAC">
        <w:rPr>
          <w:sz w:val="28"/>
          <w:szCs w:val="28"/>
        </w:rPr>
        <w:t xml:space="preserve"> </w:t>
      </w:r>
      <w:r w:rsidR="006504CB">
        <w:rPr>
          <w:sz w:val="28"/>
          <w:szCs w:val="28"/>
        </w:rPr>
        <w:t xml:space="preserve"> </w:t>
      </w:r>
    </w:p>
    <w:p w:rsidR="006504CB" w:rsidRPr="006504CB" w:rsidRDefault="006504CB" w:rsidP="006504CB">
      <w:pPr>
        <w:ind w:firstLine="708"/>
        <w:jc w:val="both"/>
        <w:rPr>
          <w:sz w:val="28"/>
          <w:szCs w:val="28"/>
        </w:rPr>
      </w:pPr>
      <w:r w:rsidRPr="006504CB">
        <w:rPr>
          <w:sz w:val="28"/>
          <w:szCs w:val="28"/>
        </w:rPr>
        <w:t>В соответствии с пунктом 3 статьи 53 Лесного кодекса Российской Федерации правила пожарной безопасности в лесах и требования к мерам пожарной безопасности в лесах в зависимости от целевого назначения земель и целевого назначения лесов устанавливаются Правительством Российской Федерации.</w:t>
      </w:r>
    </w:p>
    <w:p w:rsidR="006504CB" w:rsidRPr="006504CB" w:rsidRDefault="006504CB" w:rsidP="006504CB">
      <w:pPr>
        <w:ind w:firstLine="708"/>
        <w:jc w:val="both"/>
        <w:rPr>
          <w:sz w:val="28"/>
          <w:szCs w:val="28"/>
        </w:rPr>
      </w:pPr>
      <w:r w:rsidRPr="006504CB">
        <w:rPr>
          <w:sz w:val="28"/>
          <w:szCs w:val="28"/>
        </w:rPr>
        <w:t>Так, постановлением Правительства Российской Федерации от 30 июня 2007 года № 417 утверждены Правила пожарной безопасности в лесах.</w:t>
      </w:r>
    </w:p>
    <w:p w:rsidR="006504CB" w:rsidRPr="006504CB" w:rsidRDefault="006504CB" w:rsidP="006504CB">
      <w:pPr>
        <w:ind w:firstLine="708"/>
        <w:jc w:val="both"/>
        <w:rPr>
          <w:sz w:val="28"/>
          <w:szCs w:val="28"/>
        </w:rPr>
      </w:pPr>
      <w:r w:rsidRPr="006504CB">
        <w:rPr>
          <w:sz w:val="28"/>
          <w:szCs w:val="28"/>
        </w:rPr>
        <w:t>Данные Правила устанавливают единые требования к мерам пожарной безопасности при пребывании граждан в лесах и являются обязательными для исполнения ими и юридическими лицами.</w:t>
      </w:r>
    </w:p>
    <w:p w:rsidR="006504CB" w:rsidRPr="006504CB" w:rsidRDefault="006504CB" w:rsidP="006504CB">
      <w:pPr>
        <w:ind w:firstLine="708"/>
        <w:jc w:val="both"/>
        <w:rPr>
          <w:sz w:val="28"/>
          <w:szCs w:val="28"/>
        </w:rPr>
      </w:pPr>
      <w:r w:rsidRPr="006504CB">
        <w:rPr>
          <w:sz w:val="28"/>
          <w:szCs w:val="28"/>
        </w:rPr>
        <w:t>Согласно общим требованиям пожарной безопасности в лесах в период со дня схода снежного покрова до установления устойчивой дождливой осенней погоды или образования снежного покрова в лесах запрещается:</w:t>
      </w:r>
    </w:p>
    <w:p w:rsidR="006504CB" w:rsidRPr="006504CB" w:rsidRDefault="006504CB" w:rsidP="006504CB">
      <w:pPr>
        <w:ind w:firstLine="708"/>
        <w:jc w:val="both"/>
        <w:rPr>
          <w:sz w:val="28"/>
          <w:szCs w:val="28"/>
        </w:rPr>
      </w:pPr>
      <w:r w:rsidRPr="006504CB">
        <w:rPr>
          <w:sz w:val="28"/>
          <w:szCs w:val="28"/>
        </w:rPr>
        <w:t>а) разводить костры в хвойных молодняках, на гарях, на участках поврежденного леса, других местах;</w:t>
      </w:r>
    </w:p>
    <w:p w:rsidR="006504CB" w:rsidRPr="006504CB" w:rsidRDefault="006504CB" w:rsidP="006504CB">
      <w:pPr>
        <w:ind w:firstLine="708"/>
        <w:jc w:val="both"/>
        <w:rPr>
          <w:sz w:val="28"/>
          <w:szCs w:val="28"/>
        </w:rPr>
      </w:pPr>
      <w:r w:rsidRPr="006504CB">
        <w:rPr>
          <w:sz w:val="28"/>
          <w:szCs w:val="28"/>
        </w:rPr>
        <w:t>б) бросать горящие спички, окурки и горячую золу из курительных трубок, стекло (стеклянные бутылки, банки и др.);</w:t>
      </w:r>
    </w:p>
    <w:p w:rsidR="006504CB" w:rsidRPr="006504CB" w:rsidRDefault="006504CB" w:rsidP="006504CB">
      <w:pPr>
        <w:ind w:firstLine="708"/>
        <w:jc w:val="both"/>
        <w:rPr>
          <w:sz w:val="28"/>
          <w:szCs w:val="28"/>
        </w:rPr>
      </w:pPr>
      <w:r w:rsidRPr="006504CB">
        <w:rPr>
          <w:sz w:val="28"/>
          <w:szCs w:val="28"/>
        </w:rPr>
        <w:t>в) употреблять при охоте пыжи из горючих или тлеющих материалов;</w:t>
      </w:r>
    </w:p>
    <w:p w:rsidR="006504CB" w:rsidRPr="006504CB" w:rsidRDefault="006504CB" w:rsidP="006504CB">
      <w:pPr>
        <w:ind w:firstLine="708"/>
        <w:jc w:val="both"/>
        <w:rPr>
          <w:sz w:val="28"/>
          <w:szCs w:val="28"/>
        </w:rPr>
      </w:pPr>
      <w:r w:rsidRPr="006504CB">
        <w:rPr>
          <w:sz w:val="28"/>
          <w:szCs w:val="28"/>
        </w:rPr>
        <w:t>г) оставлять промасленные или пропитанные бензином, керосином или иными горючими веществами материалы (бумагу, ткань, паклю, вату и др.) в не предусмотренных специально для этого местах;</w:t>
      </w:r>
    </w:p>
    <w:p w:rsidR="006504CB" w:rsidRPr="006504CB" w:rsidRDefault="006504CB" w:rsidP="006504CB">
      <w:pPr>
        <w:ind w:firstLine="708"/>
        <w:jc w:val="both"/>
        <w:rPr>
          <w:sz w:val="28"/>
          <w:szCs w:val="28"/>
        </w:rPr>
      </w:pPr>
      <w:proofErr w:type="spellStart"/>
      <w:r w:rsidRPr="006504CB">
        <w:rPr>
          <w:sz w:val="28"/>
          <w:szCs w:val="28"/>
        </w:rPr>
        <w:t>д</w:t>
      </w:r>
      <w:proofErr w:type="spellEnd"/>
      <w:r w:rsidRPr="006504CB">
        <w:rPr>
          <w:sz w:val="28"/>
          <w:szCs w:val="28"/>
        </w:rPr>
        <w:t>) заправлять горючим топливные баки двигателей внутреннего сгорания при работе двигателя, использовать машины с неисправной системой питания двигателя, а также курить или пользоваться открытым огнем вблизи машин, заправляемых горючим;</w:t>
      </w:r>
    </w:p>
    <w:p w:rsidR="006504CB" w:rsidRPr="006504CB" w:rsidRDefault="006504CB" w:rsidP="006504CB">
      <w:pPr>
        <w:ind w:firstLine="708"/>
        <w:jc w:val="both"/>
        <w:rPr>
          <w:sz w:val="28"/>
          <w:szCs w:val="28"/>
        </w:rPr>
      </w:pPr>
      <w:r w:rsidRPr="006504CB">
        <w:rPr>
          <w:sz w:val="28"/>
          <w:szCs w:val="28"/>
        </w:rPr>
        <w:t>е) выполнять работы с открытым огнем на торфяниках и прочее.</w:t>
      </w:r>
    </w:p>
    <w:p w:rsidR="006504CB" w:rsidRPr="006504CB" w:rsidRDefault="006504CB" w:rsidP="006504CB">
      <w:pPr>
        <w:ind w:firstLine="708"/>
        <w:jc w:val="both"/>
        <w:rPr>
          <w:sz w:val="28"/>
          <w:szCs w:val="28"/>
        </w:rPr>
      </w:pPr>
      <w:r w:rsidRPr="006504CB">
        <w:rPr>
          <w:sz w:val="28"/>
          <w:szCs w:val="28"/>
        </w:rPr>
        <w:t>Данным постановлением также установлены обязанности для юридических лиц и граждан, осуществляющих использование лесов, а именно:</w:t>
      </w:r>
    </w:p>
    <w:p w:rsidR="006504CB" w:rsidRPr="006504CB" w:rsidRDefault="006504CB" w:rsidP="006504CB">
      <w:pPr>
        <w:ind w:firstLine="708"/>
        <w:jc w:val="both"/>
        <w:rPr>
          <w:sz w:val="28"/>
          <w:szCs w:val="28"/>
        </w:rPr>
      </w:pPr>
      <w:r w:rsidRPr="006504CB">
        <w:rPr>
          <w:sz w:val="28"/>
          <w:szCs w:val="28"/>
        </w:rPr>
        <w:t>а) хранить горюче-смазочные материалы в закрытой таре, производить в период пожароопасного сезона очистку мест их хранения от растительного покрова, древесного мусора, других горючих материалов и отделение противопожарной минерализованной полосой шириной не менее 1,4 метра;</w:t>
      </w:r>
    </w:p>
    <w:p w:rsidR="006504CB" w:rsidRPr="006504CB" w:rsidRDefault="006504CB" w:rsidP="006504CB">
      <w:pPr>
        <w:ind w:firstLine="708"/>
        <w:jc w:val="both"/>
        <w:rPr>
          <w:sz w:val="28"/>
          <w:szCs w:val="28"/>
        </w:rPr>
      </w:pPr>
      <w:r w:rsidRPr="006504CB">
        <w:rPr>
          <w:sz w:val="28"/>
          <w:szCs w:val="28"/>
        </w:rPr>
        <w:t>б) при корчевке пней с помощью взрывчатых веществ уведомлять о месте и времени проведения этих работ органы государственной власти или органы местного самоуправления, не менее чем за 10 дней до их начала; прекращать корчевку пней с помощью этих веще</w:t>
      </w:r>
      <w:proofErr w:type="gramStart"/>
      <w:r w:rsidRPr="006504CB">
        <w:rPr>
          <w:sz w:val="28"/>
          <w:szCs w:val="28"/>
        </w:rPr>
        <w:t>ств пр</w:t>
      </w:r>
      <w:proofErr w:type="gramEnd"/>
      <w:r w:rsidRPr="006504CB">
        <w:rPr>
          <w:sz w:val="28"/>
          <w:szCs w:val="28"/>
        </w:rPr>
        <w:t>и высокой пожарной опасности в лесу;</w:t>
      </w:r>
    </w:p>
    <w:p w:rsidR="006504CB" w:rsidRPr="006504CB" w:rsidRDefault="006504CB" w:rsidP="006504CB">
      <w:pPr>
        <w:ind w:firstLine="708"/>
        <w:jc w:val="both"/>
        <w:rPr>
          <w:sz w:val="28"/>
          <w:szCs w:val="28"/>
        </w:rPr>
      </w:pPr>
      <w:r w:rsidRPr="006504CB">
        <w:rPr>
          <w:sz w:val="28"/>
          <w:szCs w:val="28"/>
        </w:rPr>
        <w:t>в) соблюдать нормы наличия сре</w:t>
      </w:r>
      <w:proofErr w:type="gramStart"/>
      <w:r w:rsidRPr="006504CB">
        <w:rPr>
          <w:sz w:val="28"/>
          <w:szCs w:val="28"/>
        </w:rPr>
        <w:t>дств пр</w:t>
      </w:r>
      <w:proofErr w:type="gramEnd"/>
      <w:r w:rsidRPr="006504CB">
        <w:rPr>
          <w:sz w:val="28"/>
          <w:szCs w:val="28"/>
        </w:rPr>
        <w:t>едупреждения и тушения лесных пожаров при использовании лесов, а также содержать средства предупреждения и тушения лесных пожаров в период пожароопасного сезона в готовности, обеспечивающей возможность их немедленного использования;</w:t>
      </w:r>
    </w:p>
    <w:p w:rsidR="006504CB" w:rsidRPr="006504CB" w:rsidRDefault="006504CB" w:rsidP="006504CB">
      <w:pPr>
        <w:ind w:firstLine="708"/>
        <w:jc w:val="both"/>
        <w:rPr>
          <w:sz w:val="28"/>
          <w:szCs w:val="28"/>
        </w:rPr>
      </w:pPr>
      <w:r w:rsidRPr="006504CB">
        <w:rPr>
          <w:sz w:val="28"/>
          <w:szCs w:val="28"/>
        </w:rPr>
        <w:lastRenderedPageBreak/>
        <w:t>г) в случае обнаружения лесного пожара на соответствующем лесном участке немедленно сообщить об этом в специализированную диспетчерскую службу и принять все возможные меры по недопущению распространения лесного пожара.</w:t>
      </w:r>
    </w:p>
    <w:p w:rsidR="006504CB" w:rsidRDefault="006504CB" w:rsidP="006504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Лица, виновные в нарушении требований настоящих Правил, несут административную и уголовную ответственность.</w:t>
      </w:r>
    </w:p>
    <w:p w:rsidR="006504CB" w:rsidRPr="006504CB" w:rsidRDefault="006504CB" w:rsidP="006504CB">
      <w:pPr>
        <w:ind w:firstLine="708"/>
        <w:jc w:val="both"/>
        <w:rPr>
          <w:sz w:val="28"/>
          <w:szCs w:val="28"/>
        </w:rPr>
      </w:pPr>
    </w:p>
    <w:p w:rsidR="001A72FF" w:rsidRDefault="00FE699D" w:rsidP="006504CB">
      <w:pPr>
        <w:ind w:firstLine="708"/>
        <w:jc w:val="both"/>
        <w:rPr>
          <w:sz w:val="28"/>
          <w:szCs w:val="28"/>
        </w:rPr>
      </w:pPr>
      <w:r w:rsidRPr="00FE699D">
        <w:rPr>
          <w:sz w:val="28"/>
          <w:szCs w:val="28"/>
        </w:rPr>
        <w:t> </w:t>
      </w:r>
    </w:p>
    <w:p w:rsidR="009B1211" w:rsidRDefault="00073907" w:rsidP="009B121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Зам. </w:t>
      </w:r>
      <w:r w:rsidR="009B1211">
        <w:rPr>
          <w:sz w:val="28"/>
          <w:szCs w:val="28"/>
        </w:rPr>
        <w:t>Николаевск</w:t>
      </w:r>
      <w:r>
        <w:rPr>
          <w:sz w:val="28"/>
          <w:szCs w:val="28"/>
        </w:rPr>
        <w:t>ого</w:t>
      </w:r>
      <w:r w:rsidR="009B1211">
        <w:rPr>
          <w:sz w:val="28"/>
          <w:szCs w:val="28"/>
        </w:rPr>
        <w:t xml:space="preserve">-на-Амуре </w:t>
      </w:r>
      <w:proofErr w:type="gramStart"/>
      <w:r w:rsidR="009B1211">
        <w:rPr>
          <w:sz w:val="28"/>
          <w:szCs w:val="28"/>
        </w:rPr>
        <w:t>межрайонн</w:t>
      </w:r>
      <w:r>
        <w:rPr>
          <w:sz w:val="28"/>
          <w:szCs w:val="28"/>
        </w:rPr>
        <w:t>ого</w:t>
      </w:r>
      <w:proofErr w:type="gramEnd"/>
      <w:r w:rsidR="009B1211">
        <w:rPr>
          <w:sz w:val="28"/>
          <w:szCs w:val="28"/>
        </w:rPr>
        <w:t xml:space="preserve"> </w:t>
      </w:r>
    </w:p>
    <w:p w:rsidR="009B1211" w:rsidRDefault="009B1211" w:rsidP="009B121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природоохранн</w:t>
      </w:r>
      <w:r w:rsidR="00073907">
        <w:rPr>
          <w:sz w:val="28"/>
          <w:szCs w:val="28"/>
        </w:rPr>
        <w:t>ого</w:t>
      </w:r>
      <w:r>
        <w:rPr>
          <w:sz w:val="28"/>
          <w:szCs w:val="28"/>
        </w:rPr>
        <w:t xml:space="preserve"> прокурор</w:t>
      </w:r>
      <w:r w:rsidR="00073907">
        <w:rPr>
          <w:sz w:val="28"/>
          <w:szCs w:val="28"/>
        </w:rPr>
        <w:t>а</w:t>
      </w:r>
      <w:r>
        <w:rPr>
          <w:sz w:val="28"/>
          <w:szCs w:val="28"/>
        </w:rPr>
        <w:t xml:space="preserve">                            </w:t>
      </w:r>
      <w:r w:rsidR="00073907">
        <w:rPr>
          <w:sz w:val="28"/>
          <w:szCs w:val="28"/>
        </w:rPr>
        <w:t xml:space="preserve">                               С</w:t>
      </w:r>
      <w:r>
        <w:rPr>
          <w:sz w:val="28"/>
          <w:szCs w:val="28"/>
        </w:rPr>
        <w:t>.</w:t>
      </w:r>
      <w:r w:rsidR="00073907">
        <w:rPr>
          <w:sz w:val="28"/>
          <w:szCs w:val="28"/>
        </w:rPr>
        <w:t>А</w:t>
      </w:r>
      <w:r>
        <w:rPr>
          <w:sz w:val="28"/>
          <w:szCs w:val="28"/>
        </w:rPr>
        <w:t>.</w:t>
      </w:r>
      <w:r w:rsidR="00F1589F">
        <w:rPr>
          <w:sz w:val="28"/>
          <w:szCs w:val="28"/>
        </w:rPr>
        <w:t xml:space="preserve"> </w:t>
      </w:r>
      <w:r w:rsidR="00073907">
        <w:rPr>
          <w:sz w:val="28"/>
          <w:szCs w:val="28"/>
        </w:rPr>
        <w:t>Головин</w:t>
      </w:r>
    </w:p>
    <w:sectPr w:rsidR="009B1211" w:rsidSect="00553F82">
      <w:pgSz w:w="11906" w:h="16838"/>
      <w:pgMar w:top="1079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6AC6" w:rsidRDefault="00046AC6" w:rsidP="00D96CE9">
      <w:r>
        <w:separator/>
      </w:r>
    </w:p>
  </w:endnote>
  <w:endnote w:type="continuationSeparator" w:id="0">
    <w:p w:rsidR="00046AC6" w:rsidRDefault="00046AC6" w:rsidP="00D96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6AC6" w:rsidRDefault="00046AC6" w:rsidP="00D96CE9">
      <w:r>
        <w:separator/>
      </w:r>
    </w:p>
  </w:footnote>
  <w:footnote w:type="continuationSeparator" w:id="0">
    <w:p w:rsidR="00046AC6" w:rsidRDefault="00046AC6" w:rsidP="00D96C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738D"/>
    <w:rsid w:val="0000148D"/>
    <w:rsid w:val="0001031C"/>
    <w:rsid w:val="00011E36"/>
    <w:rsid w:val="00034595"/>
    <w:rsid w:val="000407B6"/>
    <w:rsid w:val="00046AC6"/>
    <w:rsid w:val="000501B6"/>
    <w:rsid w:val="00073907"/>
    <w:rsid w:val="00093E6D"/>
    <w:rsid w:val="000A27C5"/>
    <w:rsid w:val="000A45FD"/>
    <w:rsid w:val="000B3CBE"/>
    <w:rsid w:val="000D2795"/>
    <w:rsid w:val="000E0DE8"/>
    <w:rsid w:val="000E6784"/>
    <w:rsid w:val="00103D9F"/>
    <w:rsid w:val="00117383"/>
    <w:rsid w:val="00122AA6"/>
    <w:rsid w:val="00123DA2"/>
    <w:rsid w:val="00164A20"/>
    <w:rsid w:val="001839B0"/>
    <w:rsid w:val="001A72FF"/>
    <w:rsid w:val="001C0B8D"/>
    <w:rsid w:val="001C24B4"/>
    <w:rsid w:val="001D4A41"/>
    <w:rsid w:val="00207112"/>
    <w:rsid w:val="00217DC9"/>
    <w:rsid w:val="0022105D"/>
    <w:rsid w:val="00232A8A"/>
    <w:rsid w:val="002353CF"/>
    <w:rsid w:val="00242B66"/>
    <w:rsid w:val="002431CE"/>
    <w:rsid w:val="00250194"/>
    <w:rsid w:val="0025325F"/>
    <w:rsid w:val="002741FE"/>
    <w:rsid w:val="0027714B"/>
    <w:rsid w:val="00280A07"/>
    <w:rsid w:val="00291E01"/>
    <w:rsid w:val="00295335"/>
    <w:rsid w:val="002A672E"/>
    <w:rsid w:val="002A72F1"/>
    <w:rsid w:val="002B3D44"/>
    <w:rsid w:val="002C0019"/>
    <w:rsid w:val="00310740"/>
    <w:rsid w:val="00312FCA"/>
    <w:rsid w:val="00330241"/>
    <w:rsid w:val="003329F7"/>
    <w:rsid w:val="00334CF2"/>
    <w:rsid w:val="00375854"/>
    <w:rsid w:val="003904A6"/>
    <w:rsid w:val="003A66EA"/>
    <w:rsid w:val="003B1D64"/>
    <w:rsid w:val="003D0E7B"/>
    <w:rsid w:val="003D1EB7"/>
    <w:rsid w:val="003D2BC1"/>
    <w:rsid w:val="003D5064"/>
    <w:rsid w:val="003D6521"/>
    <w:rsid w:val="003E399A"/>
    <w:rsid w:val="003E7378"/>
    <w:rsid w:val="003F5C36"/>
    <w:rsid w:val="00402B2A"/>
    <w:rsid w:val="00407AFF"/>
    <w:rsid w:val="004253CD"/>
    <w:rsid w:val="004266DA"/>
    <w:rsid w:val="00431362"/>
    <w:rsid w:val="00437D68"/>
    <w:rsid w:val="00455F9E"/>
    <w:rsid w:val="00482FA2"/>
    <w:rsid w:val="004848B2"/>
    <w:rsid w:val="004A0C3A"/>
    <w:rsid w:val="004A5BB0"/>
    <w:rsid w:val="004B21E4"/>
    <w:rsid w:val="004B46F5"/>
    <w:rsid w:val="004B794D"/>
    <w:rsid w:val="004C20B1"/>
    <w:rsid w:val="004C2831"/>
    <w:rsid w:val="004C47A4"/>
    <w:rsid w:val="004C5877"/>
    <w:rsid w:val="004D3B18"/>
    <w:rsid w:val="004E05F1"/>
    <w:rsid w:val="004F1058"/>
    <w:rsid w:val="004F30EA"/>
    <w:rsid w:val="00502899"/>
    <w:rsid w:val="0052111B"/>
    <w:rsid w:val="00553F82"/>
    <w:rsid w:val="00557AE3"/>
    <w:rsid w:val="00576F55"/>
    <w:rsid w:val="0058078A"/>
    <w:rsid w:val="0058557F"/>
    <w:rsid w:val="005A1C95"/>
    <w:rsid w:val="005A65BC"/>
    <w:rsid w:val="005B3FEC"/>
    <w:rsid w:val="005C6DC5"/>
    <w:rsid w:val="005D2319"/>
    <w:rsid w:val="005F1E5B"/>
    <w:rsid w:val="006263AB"/>
    <w:rsid w:val="0062711E"/>
    <w:rsid w:val="00627168"/>
    <w:rsid w:val="006307BA"/>
    <w:rsid w:val="00631636"/>
    <w:rsid w:val="00646F0F"/>
    <w:rsid w:val="006504CB"/>
    <w:rsid w:val="006543AA"/>
    <w:rsid w:val="006722FF"/>
    <w:rsid w:val="006728D4"/>
    <w:rsid w:val="00677422"/>
    <w:rsid w:val="00685B18"/>
    <w:rsid w:val="00687361"/>
    <w:rsid w:val="0069541C"/>
    <w:rsid w:val="00695461"/>
    <w:rsid w:val="006D4F5C"/>
    <w:rsid w:val="006E37FC"/>
    <w:rsid w:val="006F5DB9"/>
    <w:rsid w:val="00703062"/>
    <w:rsid w:val="00706F2D"/>
    <w:rsid w:val="00710A34"/>
    <w:rsid w:val="007209D5"/>
    <w:rsid w:val="0075343E"/>
    <w:rsid w:val="00755E26"/>
    <w:rsid w:val="00757E79"/>
    <w:rsid w:val="007604DC"/>
    <w:rsid w:val="00762EAA"/>
    <w:rsid w:val="007945D8"/>
    <w:rsid w:val="007B5B53"/>
    <w:rsid w:val="007C3665"/>
    <w:rsid w:val="007D3A0D"/>
    <w:rsid w:val="00801B55"/>
    <w:rsid w:val="00813913"/>
    <w:rsid w:val="00813B2F"/>
    <w:rsid w:val="00823B2B"/>
    <w:rsid w:val="008264EF"/>
    <w:rsid w:val="00831FA7"/>
    <w:rsid w:val="008407BF"/>
    <w:rsid w:val="008449C9"/>
    <w:rsid w:val="00844BEA"/>
    <w:rsid w:val="00845B07"/>
    <w:rsid w:val="00860E6C"/>
    <w:rsid w:val="008731B7"/>
    <w:rsid w:val="00883054"/>
    <w:rsid w:val="00894076"/>
    <w:rsid w:val="008B3AE0"/>
    <w:rsid w:val="008C5F93"/>
    <w:rsid w:val="008D578B"/>
    <w:rsid w:val="008F2B59"/>
    <w:rsid w:val="00900FAD"/>
    <w:rsid w:val="00912DEE"/>
    <w:rsid w:val="009148F7"/>
    <w:rsid w:val="00926EAC"/>
    <w:rsid w:val="00947FE2"/>
    <w:rsid w:val="00965EBE"/>
    <w:rsid w:val="00975FC3"/>
    <w:rsid w:val="009A3E04"/>
    <w:rsid w:val="009B1211"/>
    <w:rsid w:val="009B7776"/>
    <w:rsid w:val="009C0C8F"/>
    <w:rsid w:val="009D0569"/>
    <w:rsid w:val="00A1256C"/>
    <w:rsid w:val="00A1458A"/>
    <w:rsid w:val="00A14EA6"/>
    <w:rsid w:val="00A23E9E"/>
    <w:rsid w:val="00A46CDF"/>
    <w:rsid w:val="00A52888"/>
    <w:rsid w:val="00A543A6"/>
    <w:rsid w:val="00A5633C"/>
    <w:rsid w:val="00A56951"/>
    <w:rsid w:val="00A73E18"/>
    <w:rsid w:val="00A767C6"/>
    <w:rsid w:val="00A767DD"/>
    <w:rsid w:val="00A776EC"/>
    <w:rsid w:val="00A80B94"/>
    <w:rsid w:val="00AB2D9D"/>
    <w:rsid w:val="00AC02B9"/>
    <w:rsid w:val="00AC464F"/>
    <w:rsid w:val="00AF2C03"/>
    <w:rsid w:val="00AF3D7D"/>
    <w:rsid w:val="00AF3ED8"/>
    <w:rsid w:val="00B028C0"/>
    <w:rsid w:val="00B03D4A"/>
    <w:rsid w:val="00B11024"/>
    <w:rsid w:val="00B137AC"/>
    <w:rsid w:val="00B2563E"/>
    <w:rsid w:val="00B27401"/>
    <w:rsid w:val="00B31535"/>
    <w:rsid w:val="00B31BA2"/>
    <w:rsid w:val="00B33826"/>
    <w:rsid w:val="00B35CE0"/>
    <w:rsid w:val="00B44773"/>
    <w:rsid w:val="00B463F0"/>
    <w:rsid w:val="00B741BD"/>
    <w:rsid w:val="00BA2CD1"/>
    <w:rsid w:val="00BA2ED3"/>
    <w:rsid w:val="00BC1B74"/>
    <w:rsid w:val="00BC33CE"/>
    <w:rsid w:val="00BD227C"/>
    <w:rsid w:val="00BD5791"/>
    <w:rsid w:val="00BE6A24"/>
    <w:rsid w:val="00BF338F"/>
    <w:rsid w:val="00BF7889"/>
    <w:rsid w:val="00C02691"/>
    <w:rsid w:val="00C02D66"/>
    <w:rsid w:val="00C1276A"/>
    <w:rsid w:val="00C26F78"/>
    <w:rsid w:val="00C45FBD"/>
    <w:rsid w:val="00C50522"/>
    <w:rsid w:val="00C65CE6"/>
    <w:rsid w:val="00C71359"/>
    <w:rsid w:val="00C73779"/>
    <w:rsid w:val="00C85429"/>
    <w:rsid w:val="00CB7B80"/>
    <w:rsid w:val="00CC1B93"/>
    <w:rsid w:val="00CC5083"/>
    <w:rsid w:val="00CC63B1"/>
    <w:rsid w:val="00CD2085"/>
    <w:rsid w:val="00CD2C39"/>
    <w:rsid w:val="00CE4379"/>
    <w:rsid w:val="00CE64B1"/>
    <w:rsid w:val="00CF5E65"/>
    <w:rsid w:val="00D00338"/>
    <w:rsid w:val="00D14C27"/>
    <w:rsid w:val="00D15D99"/>
    <w:rsid w:val="00D4048E"/>
    <w:rsid w:val="00D75952"/>
    <w:rsid w:val="00D96CE9"/>
    <w:rsid w:val="00DB2EFF"/>
    <w:rsid w:val="00DB49DE"/>
    <w:rsid w:val="00DC2A16"/>
    <w:rsid w:val="00DD738D"/>
    <w:rsid w:val="00E03DBD"/>
    <w:rsid w:val="00E04F88"/>
    <w:rsid w:val="00E12071"/>
    <w:rsid w:val="00E12B28"/>
    <w:rsid w:val="00E154DF"/>
    <w:rsid w:val="00E3743D"/>
    <w:rsid w:val="00E4078B"/>
    <w:rsid w:val="00E40A0C"/>
    <w:rsid w:val="00E46440"/>
    <w:rsid w:val="00E6172F"/>
    <w:rsid w:val="00E6341A"/>
    <w:rsid w:val="00E72382"/>
    <w:rsid w:val="00E80CB0"/>
    <w:rsid w:val="00EB12C5"/>
    <w:rsid w:val="00EB3B86"/>
    <w:rsid w:val="00EE22DF"/>
    <w:rsid w:val="00EE252F"/>
    <w:rsid w:val="00F1205D"/>
    <w:rsid w:val="00F1589F"/>
    <w:rsid w:val="00F20A84"/>
    <w:rsid w:val="00F23DA6"/>
    <w:rsid w:val="00F30D87"/>
    <w:rsid w:val="00F3178A"/>
    <w:rsid w:val="00F37E5B"/>
    <w:rsid w:val="00F52C23"/>
    <w:rsid w:val="00F5324E"/>
    <w:rsid w:val="00F57A6D"/>
    <w:rsid w:val="00F64641"/>
    <w:rsid w:val="00F7468D"/>
    <w:rsid w:val="00F858FA"/>
    <w:rsid w:val="00FD06F8"/>
    <w:rsid w:val="00FD3EF9"/>
    <w:rsid w:val="00FD464E"/>
    <w:rsid w:val="00FE1279"/>
    <w:rsid w:val="00FE1758"/>
    <w:rsid w:val="00FE3671"/>
    <w:rsid w:val="00FE699D"/>
    <w:rsid w:val="00FF034D"/>
    <w:rsid w:val="00FF42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338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50289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502899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502899"/>
    <w:rPr>
      <w:b/>
      <w:bCs/>
      <w:kern w:val="36"/>
      <w:sz w:val="48"/>
      <w:szCs w:val="48"/>
    </w:rPr>
  </w:style>
  <w:style w:type="character" w:styleId="ab">
    <w:name w:val="Hyperlink"/>
    <w:basedOn w:val="a0"/>
    <w:uiPriority w:val="99"/>
    <w:unhideWhenUsed/>
    <w:rsid w:val="00E6172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Khabarovsk</Company>
  <LinksUpToDate>false</LinksUpToDate>
  <CharactersWithSpaces>3026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User</cp:lastModifiedBy>
  <cp:revision>4</cp:revision>
  <cp:lastPrinted>2017-08-29T01:29:00Z</cp:lastPrinted>
  <dcterms:created xsi:type="dcterms:W3CDTF">2018-02-09T06:26:00Z</dcterms:created>
  <dcterms:modified xsi:type="dcterms:W3CDTF">2018-02-09T06:29:00Z</dcterms:modified>
</cp:coreProperties>
</file>