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461" w:rsidRPr="00EE3A89" w:rsidRDefault="00613461" w:rsidP="00613461">
      <w:pPr>
        <w:jc w:val="center"/>
        <w:rPr>
          <w:b/>
          <w:szCs w:val="26"/>
        </w:rPr>
      </w:pPr>
      <w:r w:rsidRPr="00EE3A89">
        <w:rPr>
          <w:b/>
          <w:szCs w:val="26"/>
        </w:rPr>
        <w:t>Совет депутатов Нигирского сельского поселения</w:t>
      </w:r>
    </w:p>
    <w:p w:rsidR="00613461" w:rsidRPr="00EE3A89" w:rsidRDefault="00613461" w:rsidP="00613461">
      <w:pPr>
        <w:jc w:val="center"/>
        <w:rPr>
          <w:b/>
          <w:szCs w:val="26"/>
        </w:rPr>
      </w:pPr>
      <w:r w:rsidRPr="00EE3A89">
        <w:rPr>
          <w:b/>
          <w:szCs w:val="26"/>
        </w:rPr>
        <w:t>Николаевского муниципального района Хабаровского края</w:t>
      </w:r>
    </w:p>
    <w:p w:rsidR="00613461" w:rsidRPr="00EE3A89" w:rsidRDefault="00613461" w:rsidP="00613461">
      <w:pPr>
        <w:jc w:val="center"/>
        <w:rPr>
          <w:b/>
          <w:szCs w:val="26"/>
        </w:rPr>
      </w:pPr>
    </w:p>
    <w:p w:rsidR="00613461" w:rsidRPr="00EE3A89" w:rsidRDefault="00613461" w:rsidP="00613461">
      <w:pPr>
        <w:jc w:val="center"/>
        <w:rPr>
          <w:b/>
          <w:szCs w:val="26"/>
        </w:rPr>
      </w:pPr>
      <w:r w:rsidRPr="00EE3A89">
        <w:rPr>
          <w:b/>
          <w:szCs w:val="26"/>
        </w:rPr>
        <w:t>РЕШЕНИЕ</w:t>
      </w:r>
    </w:p>
    <w:p w:rsidR="00613461" w:rsidRPr="00EE3A89" w:rsidRDefault="00613461" w:rsidP="00613461">
      <w:pPr>
        <w:jc w:val="center"/>
        <w:rPr>
          <w:szCs w:val="26"/>
        </w:rPr>
      </w:pPr>
    </w:p>
    <w:p w:rsidR="00613461" w:rsidRPr="00781E85" w:rsidRDefault="00613461" w:rsidP="00613461">
      <w:pPr>
        <w:spacing w:line="240" w:lineRule="exact"/>
        <w:jc w:val="center"/>
        <w:rPr>
          <w:sz w:val="26"/>
          <w:szCs w:val="26"/>
        </w:rPr>
      </w:pPr>
      <w:r>
        <w:rPr>
          <w:sz w:val="26"/>
          <w:szCs w:val="26"/>
          <w:u w:val="single"/>
        </w:rPr>
        <w:t>19.12</w:t>
      </w:r>
      <w:r w:rsidRPr="00781E85">
        <w:rPr>
          <w:sz w:val="26"/>
          <w:szCs w:val="26"/>
          <w:u w:val="single"/>
        </w:rPr>
        <w:t>.2025</w:t>
      </w:r>
      <w:r w:rsidRPr="00781E85">
        <w:rPr>
          <w:sz w:val="26"/>
          <w:szCs w:val="26"/>
        </w:rPr>
        <w:t xml:space="preserve">                                                                                            </w:t>
      </w:r>
      <w:r>
        <w:rPr>
          <w:sz w:val="26"/>
          <w:szCs w:val="26"/>
          <w:u w:val="single"/>
        </w:rPr>
        <w:t>№ 43-87</w:t>
      </w:r>
      <w:r w:rsidRPr="00781E85">
        <w:rPr>
          <w:sz w:val="26"/>
          <w:szCs w:val="26"/>
          <w:u w:val="single"/>
        </w:rPr>
        <w:t xml:space="preserve"> </w:t>
      </w:r>
    </w:p>
    <w:p w:rsidR="00613461" w:rsidRDefault="00613461" w:rsidP="00613461">
      <w:pPr>
        <w:spacing w:line="240" w:lineRule="exact"/>
        <w:jc w:val="center"/>
        <w:rPr>
          <w:sz w:val="20"/>
        </w:rPr>
      </w:pPr>
      <w:r w:rsidRPr="00EE3A89">
        <w:rPr>
          <w:sz w:val="20"/>
        </w:rPr>
        <w:t>с. Нигирь</w:t>
      </w:r>
    </w:p>
    <w:p w:rsidR="00613461" w:rsidRDefault="00613461" w:rsidP="002D090A">
      <w:pPr>
        <w:pStyle w:val="a3"/>
        <w:spacing w:line="240" w:lineRule="exact"/>
        <w:ind w:left="426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613461" w:rsidRDefault="00613461" w:rsidP="002D090A">
      <w:pPr>
        <w:pStyle w:val="a3"/>
        <w:spacing w:line="240" w:lineRule="exact"/>
        <w:ind w:left="426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613461" w:rsidRDefault="00613461" w:rsidP="002D090A">
      <w:pPr>
        <w:pStyle w:val="a3"/>
        <w:spacing w:line="240" w:lineRule="exact"/>
        <w:ind w:left="426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613461" w:rsidRDefault="00613461" w:rsidP="002D090A">
      <w:pPr>
        <w:pStyle w:val="a3"/>
        <w:spacing w:line="240" w:lineRule="exact"/>
        <w:ind w:left="426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0A1BED" w:rsidRPr="00261FB9" w:rsidRDefault="000A1BED" w:rsidP="00613461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>О внесении изменений в Устав Нигирского сельского поселения Николаевского</w:t>
      </w:r>
      <w:r w:rsidR="000F7675">
        <w:rPr>
          <w:rFonts w:ascii="Times New Roman" w:hAnsi="Times New Roman" w:cs="Times New Roman"/>
          <w:sz w:val="26"/>
          <w:szCs w:val="26"/>
        </w:rPr>
        <w:t xml:space="preserve"> </w:t>
      </w:r>
      <w:r w:rsidRPr="00261FB9">
        <w:rPr>
          <w:rFonts w:ascii="Times New Roman" w:hAnsi="Times New Roman" w:cs="Times New Roman"/>
          <w:sz w:val="26"/>
          <w:szCs w:val="26"/>
        </w:rPr>
        <w:t>муниципального района Хабаровского края</w:t>
      </w:r>
    </w:p>
    <w:p w:rsidR="000A1BED" w:rsidRPr="00261FB9" w:rsidRDefault="000A1BED" w:rsidP="000F7675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BED" w:rsidRPr="00261FB9" w:rsidRDefault="000A1BED" w:rsidP="000F7675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BED" w:rsidRPr="00261FB9" w:rsidRDefault="000A1BED" w:rsidP="000F7675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ab/>
        <w:t>В соответствии с Законом Хабаровского края от 01.08.2025 № 84 "О внесении изменений в Закон Хабаровского края "Об отдельных вопросах организации местного самоуправления в Хабаровском крае", Совет депутатов Нигирского сельского поселения Николаевского муниципального района Хабаровского края</w:t>
      </w:r>
    </w:p>
    <w:p w:rsidR="000A1BED" w:rsidRPr="00261FB9" w:rsidRDefault="000A1BED" w:rsidP="000A1B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>РЕШИЛ:</w:t>
      </w:r>
    </w:p>
    <w:p w:rsidR="000A1BED" w:rsidRPr="00261FB9" w:rsidRDefault="000A1BED" w:rsidP="000A1B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ab/>
        <w:t>1. Внести изменения в Устав Нигирского сельского поселения Николаевского муниципального района Хабаровского края согласно приложению к настоящему решению.</w:t>
      </w:r>
    </w:p>
    <w:p w:rsidR="000A1BED" w:rsidRPr="00261FB9" w:rsidRDefault="000A1BED" w:rsidP="000A1B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ab/>
        <w:t>2. Настоящее решение вступает в силу после его официального обнародования после его государственной регистрации.</w:t>
      </w:r>
    </w:p>
    <w:p w:rsidR="000A1BED" w:rsidRPr="00261FB9" w:rsidRDefault="000A1BED" w:rsidP="000A1BED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BED" w:rsidRPr="00261FB9" w:rsidRDefault="000A1BED" w:rsidP="000A1BED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BED" w:rsidRDefault="000A1BED" w:rsidP="000A1BED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261FB9" w:rsidRPr="00261FB9" w:rsidRDefault="00261FB9" w:rsidP="000A1BED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BED" w:rsidRPr="00261FB9" w:rsidRDefault="000A1BED" w:rsidP="000A1BED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>Председатель Совета депутатов</w:t>
      </w:r>
    </w:p>
    <w:p w:rsidR="000A1BED" w:rsidRPr="00261FB9" w:rsidRDefault="000A1BED" w:rsidP="000A1BED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 xml:space="preserve">сельского поселения                                                                           </w:t>
      </w:r>
      <w:r w:rsidR="001D29F7" w:rsidRPr="00261FB9"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261FB9">
        <w:rPr>
          <w:rFonts w:ascii="Times New Roman" w:hAnsi="Times New Roman" w:cs="Times New Roman"/>
          <w:sz w:val="26"/>
          <w:szCs w:val="26"/>
        </w:rPr>
        <w:t>Г.Н. Маляр</w:t>
      </w:r>
    </w:p>
    <w:p w:rsidR="000A1BED" w:rsidRPr="00261FB9" w:rsidRDefault="000A1BED" w:rsidP="000A1BED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BED" w:rsidRPr="00261FB9" w:rsidRDefault="000A1BED" w:rsidP="000A1BED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BED" w:rsidRPr="00261FB9" w:rsidRDefault="000A1BED" w:rsidP="000A1BED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BED" w:rsidRPr="00261FB9" w:rsidRDefault="000A1BED" w:rsidP="000A1BED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 xml:space="preserve">Глава сельского поселения                                                                     </w:t>
      </w:r>
      <w:r w:rsidR="001D29F7" w:rsidRPr="00261FB9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261FB9">
        <w:rPr>
          <w:rFonts w:ascii="Times New Roman" w:hAnsi="Times New Roman" w:cs="Times New Roman"/>
          <w:sz w:val="26"/>
          <w:szCs w:val="26"/>
        </w:rPr>
        <w:t>А.В. Кущ</w:t>
      </w:r>
    </w:p>
    <w:p w:rsidR="000A1BED" w:rsidRPr="00261FB9" w:rsidRDefault="000A1BED" w:rsidP="000A1B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0A1BED" w:rsidRPr="00261FB9" w:rsidRDefault="000A1BED" w:rsidP="000A1BED">
      <w:pPr>
        <w:rPr>
          <w:sz w:val="26"/>
          <w:szCs w:val="26"/>
        </w:rPr>
        <w:sectPr w:rsidR="000A1BED" w:rsidRPr="00261FB9">
          <w:pgSz w:w="11906" w:h="16838"/>
          <w:pgMar w:top="1134" w:right="567" w:bottom="1134" w:left="1985" w:header="709" w:footer="709" w:gutter="0"/>
          <w:pgNumType w:start="1"/>
          <w:cols w:space="720"/>
        </w:sectPr>
      </w:pPr>
    </w:p>
    <w:p w:rsidR="000A1BED" w:rsidRPr="00261FB9" w:rsidRDefault="00261FB9" w:rsidP="000A1BED">
      <w:pPr>
        <w:pStyle w:val="a3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lastRenderedPageBreak/>
        <w:t>П</w:t>
      </w:r>
      <w:r w:rsidR="000A1BED" w:rsidRPr="00261FB9">
        <w:rPr>
          <w:rFonts w:ascii="Times New Roman" w:hAnsi="Times New Roman" w:cs="Times New Roman"/>
          <w:sz w:val="26"/>
          <w:szCs w:val="26"/>
        </w:rPr>
        <w:t>риложение</w:t>
      </w:r>
    </w:p>
    <w:p w:rsidR="000A1BED" w:rsidRPr="00261FB9" w:rsidRDefault="000A1BED" w:rsidP="000A1BED">
      <w:pPr>
        <w:pStyle w:val="a3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</w:p>
    <w:p w:rsidR="000A1BED" w:rsidRPr="00261FB9" w:rsidRDefault="000A1BED" w:rsidP="000A1BED">
      <w:pPr>
        <w:pStyle w:val="a3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>к решению Совета депутатов</w:t>
      </w:r>
    </w:p>
    <w:p w:rsidR="000A1BED" w:rsidRPr="00261FB9" w:rsidRDefault="000A1BED" w:rsidP="000A1BED">
      <w:pPr>
        <w:pStyle w:val="a3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</w:p>
    <w:p w:rsidR="000A1BED" w:rsidRPr="00261FB9" w:rsidRDefault="000A1BED" w:rsidP="000A1BED">
      <w:pPr>
        <w:pStyle w:val="a3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>Николаевского муниципального района Хабаровского края</w:t>
      </w:r>
    </w:p>
    <w:p w:rsidR="000A1BED" w:rsidRPr="00261FB9" w:rsidRDefault="000A1BED" w:rsidP="000A1BED">
      <w:pPr>
        <w:pStyle w:val="a3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</w:p>
    <w:p w:rsidR="000A1BED" w:rsidRPr="00261FB9" w:rsidRDefault="000A1BED" w:rsidP="000A1BED">
      <w:pPr>
        <w:pStyle w:val="a3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>от                               №</w:t>
      </w:r>
    </w:p>
    <w:p w:rsidR="000A1BED" w:rsidRPr="00261FB9" w:rsidRDefault="000A1BED" w:rsidP="000A1B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0A1BED" w:rsidRPr="00261FB9" w:rsidRDefault="000A1BED" w:rsidP="000A1B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0A1BED" w:rsidRPr="00261FB9" w:rsidRDefault="000A1BED" w:rsidP="000A1B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0A1BED" w:rsidRPr="00261FB9" w:rsidRDefault="000A1BED" w:rsidP="000A1BED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>ИЗМЕНЕНИЯ</w:t>
      </w:r>
    </w:p>
    <w:p w:rsidR="000A1BED" w:rsidRPr="00261FB9" w:rsidRDefault="000A1BED" w:rsidP="000A1BED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>в Устав Нигирского сельского поселения</w:t>
      </w:r>
    </w:p>
    <w:p w:rsidR="000A1BED" w:rsidRPr="00261FB9" w:rsidRDefault="000A1BED" w:rsidP="000A1BED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>Николаевского муниципального района Хабаровского края</w:t>
      </w:r>
    </w:p>
    <w:p w:rsidR="000A1BED" w:rsidRPr="00261FB9" w:rsidRDefault="000A1BED" w:rsidP="000A1B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0A1BED" w:rsidRPr="00261FB9" w:rsidRDefault="000A1BED" w:rsidP="000A1B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ab/>
        <w:t>1. Статью 13 изложить в следующей редакции:</w:t>
      </w:r>
    </w:p>
    <w:p w:rsidR="000A1BED" w:rsidRPr="00261FB9" w:rsidRDefault="000A1BED" w:rsidP="000A1B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ab/>
        <w:t xml:space="preserve">"Статья 13. Публичные слушания, общественные обсуждения </w:t>
      </w:r>
    </w:p>
    <w:p w:rsidR="000A1BED" w:rsidRPr="00261FB9" w:rsidRDefault="000A1BED" w:rsidP="000A1B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ab/>
        <w:t>1. Главой сельского поселения или Советом депутатов для обсуждения с участием жителей сельского поселения проектов муниципальных правовых актов по вопросам местного значения могут проводиться публичные слушания.</w:t>
      </w:r>
    </w:p>
    <w:p w:rsidR="000A1BED" w:rsidRPr="00261FB9" w:rsidRDefault="000A1BED" w:rsidP="000A1B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ab/>
        <w:t>2. Инициатива проведения публичных слушаний принадлежит жителям сельского поселения, главе сельского поселения или Совету депутатов.</w:t>
      </w:r>
    </w:p>
    <w:p w:rsidR="000A1BED" w:rsidRPr="00261FB9" w:rsidRDefault="000A1BED" w:rsidP="000A1B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ab/>
        <w:t>3. Публичные слушания, проводимые по инициативе населения или Совета депутатов, назначаются Советом депутатов, по инициативе главы сельского поселения – главой сельского поселения.</w:t>
      </w:r>
    </w:p>
    <w:p w:rsidR="000A1BED" w:rsidRPr="00261FB9" w:rsidRDefault="000A1BED" w:rsidP="000A1B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ab/>
        <w:t>4. На публичные слушания выносятся:</w:t>
      </w:r>
    </w:p>
    <w:p w:rsidR="000A1BED" w:rsidRPr="00261FB9" w:rsidRDefault="000A1BED" w:rsidP="000A1B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261FB9">
        <w:rPr>
          <w:rFonts w:ascii="Times New Roman" w:hAnsi="Times New Roman" w:cs="Times New Roman"/>
          <w:sz w:val="26"/>
          <w:szCs w:val="26"/>
        </w:rPr>
        <w:t>1) проект устава сельского поселения, а также проект решения Совета депутатов о внесении изменений и дополнений в устав сельского поселения, кроме случаев, когда в устав сельского поселения вносятся изменения в форме точного воспроизведения положений Конституции Российской Федерации, федеральных законов, устава или законов края в целях приведения устава сельского поселения в соответствие с этими нормативными правовыми актами;</w:t>
      </w:r>
      <w:proofErr w:type="gramEnd"/>
    </w:p>
    <w:p w:rsidR="000A1BED" w:rsidRPr="00261FB9" w:rsidRDefault="000A1BED" w:rsidP="000A1B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ab/>
        <w:t>2) проект бюджета сельского поселения и отчет о его исполнении;</w:t>
      </w:r>
    </w:p>
    <w:p w:rsidR="000A1BED" w:rsidRPr="00261FB9" w:rsidRDefault="000A1BED" w:rsidP="000A1B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ab/>
        <w:t>3) вопросы о преобразовании сельского поселения.</w:t>
      </w:r>
    </w:p>
    <w:p w:rsidR="000A1BED" w:rsidRPr="00261FB9" w:rsidRDefault="000A1BED" w:rsidP="000A1B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ab/>
        <w:t>3. В публичных слушаниях имеют право участвовать жители поселения, достигшие восемнадцатилетнего возраста.</w:t>
      </w:r>
    </w:p>
    <w:p w:rsidR="000A1BED" w:rsidRPr="00261FB9" w:rsidRDefault="000A1BED" w:rsidP="000A1B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ab/>
        <w:t>4. Порядок назначения и проведения публичных слушаний определяется нормативными правовыми актами Совета депутатов в соответствии с законодательством Хабаровского края.</w:t>
      </w:r>
    </w:p>
    <w:p w:rsidR="000A1BED" w:rsidRPr="00261FB9" w:rsidRDefault="000A1BED" w:rsidP="000A1B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ab/>
        <w:t>5. По проектам правил благоустройства территорий, проектам о внесении в них изменений, проводятся публичные слушания или общественные обсуждения  в соответствии с законодательством о градостроительной деятельности.</w:t>
      </w:r>
    </w:p>
    <w:p w:rsidR="000A1BED" w:rsidRPr="00261FB9" w:rsidRDefault="000A1BED" w:rsidP="000A1B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ab/>
        <w:t>6. Результаты публичных слушаний, общественных обсуждений подлежат обязательному рассмотрению Советом депутатов при рассмотрении проектов муниципальных правовых актов.</w:t>
      </w:r>
    </w:p>
    <w:p w:rsidR="000A1BED" w:rsidRPr="00261FB9" w:rsidRDefault="000A1BED" w:rsidP="000A1B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ab/>
        <w:t>7. Результаты публичных слушаний, общественных обсуждений, включая мотивированное обоснование принятых решений, подлежат обнародованию.</w:t>
      </w:r>
    </w:p>
    <w:p w:rsidR="000A1BED" w:rsidRPr="00261FB9" w:rsidRDefault="000A1BED" w:rsidP="000A1B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ab/>
        <w:t>8. Результаты публичных слушаний, общественных обсуждений носят рекомендательный характер</w:t>
      </w:r>
      <w:proofErr w:type="gramStart"/>
      <w:r w:rsidRPr="00261FB9">
        <w:rPr>
          <w:rFonts w:ascii="Times New Roman" w:hAnsi="Times New Roman" w:cs="Times New Roman"/>
          <w:sz w:val="26"/>
          <w:szCs w:val="26"/>
        </w:rPr>
        <w:t>.".</w:t>
      </w:r>
      <w:proofErr w:type="gramEnd"/>
    </w:p>
    <w:p w:rsidR="000A1BED" w:rsidRPr="00261FB9" w:rsidRDefault="000A1BED" w:rsidP="000A1B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ab/>
        <w:t>2. Статью 16 изложить в следующей редакции:</w:t>
      </w:r>
    </w:p>
    <w:p w:rsidR="000A1BED" w:rsidRPr="00261FB9" w:rsidRDefault="000A1BED" w:rsidP="000A1B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ab/>
        <w:t xml:space="preserve">" Статья 13. Опрос </w:t>
      </w:r>
    </w:p>
    <w:p w:rsidR="000A1BED" w:rsidRPr="00261FB9" w:rsidRDefault="000A1BED" w:rsidP="000A1B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lastRenderedPageBreak/>
        <w:tab/>
        <w:t xml:space="preserve">1. </w:t>
      </w:r>
      <w:proofErr w:type="gramStart"/>
      <w:r w:rsidRPr="00261FB9">
        <w:rPr>
          <w:rFonts w:ascii="Times New Roman" w:hAnsi="Times New Roman" w:cs="Times New Roman"/>
          <w:sz w:val="26"/>
          <w:szCs w:val="26"/>
        </w:rPr>
        <w:t xml:space="preserve">Опрос граждан может проводиться на всей территории сельского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населения, а также </w:t>
      </w:r>
      <w:r w:rsidR="001E666E" w:rsidRPr="001E666E">
        <w:rPr>
          <w:rFonts w:ascii="Times New Roman" w:hAnsi="Times New Roman" w:cs="Times New Roman"/>
          <w:sz w:val="26"/>
          <w:szCs w:val="26"/>
        </w:rPr>
        <w:t>о</w:t>
      </w:r>
      <w:r w:rsidR="00BE26B5" w:rsidRPr="001E666E">
        <w:rPr>
          <w:rFonts w:ascii="Times New Roman" w:hAnsi="Times New Roman" w:cs="Times New Roman"/>
          <w:sz w:val="26"/>
          <w:szCs w:val="26"/>
        </w:rPr>
        <w:t>рганами государственной власти</w:t>
      </w:r>
      <w:r w:rsidR="00BE26B5">
        <w:rPr>
          <w:rFonts w:ascii="Times New Roman" w:hAnsi="Times New Roman" w:cs="Times New Roman"/>
          <w:sz w:val="26"/>
          <w:szCs w:val="26"/>
        </w:rPr>
        <w:t xml:space="preserve"> </w:t>
      </w:r>
      <w:r w:rsidRPr="00261FB9">
        <w:rPr>
          <w:rFonts w:ascii="Times New Roman" w:hAnsi="Times New Roman" w:cs="Times New Roman"/>
          <w:sz w:val="26"/>
          <w:szCs w:val="26"/>
        </w:rPr>
        <w:t>Хабаровского края в части осуществления полномочий по решению вопросов установления общих принципов организации местного самоуправления.</w:t>
      </w:r>
      <w:proofErr w:type="gramEnd"/>
    </w:p>
    <w:p w:rsidR="000A1BED" w:rsidRPr="00261FB9" w:rsidRDefault="000A1BED" w:rsidP="000A1B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ab/>
        <w:t>2. В опросе граждан имеют право участвовать жители сельского поселения, обладающие избирательным правом.</w:t>
      </w:r>
    </w:p>
    <w:p w:rsidR="000A1BED" w:rsidRPr="00261FB9" w:rsidRDefault="000A1BED" w:rsidP="000A1B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ab/>
        <w:t>3. В опросе граждан по вопросу выявления мнения граждан о поддержке инициативного проекта вправе участвовать жители сельского поселения или его части, в которых предлагается реализовать инициативный проект, достигшие восемнадцатилетнего возраста.</w:t>
      </w:r>
    </w:p>
    <w:p w:rsidR="000A1BED" w:rsidRPr="00261FB9" w:rsidRDefault="000A1BED" w:rsidP="000A1B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ab/>
        <w:t>4. Опрос граждан проводится по инициативе:</w:t>
      </w:r>
    </w:p>
    <w:p w:rsidR="000A1BED" w:rsidRPr="00261FB9" w:rsidRDefault="000A1BED" w:rsidP="000A1B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ab/>
        <w:t>1) Совет депутатов сельского поселения или Главы сельского поселения;</w:t>
      </w:r>
    </w:p>
    <w:p w:rsidR="000A1BED" w:rsidRPr="00261FB9" w:rsidRDefault="000A1BED" w:rsidP="000A1B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ab/>
        <w:t>2) органов государственной власти Хабаровского края;</w:t>
      </w:r>
    </w:p>
    <w:p w:rsidR="000A1BED" w:rsidRPr="00261FB9" w:rsidRDefault="000A1BED" w:rsidP="000A1B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ab/>
        <w:t>3) жителей сельского поселения или его части, в которых предлагается реализовать инициативный проект, - для выявления мнения граждан о поддержке данного инициативного проекта.</w:t>
      </w:r>
    </w:p>
    <w:p w:rsidR="000A1BED" w:rsidRPr="00261FB9" w:rsidRDefault="000A1BED" w:rsidP="000A1B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ab/>
        <w:t>5. Порядок назначения и проведения опроса граждан определяется нормативными правовыми актами Совета депутатов сельского поселения в соответствии с законом Хабаровского края.</w:t>
      </w:r>
    </w:p>
    <w:p w:rsidR="000A1BED" w:rsidRPr="00261FB9" w:rsidRDefault="000A1BED" w:rsidP="000A1B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ab/>
        <w:t>6. Решение о назначении опроса граждан должно быть принято Советом депутатов сельского поселения в течение трех месяцев с момента поступления инициативы проведения опроса граждан, предусмотренной частью 4 настоящей статьи.</w:t>
      </w:r>
    </w:p>
    <w:p w:rsidR="000A1BED" w:rsidRPr="00261FB9" w:rsidRDefault="000A1BED" w:rsidP="000A1B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ab/>
        <w:t>7. В решении Совета депутатов сельского поселения о назначении опроса граждан устанавливаются:</w:t>
      </w:r>
    </w:p>
    <w:p w:rsidR="000A1BED" w:rsidRPr="00261FB9" w:rsidRDefault="000A1BED" w:rsidP="000A1B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ab/>
        <w:t>1) дата и сроки проведения опроса;</w:t>
      </w:r>
    </w:p>
    <w:p w:rsidR="000A1BED" w:rsidRPr="00261FB9" w:rsidRDefault="000A1BED" w:rsidP="000A1B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261FB9">
        <w:rPr>
          <w:rFonts w:ascii="Times New Roman" w:hAnsi="Times New Roman" w:cs="Times New Roman"/>
          <w:sz w:val="26"/>
          <w:szCs w:val="26"/>
        </w:rPr>
        <w:t>2) формулировка вопроса (вопросов), предлагаемого (предлагаемых) при проведении опроса;</w:t>
      </w:r>
      <w:proofErr w:type="gramEnd"/>
    </w:p>
    <w:p w:rsidR="000A1BED" w:rsidRPr="00261FB9" w:rsidRDefault="000A1BED" w:rsidP="000A1B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ab/>
        <w:t>3) методика проведения опроса;</w:t>
      </w:r>
    </w:p>
    <w:p w:rsidR="000A1BED" w:rsidRPr="00261FB9" w:rsidRDefault="000A1BED" w:rsidP="000A1B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ab/>
        <w:t>4) форма опросного листа;</w:t>
      </w:r>
    </w:p>
    <w:p w:rsidR="000A1BED" w:rsidRPr="00261FB9" w:rsidRDefault="000A1BED" w:rsidP="000A1B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ab/>
        <w:t>5) минимальная численность жителей поселения, участвующих в опросе;</w:t>
      </w:r>
    </w:p>
    <w:p w:rsidR="000A1BED" w:rsidRPr="00261FB9" w:rsidRDefault="000A1BED" w:rsidP="000A1B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ab/>
        <w:t>6) порядок идентификации участников опроса в случае проведения опроса граждан с использованием официального сайта поселения в информационно-телекоммуникационной сети "Интернет".</w:t>
      </w:r>
    </w:p>
    <w:p w:rsidR="000A1BED" w:rsidRPr="00261FB9" w:rsidRDefault="000A1BED" w:rsidP="000A1B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ab/>
        <w:t>8. Жители сельского поселения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проведения.</w:t>
      </w:r>
    </w:p>
    <w:p w:rsidR="000A1BED" w:rsidRPr="00261FB9" w:rsidRDefault="000A1BED" w:rsidP="000A1B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ab/>
        <w:t>9. Для проведения опроса граждан может использоваться официальный сайт сельского поселения в информационно-телекоммуникационной сети "Интернет".</w:t>
      </w:r>
    </w:p>
    <w:p w:rsidR="000A1BED" w:rsidRPr="00261FB9" w:rsidRDefault="000A1BED" w:rsidP="000A1B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ab/>
        <w:t>10. Финансирование мероприятий, связанных с подготовкой и проведением опроса граждан, осуществляется:</w:t>
      </w:r>
    </w:p>
    <w:p w:rsidR="000A1BED" w:rsidRPr="00261FB9" w:rsidRDefault="000A1BED" w:rsidP="000A1B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ab/>
        <w:t>1) за счет средств местного бюджета - при проведении опроса по инициативе органов местного самоуправления или жителей сельского поселения;</w:t>
      </w:r>
    </w:p>
    <w:p w:rsidR="000A1BED" w:rsidRPr="00261FB9" w:rsidRDefault="000A1BED" w:rsidP="000A1B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lastRenderedPageBreak/>
        <w:tab/>
        <w:t>2) за счет средств бюджета Хабаровского кра</w:t>
      </w:r>
      <w:proofErr w:type="gramStart"/>
      <w:r w:rsidRPr="00261FB9">
        <w:rPr>
          <w:rFonts w:ascii="Times New Roman" w:hAnsi="Times New Roman" w:cs="Times New Roman"/>
          <w:sz w:val="26"/>
          <w:szCs w:val="26"/>
        </w:rPr>
        <w:t>я-</w:t>
      </w:r>
      <w:proofErr w:type="gramEnd"/>
      <w:r w:rsidRPr="00261FB9">
        <w:rPr>
          <w:rFonts w:ascii="Times New Roman" w:hAnsi="Times New Roman" w:cs="Times New Roman"/>
          <w:sz w:val="26"/>
          <w:szCs w:val="26"/>
        </w:rPr>
        <w:t xml:space="preserve"> при проведении опроса по инициативе </w:t>
      </w:r>
      <w:r w:rsidR="001E666E" w:rsidRPr="001E666E">
        <w:rPr>
          <w:rFonts w:ascii="Times New Roman" w:hAnsi="Times New Roman" w:cs="Times New Roman"/>
          <w:sz w:val="26"/>
          <w:szCs w:val="26"/>
        </w:rPr>
        <w:t>о</w:t>
      </w:r>
      <w:r w:rsidR="00BE26B5" w:rsidRPr="001E666E">
        <w:rPr>
          <w:rFonts w:ascii="Times New Roman" w:hAnsi="Times New Roman" w:cs="Times New Roman"/>
          <w:sz w:val="26"/>
          <w:szCs w:val="26"/>
        </w:rPr>
        <w:t>рганами государственной власти</w:t>
      </w:r>
      <w:r w:rsidR="00BE26B5">
        <w:rPr>
          <w:rFonts w:ascii="Times New Roman" w:hAnsi="Times New Roman" w:cs="Times New Roman"/>
          <w:sz w:val="26"/>
          <w:szCs w:val="26"/>
        </w:rPr>
        <w:t xml:space="preserve"> </w:t>
      </w:r>
      <w:r w:rsidRPr="00261FB9">
        <w:rPr>
          <w:rFonts w:ascii="Times New Roman" w:hAnsi="Times New Roman" w:cs="Times New Roman"/>
          <w:sz w:val="26"/>
          <w:szCs w:val="26"/>
        </w:rPr>
        <w:t>Хабаровского края.</w:t>
      </w:r>
    </w:p>
    <w:p w:rsidR="000A1BED" w:rsidRPr="00261FB9" w:rsidRDefault="000A1BED" w:rsidP="000A1B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ab/>
        <w:t>11. Результаты опроса носят рекомендательный характер.</w:t>
      </w:r>
    </w:p>
    <w:p w:rsidR="000A1BED" w:rsidRPr="00261FB9" w:rsidRDefault="000A1BED" w:rsidP="000A1B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ab/>
        <w:t>12. Результаты опроса подлежат обнародованию</w:t>
      </w:r>
      <w:proofErr w:type="gramStart"/>
      <w:r w:rsidRPr="00261FB9">
        <w:rPr>
          <w:rFonts w:ascii="Times New Roman" w:hAnsi="Times New Roman" w:cs="Times New Roman"/>
          <w:sz w:val="26"/>
          <w:szCs w:val="26"/>
        </w:rPr>
        <w:t>.".</w:t>
      </w:r>
      <w:bookmarkStart w:id="0" w:name="_GoBack"/>
      <w:bookmarkEnd w:id="0"/>
      <w:proofErr w:type="gramEnd"/>
    </w:p>
    <w:p w:rsidR="000A1BED" w:rsidRPr="00261FB9" w:rsidRDefault="000A1BED" w:rsidP="000A1BED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BED" w:rsidRPr="00261FB9" w:rsidRDefault="000A1BED" w:rsidP="000A1BED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BED" w:rsidRPr="00261FB9" w:rsidRDefault="000A1BED" w:rsidP="000A1BED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5B74B4" w:rsidRPr="00261FB9" w:rsidRDefault="005B74B4" w:rsidP="000A1BED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BED" w:rsidRPr="00261FB9" w:rsidRDefault="000A1BED" w:rsidP="000A1BED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>Председатель Совета депутатов</w:t>
      </w:r>
    </w:p>
    <w:p w:rsidR="000A1BED" w:rsidRPr="00261FB9" w:rsidRDefault="000A1BED" w:rsidP="000A1BED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261FB9">
        <w:rPr>
          <w:rFonts w:ascii="Times New Roman" w:hAnsi="Times New Roman" w:cs="Times New Roman"/>
          <w:sz w:val="26"/>
          <w:szCs w:val="26"/>
        </w:rPr>
        <w:t xml:space="preserve">сельского поселения                                                                          </w:t>
      </w:r>
      <w:r w:rsidR="00E049F2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261FB9">
        <w:rPr>
          <w:rFonts w:ascii="Times New Roman" w:hAnsi="Times New Roman" w:cs="Times New Roman"/>
          <w:sz w:val="26"/>
          <w:szCs w:val="26"/>
        </w:rPr>
        <w:t>Г.Н. Маляр</w:t>
      </w:r>
    </w:p>
    <w:p w:rsidR="000A1BED" w:rsidRPr="00261FB9" w:rsidRDefault="000A1BED" w:rsidP="000A1BED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BED" w:rsidRPr="00261FB9" w:rsidRDefault="000A1BED" w:rsidP="000A1BED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1BED" w:rsidRPr="00261FB9" w:rsidRDefault="000A1BED" w:rsidP="000A1BED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22E63" w:rsidRPr="00261FB9" w:rsidRDefault="000A1BED" w:rsidP="000A1BED">
      <w:pPr>
        <w:rPr>
          <w:sz w:val="26"/>
          <w:szCs w:val="26"/>
        </w:rPr>
      </w:pPr>
      <w:r w:rsidRPr="00261FB9">
        <w:rPr>
          <w:sz w:val="26"/>
          <w:szCs w:val="26"/>
        </w:rPr>
        <w:t xml:space="preserve">Глава сельского поселения                                                                    </w:t>
      </w:r>
      <w:r w:rsidR="005B74B4" w:rsidRPr="00261FB9">
        <w:rPr>
          <w:sz w:val="26"/>
          <w:szCs w:val="26"/>
        </w:rPr>
        <w:t xml:space="preserve">   </w:t>
      </w:r>
      <w:r w:rsidR="00E049F2">
        <w:rPr>
          <w:sz w:val="26"/>
          <w:szCs w:val="26"/>
        </w:rPr>
        <w:t xml:space="preserve">          </w:t>
      </w:r>
      <w:r w:rsidR="005B74B4" w:rsidRPr="00261FB9">
        <w:rPr>
          <w:sz w:val="26"/>
          <w:szCs w:val="26"/>
        </w:rPr>
        <w:t>А.В. Кущ</w:t>
      </w:r>
    </w:p>
    <w:sectPr w:rsidR="00C22E63" w:rsidRPr="00261FB9" w:rsidSect="00C22E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1BED"/>
    <w:rsid w:val="00045D9D"/>
    <w:rsid w:val="000A1BED"/>
    <w:rsid w:val="000F7675"/>
    <w:rsid w:val="00114456"/>
    <w:rsid w:val="001D29F7"/>
    <w:rsid w:val="001E666E"/>
    <w:rsid w:val="001F6E5A"/>
    <w:rsid w:val="00261FB9"/>
    <w:rsid w:val="00290F7F"/>
    <w:rsid w:val="002B78D8"/>
    <w:rsid w:val="002D090A"/>
    <w:rsid w:val="004803BE"/>
    <w:rsid w:val="00487E40"/>
    <w:rsid w:val="004A3298"/>
    <w:rsid w:val="005173E2"/>
    <w:rsid w:val="00547C3D"/>
    <w:rsid w:val="005B74B4"/>
    <w:rsid w:val="005C275D"/>
    <w:rsid w:val="005D5E82"/>
    <w:rsid w:val="00605C56"/>
    <w:rsid w:val="00613461"/>
    <w:rsid w:val="006B5855"/>
    <w:rsid w:val="00706EB1"/>
    <w:rsid w:val="008417DA"/>
    <w:rsid w:val="00860759"/>
    <w:rsid w:val="009A3F32"/>
    <w:rsid w:val="00BE26B5"/>
    <w:rsid w:val="00C22E63"/>
    <w:rsid w:val="00E049F2"/>
    <w:rsid w:val="00E32E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ind w:left="28" w:right="312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BED"/>
    <w:pPr>
      <w:ind w:left="0" w:right="0"/>
      <w:jc w:val="left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1BED"/>
    <w:pPr>
      <w:ind w:left="0" w:right="0"/>
      <w:jc w:val="left"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73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4</Pages>
  <Words>1027</Words>
  <Characters>5857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cp:lastPrinted>2026-02-04T02:49:00Z</cp:lastPrinted>
  <dcterms:created xsi:type="dcterms:W3CDTF">2025-12-18T23:26:00Z</dcterms:created>
  <dcterms:modified xsi:type="dcterms:W3CDTF">2026-02-04T02:57:00Z</dcterms:modified>
</cp:coreProperties>
</file>