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7AE" w:rsidRDefault="009217AE" w:rsidP="0058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5669" w:rsidRDefault="00AB5669" w:rsidP="0058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AB5669" w:rsidRPr="00AB5669" w:rsidRDefault="00AB5669" w:rsidP="00583A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5669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5669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5669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B5669">
        <w:rPr>
          <w:rFonts w:ascii="Times New Roman" w:hAnsi="Times New Roman" w:cs="Times New Roman"/>
          <w:sz w:val="26"/>
          <w:szCs w:val="26"/>
          <w:u w:val="single"/>
        </w:rPr>
        <w:t>24.06.2016</w:t>
      </w:r>
      <w:r w:rsidRPr="00AB566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AB566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Pr="00AB5669">
        <w:rPr>
          <w:rFonts w:ascii="Times New Roman" w:hAnsi="Times New Roman" w:cs="Times New Roman"/>
          <w:sz w:val="26"/>
          <w:szCs w:val="26"/>
          <w:u w:val="single"/>
        </w:rPr>
        <w:t>№ 43-12</w:t>
      </w:r>
      <w:r>
        <w:rPr>
          <w:rFonts w:ascii="Times New Roman" w:hAnsi="Times New Roman" w:cs="Times New Roman"/>
          <w:sz w:val="26"/>
          <w:szCs w:val="26"/>
          <w:u w:val="single"/>
        </w:rPr>
        <w:t>2</w:t>
      </w:r>
    </w:p>
    <w:p w:rsidR="00AB5669" w:rsidRPr="00AB5669" w:rsidRDefault="00AB5669" w:rsidP="00AB566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B5669">
        <w:rPr>
          <w:rFonts w:ascii="Times New Roman" w:hAnsi="Times New Roman" w:cs="Times New Roman"/>
          <w:sz w:val="20"/>
          <w:szCs w:val="20"/>
        </w:rPr>
        <w:t>с. Нигирь</w:t>
      </w:r>
    </w:p>
    <w:p w:rsidR="00937FBD" w:rsidRPr="00AB5669" w:rsidRDefault="00937FBD" w:rsidP="00AB56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Cs/>
          <w:sz w:val="26"/>
          <w:szCs w:val="26"/>
        </w:rPr>
      </w:pPr>
    </w:p>
    <w:p w:rsidR="00AB5669" w:rsidRPr="00AB5669" w:rsidRDefault="00AB5669" w:rsidP="00AB56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Cs/>
          <w:sz w:val="26"/>
          <w:szCs w:val="26"/>
        </w:rPr>
      </w:pPr>
    </w:p>
    <w:p w:rsidR="00AB5669" w:rsidRPr="00AB5669" w:rsidRDefault="00AB5669" w:rsidP="00AB56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Cs/>
          <w:sz w:val="26"/>
          <w:szCs w:val="26"/>
        </w:rPr>
      </w:pPr>
    </w:p>
    <w:p w:rsidR="00AB5669" w:rsidRPr="00AB5669" w:rsidRDefault="00AB5669" w:rsidP="00AB56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Cs/>
          <w:sz w:val="26"/>
          <w:szCs w:val="26"/>
        </w:rPr>
      </w:pPr>
    </w:p>
    <w:p w:rsidR="00AB5669" w:rsidRPr="00AB5669" w:rsidRDefault="00AB5669" w:rsidP="00AB56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bCs/>
          <w:sz w:val="26"/>
          <w:szCs w:val="26"/>
        </w:rPr>
      </w:pPr>
    </w:p>
    <w:p w:rsidR="0025460D" w:rsidRDefault="0025460D" w:rsidP="00AB5669">
      <w:pPr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Об</w:t>
      </w:r>
      <w:r w:rsidR="00E00F23" w:rsidRP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33344">
        <w:rPr>
          <w:rFonts w:ascii="Times New Roman" w:hAnsi="Times New Roman" w:cs="Times New Roman"/>
          <w:bCs/>
          <w:sz w:val="26"/>
          <w:szCs w:val="26"/>
        </w:rPr>
        <w:t xml:space="preserve">  утверждении  </w:t>
      </w:r>
      <w:r>
        <w:rPr>
          <w:rFonts w:ascii="Times New Roman" w:hAnsi="Times New Roman" w:cs="Times New Roman"/>
          <w:bCs/>
          <w:sz w:val="26"/>
          <w:szCs w:val="26"/>
        </w:rPr>
        <w:t xml:space="preserve">Положения </w:t>
      </w:r>
      <w:r w:rsidR="00E00F23" w:rsidRPr="00333344">
        <w:rPr>
          <w:rFonts w:ascii="Times New Roman" w:hAnsi="Times New Roman" w:cs="Times New Roman"/>
          <w:bCs/>
          <w:sz w:val="26"/>
          <w:szCs w:val="26"/>
        </w:rPr>
        <w:t xml:space="preserve">о </w:t>
      </w:r>
      <w:proofErr w:type="spellStart"/>
      <w:r w:rsidR="00E00F23" w:rsidRPr="00333344">
        <w:rPr>
          <w:rFonts w:ascii="Times New Roman" w:hAnsi="Times New Roman" w:cs="Times New Roman"/>
          <w:bCs/>
          <w:sz w:val="26"/>
          <w:szCs w:val="26"/>
        </w:rPr>
        <w:t>нало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>-</w:t>
      </w:r>
    </w:p>
    <w:p w:rsidR="0025460D" w:rsidRDefault="00E00F23" w:rsidP="00AB5669">
      <w:pPr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333344">
        <w:rPr>
          <w:rFonts w:ascii="Times New Roman" w:hAnsi="Times New Roman" w:cs="Times New Roman"/>
          <w:bCs/>
          <w:sz w:val="26"/>
          <w:szCs w:val="26"/>
        </w:rPr>
        <w:t>ге</w:t>
      </w:r>
      <w:proofErr w:type="spellEnd"/>
      <w:r w:rsid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37FBD" w:rsidRP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3344">
        <w:rPr>
          <w:rFonts w:ascii="Times New Roman" w:hAnsi="Times New Roman" w:cs="Times New Roman"/>
          <w:bCs/>
          <w:sz w:val="26"/>
          <w:szCs w:val="26"/>
        </w:rPr>
        <w:t xml:space="preserve">на </w:t>
      </w:r>
      <w:r w:rsid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3344">
        <w:rPr>
          <w:rFonts w:ascii="Times New Roman" w:hAnsi="Times New Roman" w:cs="Times New Roman"/>
          <w:bCs/>
          <w:sz w:val="26"/>
          <w:szCs w:val="26"/>
        </w:rPr>
        <w:t xml:space="preserve">имущество </w:t>
      </w:r>
      <w:r w:rsid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5460D">
        <w:rPr>
          <w:rFonts w:ascii="Times New Roman" w:hAnsi="Times New Roman" w:cs="Times New Roman"/>
          <w:bCs/>
          <w:sz w:val="26"/>
          <w:szCs w:val="26"/>
        </w:rPr>
        <w:t>физи</w:t>
      </w:r>
      <w:r w:rsidRPr="00333344">
        <w:rPr>
          <w:rFonts w:ascii="Times New Roman" w:hAnsi="Times New Roman" w:cs="Times New Roman"/>
          <w:bCs/>
          <w:sz w:val="26"/>
          <w:szCs w:val="26"/>
        </w:rPr>
        <w:t>ческих лиц</w:t>
      </w:r>
      <w:r w:rsidR="00937FBD" w:rsidRP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="00937FBD" w:rsidRPr="00333344">
        <w:rPr>
          <w:rFonts w:ascii="Times New Roman" w:hAnsi="Times New Roman" w:cs="Times New Roman"/>
          <w:bCs/>
          <w:sz w:val="26"/>
          <w:szCs w:val="26"/>
        </w:rPr>
        <w:t>на</w:t>
      </w:r>
      <w:proofErr w:type="gramEnd"/>
      <w:r w:rsidR="00937FBD" w:rsidRP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25460D" w:rsidRDefault="00937FBD" w:rsidP="00AB5669">
      <w:pPr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33344">
        <w:rPr>
          <w:rFonts w:ascii="Times New Roman" w:hAnsi="Times New Roman" w:cs="Times New Roman"/>
          <w:bCs/>
          <w:sz w:val="26"/>
          <w:szCs w:val="26"/>
        </w:rPr>
        <w:t>территории</w:t>
      </w:r>
      <w:r w:rsid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5460D">
        <w:rPr>
          <w:rFonts w:ascii="Times New Roman" w:hAnsi="Times New Roman" w:cs="Times New Roman"/>
          <w:bCs/>
          <w:sz w:val="26"/>
          <w:szCs w:val="26"/>
        </w:rPr>
        <w:t xml:space="preserve"> Ни</w:t>
      </w:r>
      <w:r w:rsidRPr="00333344">
        <w:rPr>
          <w:rFonts w:ascii="Times New Roman" w:hAnsi="Times New Roman" w:cs="Times New Roman"/>
          <w:bCs/>
          <w:sz w:val="26"/>
          <w:szCs w:val="26"/>
        </w:rPr>
        <w:t xml:space="preserve">гирского </w:t>
      </w:r>
      <w:proofErr w:type="gramStart"/>
      <w:r w:rsidRPr="00333344">
        <w:rPr>
          <w:rFonts w:ascii="Times New Roman" w:hAnsi="Times New Roman" w:cs="Times New Roman"/>
          <w:bCs/>
          <w:sz w:val="26"/>
          <w:szCs w:val="26"/>
        </w:rPr>
        <w:t>сельского</w:t>
      </w:r>
      <w:proofErr w:type="gramEnd"/>
    </w:p>
    <w:p w:rsidR="00937FBD" w:rsidRPr="00333344" w:rsidRDefault="00937FBD" w:rsidP="00AB5669">
      <w:pPr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33344">
        <w:rPr>
          <w:rFonts w:ascii="Times New Roman" w:hAnsi="Times New Roman" w:cs="Times New Roman"/>
          <w:bCs/>
          <w:sz w:val="26"/>
          <w:szCs w:val="26"/>
        </w:rPr>
        <w:t>поселения</w:t>
      </w:r>
    </w:p>
    <w:p w:rsidR="00D11F29" w:rsidRPr="00AB5669" w:rsidRDefault="00D11F29" w:rsidP="00AB5669">
      <w:pPr>
        <w:widowControl w:val="0"/>
        <w:autoSpaceDE w:val="0"/>
        <w:autoSpaceDN w:val="0"/>
        <w:adjustRightInd w:val="0"/>
        <w:spacing w:after="0" w:line="240" w:lineRule="exact"/>
        <w:ind w:left="284"/>
        <w:rPr>
          <w:rFonts w:ascii="Times New Roman" w:hAnsi="Times New Roman" w:cs="Times New Roman"/>
          <w:sz w:val="26"/>
          <w:szCs w:val="26"/>
        </w:rPr>
      </w:pPr>
    </w:p>
    <w:p w:rsidR="00583A23" w:rsidRPr="00AB5669" w:rsidRDefault="00583A23" w:rsidP="00AB5669">
      <w:pPr>
        <w:widowControl w:val="0"/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:rsidR="00E00F23" w:rsidRPr="00333344" w:rsidRDefault="001579FA" w:rsidP="0025460D">
      <w:pPr>
        <w:autoSpaceDE w:val="0"/>
        <w:autoSpaceDN w:val="0"/>
        <w:adjustRightInd w:val="0"/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В соответствии с</w:t>
      </w:r>
      <w:r w:rsidR="00A92755" w:rsidRPr="00333344">
        <w:rPr>
          <w:rFonts w:ascii="Times New Roman" w:hAnsi="Times New Roman" w:cs="Times New Roman"/>
          <w:sz w:val="26"/>
          <w:szCs w:val="26"/>
        </w:rPr>
        <w:t xml:space="preserve"> </w:t>
      </w:r>
      <w:r w:rsidR="00B410B3" w:rsidRPr="00333344">
        <w:rPr>
          <w:rFonts w:ascii="Times New Roman" w:hAnsi="Times New Roman" w:cs="Times New Roman"/>
          <w:sz w:val="26"/>
          <w:szCs w:val="26"/>
        </w:rPr>
        <w:t>З</w:t>
      </w:r>
      <w:r w:rsidR="00A92755" w:rsidRPr="00333344">
        <w:rPr>
          <w:rFonts w:ascii="Times New Roman" w:hAnsi="Times New Roman" w:cs="Times New Roman"/>
          <w:sz w:val="26"/>
          <w:szCs w:val="26"/>
        </w:rPr>
        <w:t xml:space="preserve">аконом </w:t>
      </w:r>
      <w:r w:rsidR="00B410B3" w:rsidRPr="00333344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="005B27F5" w:rsidRPr="00333344">
        <w:rPr>
          <w:rFonts w:ascii="Times New Roman" w:hAnsi="Times New Roman" w:cs="Times New Roman"/>
          <w:sz w:val="26"/>
          <w:szCs w:val="26"/>
        </w:rPr>
        <w:t xml:space="preserve">от </w:t>
      </w:r>
      <w:r w:rsidR="00B410B3" w:rsidRPr="00333344">
        <w:rPr>
          <w:rFonts w:ascii="Times New Roman" w:hAnsi="Times New Roman" w:cs="Times New Roman"/>
          <w:sz w:val="26"/>
          <w:szCs w:val="26"/>
        </w:rPr>
        <w:t>30 сентября 2</w:t>
      </w:r>
      <w:r w:rsidR="00627B5B" w:rsidRPr="00333344">
        <w:rPr>
          <w:rFonts w:ascii="Times New Roman" w:hAnsi="Times New Roman" w:cs="Times New Roman"/>
          <w:sz w:val="26"/>
          <w:szCs w:val="26"/>
        </w:rPr>
        <w:t>01</w:t>
      </w:r>
      <w:r w:rsidR="00B410B3" w:rsidRPr="00333344">
        <w:rPr>
          <w:rFonts w:ascii="Times New Roman" w:hAnsi="Times New Roman" w:cs="Times New Roman"/>
          <w:sz w:val="26"/>
          <w:szCs w:val="26"/>
        </w:rPr>
        <w:t>5 г</w:t>
      </w:r>
      <w:r w:rsidR="00E00F23" w:rsidRPr="00333344">
        <w:rPr>
          <w:rFonts w:ascii="Times New Roman" w:hAnsi="Times New Roman" w:cs="Times New Roman"/>
          <w:sz w:val="26"/>
          <w:szCs w:val="26"/>
        </w:rPr>
        <w:t>.</w:t>
      </w:r>
      <w:r w:rsidR="00A92755" w:rsidRPr="00333344">
        <w:rPr>
          <w:rFonts w:ascii="Times New Roman" w:hAnsi="Times New Roman" w:cs="Times New Roman"/>
          <w:sz w:val="26"/>
          <w:szCs w:val="26"/>
        </w:rPr>
        <w:t xml:space="preserve"> № </w:t>
      </w:r>
      <w:r w:rsidR="00EC6649" w:rsidRPr="00333344">
        <w:rPr>
          <w:rFonts w:ascii="Times New Roman" w:hAnsi="Times New Roman" w:cs="Times New Roman"/>
          <w:sz w:val="26"/>
          <w:szCs w:val="26"/>
        </w:rPr>
        <w:t xml:space="preserve">116 </w:t>
      </w:r>
      <w:r w:rsidR="00E00F23" w:rsidRPr="00333344">
        <w:rPr>
          <w:rFonts w:ascii="Times New Roman" w:hAnsi="Times New Roman" w:cs="Times New Roman"/>
          <w:sz w:val="26"/>
          <w:szCs w:val="26"/>
        </w:rPr>
        <w:t>«</w:t>
      </w:r>
      <w:r w:rsidR="00EC6649" w:rsidRPr="00333344">
        <w:rPr>
          <w:rFonts w:ascii="Times New Roman" w:hAnsi="Times New Roman" w:cs="Times New Roman"/>
          <w:sz w:val="26"/>
          <w:szCs w:val="26"/>
        </w:rPr>
        <w:t>О единой дате начала применения на территории Хабаровского края порядка определения налоговой базы по налогу на имущество физических лиц</w:t>
      </w:r>
      <w:r w:rsidR="004E271F" w:rsidRPr="00333344">
        <w:rPr>
          <w:rFonts w:ascii="Times New Roman" w:hAnsi="Times New Roman" w:cs="Times New Roman"/>
          <w:sz w:val="26"/>
          <w:szCs w:val="26"/>
        </w:rPr>
        <w:t xml:space="preserve"> исходя из кадастровой стоимости объектов налогообложения</w:t>
      </w:r>
      <w:r w:rsidR="00E00F23" w:rsidRPr="00333344">
        <w:rPr>
          <w:rFonts w:ascii="Times New Roman" w:hAnsi="Times New Roman" w:cs="Times New Roman"/>
          <w:sz w:val="26"/>
          <w:szCs w:val="26"/>
        </w:rPr>
        <w:t>»</w:t>
      </w:r>
      <w:r w:rsidR="00A92755" w:rsidRPr="00333344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Pr="00333344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333344">
        <w:rPr>
          <w:rFonts w:ascii="Times New Roman" w:hAnsi="Times New Roman" w:cs="Times New Roman"/>
          <w:sz w:val="26"/>
          <w:szCs w:val="26"/>
        </w:rPr>
        <w:t xml:space="preserve"> </w:t>
      </w:r>
      <w:r w:rsidR="00937FBD" w:rsidRPr="00333344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937FBD" w:rsidRPr="0033334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37FBD" w:rsidRPr="00333344">
        <w:rPr>
          <w:rFonts w:ascii="Times New Roman" w:hAnsi="Times New Roman" w:cs="Times New Roman"/>
          <w:sz w:val="26"/>
          <w:szCs w:val="26"/>
        </w:rPr>
        <w:t>поселения,</w:t>
      </w:r>
      <w:r w:rsidR="00CD416C" w:rsidRPr="00333344">
        <w:rPr>
          <w:rFonts w:ascii="Times New Roman" w:hAnsi="Times New Roman" w:cs="Times New Roman"/>
          <w:sz w:val="26"/>
          <w:szCs w:val="26"/>
        </w:rPr>
        <w:t xml:space="preserve"> </w:t>
      </w:r>
      <w:r w:rsidR="00A10DAA" w:rsidRPr="00333344">
        <w:rPr>
          <w:rFonts w:ascii="Times New Roman" w:hAnsi="Times New Roman" w:cs="Times New Roman"/>
          <w:sz w:val="26"/>
          <w:szCs w:val="26"/>
        </w:rPr>
        <w:t xml:space="preserve">Совет </w:t>
      </w:r>
      <w:r w:rsidR="00E12D7D" w:rsidRPr="00333344">
        <w:rPr>
          <w:rFonts w:ascii="Times New Roman" w:hAnsi="Times New Roman" w:cs="Times New Roman"/>
          <w:sz w:val="26"/>
          <w:szCs w:val="26"/>
        </w:rPr>
        <w:t>д</w:t>
      </w:r>
      <w:r w:rsidR="00A10DAA" w:rsidRPr="00333344">
        <w:rPr>
          <w:rFonts w:ascii="Times New Roman" w:hAnsi="Times New Roman" w:cs="Times New Roman"/>
          <w:sz w:val="26"/>
          <w:szCs w:val="26"/>
        </w:rPr>
        <w:t xml:space="preserve">епутатов </w:t>
      </w:r>
      <w:r w:rsidR="00937FBD" w:rsidRPr="00333344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DA68B6" w:rsidRPr="003333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43482" w:rsidRPr="00333344" w:rsidRDefault="00E00F23" w:rsidP="0025460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РЕШИЛ</w:t>
      </w:r>
      <w:r w:rsidR="001579FA" w:rsidRPr="00333344">
        <w:rPr>
          <w:rFonts w:ascii="Times New Roman" w:hAnsi="Times New Roman" w:cs="Times New Roman"/>
          <w:sz w:val="26"/>
          <w:szCs w:val="26"/>
        </w:rPr>
        <w:t>:</w:t>
      </w:r>
      <w:r w:rsidR="0023465B" w:rsidRPr="003333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0F23" w:rsidRPr="00333344" w:rsidRDefault="00343482" w:rsidP="0025460D">
      <w:pPr>
        <w:autoSpaceDE w:val="0"/>
        <w:autoSpaceDN w:val="0"/>
        <w:adjustRightInd w:val="0"/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1.</w:t>
      </w:r>
      <w:r w:rsidR="00E00F23" w:rsidRPr="00333344">
        <w:rPr>
          <w:rFonts w:ascii="Times New Roman" w:hAnsi="Times New Roman" w:cs="Times New Roman"/>
          <w:sz w:val="26"/>
          <w:szCs w:val="26"/>
        </w:rPr>
        <w:t xml:space="preserve"> Утвердить</w:t>
      </w:r>
      <w:r w:rsidR="002053F8" w:rsidRPr="00333344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2053F8" w:rsidRPr="00333344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="002053F8" w:rsidRPr="00333344">
        <w:rPr>
          <w:rFonts w:ascii="Times New Roman" w:hAnsi="Times New Roman" w:cs="Times New Roman"/>
          <w:sz w:val="26"/>
          <w:szCs w:val="26"/>
        </w:rPr>
        <w:t xml:space="preserve"> </w:t>
      </w:r>
      <w:r w:rsidR="00A92755" w:rsidRPr="00333344">
        <w:rPr>
          <w:rFonts w:ascii="Times New Roman" w:hAnsi="Times New Roman" w:cs="Times New Roman"/>
          <w:sz w:val="26"/>
          <w:szCs w:val="26"/>
        </w:rPr>
        <w:t xml:space="preserve">о </w:t>
      </w:r>
      <w:r w:rsidR="00E00F23" w:rsidRPr="00333344">
        <w:rPr>
          <w:rFonts w:ascii="Times New Roman" w:hAnsi="Times New Roman" w:cs="Times New Roman"/>
          <w:sz w:val="26"/>
          <w:szCs w:val="26"/>
        </w:rPr>
        <w:t>налоге на имущество физических лиц</w:t>
      </w:r>
      <w:r w:rsidR="00A92755" w:rsidRPr="00333344">
        <w:rPr>
          <w:rFonts w:ascii="Times New Roman" w:hAnsi="Times New Roman" w:cs="Times New Roman"/>
          <w:sz w:val="26"/>
          <w:szCs w:val="26"/>
        </w:rPr>
        <w:t xml:space="preserve"> на территории</w:t>
      </w:r>
      <w:r w:rsidR="0023465B" w:rsidRPr="00333344">
        <w:rPr>
          <w:rFonts w:ascii="Times New Roman" w:hAnsi="Times New Roman" w:cs="Times New Roman"/>
          <w:sz w:val="26"/>
          <w:szCs w:val="26"/>
        </w:rPr>
        <w:t xml:space="preserve"> </w:t>
      </w:r>
      <w:r w:rsidR="00937FBD" w:rsidRPr="00333344">
        <w:rPr>
          <w:rFonts w:ascii="Times New Roman" w:hAnsi="Times New Roman" w:cs="Times New Roman"/>
          <w:sz w:val="26"/>
          <w:szCs w:val="26"/>
        </w:rPr>
        <w:t>Нигирского</w:t>
      </w:r>
      <w:r w:rsidR="00937FBD" w:rsidRPr="0033334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37FBD" w:rsidRPr="00333344">
        <w:rPr>
          <w:rFonts w:ascii="Times New Roman" w:hAnsi="Times New Roman" w:cs="Times New Roman"/>
          <w:sz w:val="26"/>
          <w:szCs w:val="26"/>
        </w:rPr>
        <w:t>сельского</w:t>
      </w:r>
      <w:r w:rsidR="00937FBD" w:rsidRPr="0033334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37FBD" w:rsidRPr="00333344">
        <w:rPr>
          <w:rFonts w:ascii="Times New Roman" w:hAnsi="Times New Roman" w:cs="Times New Roman"/>
          <w:sz w:val="26"/>
          <w:szCs w:val="26"/>
        </w:rPr>
        <w:t>поселения</w:t>
      </w:r>
      <w:r w:rsidR="00E00F23" w:rsidRPr="00333344">
        <w:rPr>
          <w:rFonts w:ascii="Times New Roman" w:hAnsi="Times New Roman" w:cs="Times New Roman"/>
          <w:sz w:val="26"/>
          <w:szCs w:val="26"/>
        </w:rPr>
        <w:t>.</w:t>
      </w:r>
      <w:r w:rsidR="002053F8" w:rsidRPr="003333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27F5" w:rsidRPr="00333344" w:rsidRDefault="00DD54C9" w:rsidP="0025460D">
      <w:pPr>
        <w:autoSpaceDE w:val="0"/>
        <w:autoSpaceDN w:val="0"/>
        <w:adjustRightInd w:val="0"/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2. Считать утратившим силу </w:t>
      </w:r>
      <w:r w:rsidR="002053F8" w:rsidRPr="00333344">
        <w:rPr>
          <w:rFonts w:ascii="Times New Roman" w:hAnsi="Times New Roman" w:cs="Times New Roman"/>
          <w:sz w:val="26"/>
          <w:szCs w:val="26"/>
        </w:rPr>
        <w:t xml:space="preserve">решение Совета </w:t>
      </w:r>
      <w:r w:rsidR="00E12D7D" w:rsidRPr="00333344">
        <w:rPr>
          <w:rFonts w:ascii="Times New Roman" w:hAnsi="Times New Roman" w:cs="Times New Roman"/>
          <w:sz w:val="26"/>
          <w:szCs w:val="26"/>
        </w:rPr>
        <w:t>д</w:t>
      </w:r>
      <w:r w:rsidR="002053F8" w:rsidRPr="00333344">
        <w:rPr>
          <w:rFonts w:ascii="Times New Roman" w:hAnsi="Times New Roman" w:cs="Times New Roman"/>
          <w:sz w:val="26"/>
          <w:szCs w:val="26"/>
        </w:rPr>
        <w:t xml:space="preserve">епутатов </w:t>
      </w:r>
      <w:r w:rsidR="00937FBD" w:rsidRPr="00333344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33334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8E423A" w:rsidRPr="00333344">
        <w:rPr>
          <w:rFonts w:ascii="Times New Roman" w:hAnsi="Times New Roman" w:cs="Times New Roman"/>
          <w:sz w:val="26"/>
          <w:szCs w:val="26"/>
        </w:rPr>
        <w:t xml:space="preserve">от </w:t>
      </w:r>
      <w:r w:rsidR="00937FBD" w:rsidRPr="00333344">
        <w:rPr>
          <w:rFonts w:ascii="Times New Roman" w:hAnsi="Times New Roman" w:cs="Times New Roman"/>
          <w:sz w:val="26"/>
          <w:szCs w:val="26"/>
        </w:rPr>
        <w:t>27.10.2014</w:t>
      </w:r>
      <w:r w:rsidR="002053F8" w:rsidRPr="00333344">
        <w:rPr>
          <w:rFonts w:ascii="Times New Roman" w:hAnsi="Times New Roman" w:cs="Times New Roman"/>
          <w:sz w:val="26"/>
          <w:szCs w:val="26"/>
        </w:rPr>
        <w:t xml:space="preserve"> г</w:t>
      </w:r>
      <w:r w:rsidRPr="00333344">
        <w:rPr>
          <w:rFonts w:ascii="Times New Roman" w:hAnsi="Times New Roman" w:cs="Times New Roman"/>
          <w:sz w:val="26"/>
          <w:szCs w:val="26"/>
        </w:rPr>
        <w:t>.</w:t>
      </w:r>
      <w:r w:rsidR="00567E63" w:rsidRPr="00333344">
        <w:rPr>
          <w:rFonts w:ascii="Times New Roman" w:hAnsi="Times New Roman" w:cs="Times New Roman"/>
          <w:sz w:val="26"/>
          <w:szCs w:val="26"/>
        </w:rPr>
        <w:t xml:space="preserve"> </w:t>
      </w:r>
      <w:r w:rsidR="00EC6649" w:rsidRPr="00333344">
        <w:rPr>
          <w:rFonts w:ascii="Times New Roman" w:hAnsi="Times New Roman" w:cs="Times New Roman"/>
          <w:sz w:val="26"/>
          <w:szCs w:val="26"/>
        </w:rPr>
        <w:t>№</w:t>
      </w:r>
      <w:r w:rsidR="00937FBD" w:rsidRPr="00333344">
        <w:rPr>
          <w:rFonts w:ascii="Times New Roman" w:hAnsi="Times New Roman" w:cs="Times New Roman"/>
          <w:sz w:val="26"/>
          <w:szCs w:val="26"/>
        </w:rPr>
        <w:t>17-35</w:t>
      </w:r>
      <w:r w:rsidR="0066404B" w:rsidRPr="00333344">
        <w:rPr>
          <w:rFonts w:ascii="Times New Roman" w:hAnsi="Times New Roman" w:cs="Times New Roman"/>
          <w:sz w:val="26"/>
          <w:szCs w:val="26"/>
        </w:rPr>
        <w:t>.</w:t>
      </w:r>
      <w:r w:rsidR="0023465B" w:rsidRPr="003333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6F10" w:rsidRPr="00333344" w:rsidRDefault="00246F10" w:rsidP="0025460D">
      <w:pPr>
        <w:autoSpaceDE w:val="0"/>
        <w:autoSpaceDN w:val="0"/>
        <w:adjustRightInd w:val="0"/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3. 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937FBD" w:rsidRPr="00333344" w:rsidRDefault="00246F10" w:rsidP="0025460D">
      <w:pPr>
        <w:autoSpaceDE w:val="0"/>
        <w:autoSpaceDN w:val="0"/>
        <w:adjustRightInd w:val="0"/>
        <w:spacing w:after="0" w:line="240" w:lineRule="auto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4. Настоящее решение вступает в силу с 1 января 2017 г., но не ранее чем по истечении одного месяца со дня его официального опубликования.</w:t>
      </w:r>
    </w:p>
    <w:p w:rsidR="00937FBD" w:rsidRPr="00333344" w:rsidRDefault="00937FBD" w:rsidP="00AB5669">
      <w:pPr>
        <w:autoSpaceDE w:val="0"/>
        <w:autoSpaceDN w:val="0"/>
        <w:adjustRightInd w:val="0"/>
        <w:spacing w:after="0" w:line="240" w:lineRule="exact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37FBD" w:rsidRDefault="00937FBD" w:rsidP="00AB5669">
      <w:pPr>
        <w:autoSpaceDE w:val="0"/>
        <w:autoSpaceDN w:val="0"/>
        <w:adjustRightInd w:val="0"/>
        <w:spacing w:after="0" w:line="240" w:lineRule="exact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AB5669" w:rsidRPr="00333344" w:rsidRDefault="00AB5669" w:rsidP="00AB5669">
      <w:pPr>
        <w:autoSpaceDE w:val="0"/>
        <w:autoSpaceDN w:val="0"/>
        <w:adjustRightInd w:val="0"/>
        <w:spacing w:after="0" w:line="240" w:lineRule="exact"/>
        <w:ind w:left="284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6404B" w:rsidRPr="00333344" w:rsidRDefault="00246F10" w:rsidP="00AB5669">
      <w:pPr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246F10" w:rsidRPr="00333344" w:rsidRDefault="00246F10" w:rsidP="00AB5669">
      <w:pPr>
        <w:autoSpaceDE w:val="0"/>
        <w:autoSpaceDN w:val="0"/>
        <w:adjustRightInd w:val="0"/>
        <w:spacing w:after="0" w:line="240" w:lineRule="exact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</w:t>
      </w:r>
      <w:r w:rsidR="00AB5669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333344">
        <w:rPr>
          <w:rFonts w:ascii="Times New Roman" w:hAnsi="Times New Roman" w:cs="Times New Roman"/>
          <w:sz w:val="26"/>
          <w:szCs w:val="26"/>
        </w:rPr>
        <w:t xml:space="preserve">   </w:t>
      </w:r>
      <w:r w:rsidR="0025460D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333344">
        <w:rPr>
          <w:rFonts w:ascii="Times New Roman" w:hAnsi="Times New Roman" w:cs="Times New Roman"/>
          <w:sz w:val="26"/>
          <w:szCs w:val="26"/>
        </w:rPr>
        <w:t xml:space="preserve">  А.В. Кущ</w:t>
      </w:r>
    </w:p>
    <w:p w:rsidR="0000456B" w:rsidRPr="00333344" w:rsidRDefault="0000456B" w:rsidP="0025460D">
      <w:pPr>
        <w:autoSpaceDE w:val="0"/>
        <w:autoSpaceDN w:val="0"/>
        <w:adjustRightInd w:val="0"/>
        <w:spacing w:after="0" w:line="240" w:lineRule="exact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Pr="00333344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46F10" w:rsidRDefault="00246F10" w:rsidP="0025460D">
      <w:pPr>
        <w:autoSpaceDE w:val="0"/>
        <w:autoSpaceDN w:val="0"/>
        <w:adjustRightInd w:val="0"/>
        <w:spacing w:after="0" w:line="240" w:lineRule="auto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Default="00562FB2" w:rsidP="00AB5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5669" w:rsidRDefault="00AB5669" w:rsidP="00AB5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5669" w:rsidRDefault="00AB5669" w:rsidP="00AB5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62FB2" w:rsidRPr="00333344" w:rsidRDefault="00562FB2" w:rsidP="00CF590F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УТВЕРЖДЕНО</w:t>
      </w:r>
    </w:p>
    <w:p w:rsidR="0069448D" w:rsidRPr="00333344" w:rsidRDefault="0069448D" w:rsidP="00CF590F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sz w:val="26"/>
          <w:szCs w:val="26"/>
        </w:rPr>
      </w:pPr>
    </w:p>
    <w:p w:rsidR="00CF590F" w:rsidRPr="00333344" w:rsidRDefault="0069448D" w:rsidP="00CF590F">
      <w:pPr>
        <w:autoSpaceDE w:val="0"/>
        <w:autoSpaceDN w:val="0"/>
        <w:adjustRightInd w:val="0"/>
        <w:spacing w:after="0" w:line="220" w:lineRule="exact"/>
        <w:ind w:left="6379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решением Совета депутатов</w:t>
      </w:r>
    </w:p>
    <w:p w:rsidR="0069448D" w:rsidRPr="00333344" w:rsidRDefault="0069448D" w:rsidP="00CF590F">
      <w:pPr>
        <w:autoSpaceDE w:val="0"/>
        <w:autoSpaceDN w:val="0"/>
        <w:adjustRightInd w:val="0"/>
        <w:spacing w:after="0" w:line="220" w:lineRule="exact"/>
        <w:ind w:left="6379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69448D" w:rsidRPr="00333344" w:rsidRDefault="0069448D" w:rsidP="00CF590F">
      <w:pPr>
        <w:autoSpaceDE w:val="0"/>
        <w:autoSpaceDN w:val="0"/>
        <w:adjustRightInd w:val="0"/>
        <w:spacing w:after="0" w:line="220" w:lineRule="exact"/>
        <w:ind w:left="6379"/>
        <w:rPr>
          <w:rFonts w:ascii="Times New Roman" w:hAnsi="Times New Roman" w:cs="Times New Roman"/>
          <w:i/>
          <w:color w:val="FF0000"/>
          <w:sz w:val="26"/>
          <w:szCs w:val="26"/>
        </w:rPr>
      </w:pPr>
    </w:p>
    <w:p w:rsidR="00562FB2" w:rsidRPr="00333344" w:rsidRDefault="00CF590F" w:rsidP="00CF590F">
      <w:pPr>
        <w:autoSpaceDE w:val="0"/>
        <w:autoSpaceDN w:val="0"/>
        <w:adjustRightInd w:val="0"/>
        <w:spacing w:after="0" w:line="220" w:lineRule="exact"/>
        <w:ind w:left="6379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от               </w:t>
      </w:r>
      <w:r w:rsidR="00562FB2" w:rsidRPr="00333344">
        <w:rPr>
          <w:rFonts w:ascii="Times New Roman" w:hAnsi="Times New Roman" w:cs="Times New Roman"/>
          <w:sz w:val="26"/>
          <w:szCs w:val="26"/>
        </w:rPr>
        <w:t xml:space="preserve"> </w:t>
      </w:r>
      <w:r w:rsidRPr="00333344">
        <w:rPr>
          <w:rFonts w:ascii="Times New Roman" w:hAnsi="Times New Roman" w:cs="Times New Roman"/>
          <w:sz w:val="26"/>
          <w:szCs w:val="26"/>
        </w:rPr>
        <w:t>№</w:t>
      </w:r>
    </w:p>
    <w:p w:rsidR="00CF590F" w:rsidRDefault="00CF590F" w:rsidP="00CF590F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</w:p>
    <w:p w:rsidR="00333344" w:rsidRPr="00333344" w:rsidRDefault="00333344" w:rsidP="00CF590F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</w:p>
    <w:p w:rsidR="00CF590F" w:rsidRPr="00333344" w:rsidRDefault="00CF590F" w:rsidP="0069448D">
      <w:pPr>
        <w:pStyle w:val="ConsPlusNormal"/>
        <w:spacing w:line="240" w:lineRule="exact"/>
        <w:ind w:firstLine="539"/>
        <w:jc w:val="center"/>
        <w:rPr>
          <w:rFonts w:cstheme="minorBidi"/>
          <w:sz w:val="26"/>
          <w:szCs w:val="26"/>
        </w:rPr>
      </w:pPr>
      <w:r w:rsidRPr="00333344">
        <w:rPr>
          <w:rFonts w:cstheme="minorBidi"/>
          <w:sz w:val="26"/>
          <w:szCs w:val="26"/>
        </w:rPr>
        <w:t>ПОЛОЖЕНИЕ</w:t>
      </w:r>
    </w:p>
    <w:p w:rsidR="00CF590F" w:rsidRPr="00333344" w:rsidRDefault="00CF590F" w:rsidP="0069448D">
      <w:pPr>
        <w:pStyle w:val="ConsPlusNormal"/>
        <w:spacing w:line="240" w:lineRule="exact"/>
        <w:ind w:firstLine="539"/>
        <w:jc w:val="center"/>
        <w:rPr>
          <w:rFonts w:cstheme="minorBidi"/>
          <w:sz w:val="26"/>
          <w:szCs w:val="26"/>
        </w:rPr>
      </w:pPr>
      <w:r w:rsidRPr="00333344">
        <w:rPr>
          <w:rFonts w:cstheme="minorBidi"/>
          <w:sz w:val="26"/>
          <w:szCs w:val="26"/>
        </w:rPr>
        <w:t>о налоге на имущество физических лиц</w:t>
      </w:r>
    </w:p>
    <w:p w:rsidR="00CF590F" w:rsidRPr="00333344" w:rsidRDefault="0069448D" w:rsidP="0069448D">
      <w:pPr>
        <w:pStyle w:val="ConsPlusNormal"/>
        <w:spacing w:line="240" w:lineRule="exact"/>
        <w:ind w:firstLine="539"/>
        <w:jc w:val="center"/>
        <w:rPr>
          <w:rFonts w:cstheme="minorBidi"/>
          <w:sz w:val="26"/>
          <w:szCs w:val="26"/>
        </w:rPr>
      </w:pPr>
      <w:r w:rsidRPr="00333344">
        <w:rPr>
          <w:rFonts w:cstheme="minorBidi"/>
          <w:sz w:val="26"/>
          <w:szCs w:val="26"/>
        </w:rPr>
        <w:t>на территории Нигирского сельского поселения</w:t>
      </w:r>
    </w:p>
    <w:p w:rsidR="0069448D" w:rsidRPr="00333344" w:rsidRDefault="0069448D" w:rsidP="000E4757">
      <w:pPr>
        <w:pStyle w:val="ConsPlusNormal"/>
        <w:ind w:firstLine="540"/>
        <w:jc w:val="center"/>
        <w:rPr>
          <w:rFonts w:cstheme="minorBidi"/>
          <w:sz w:val="26"/>
          <w:szCs w:val="26"/>
        </w:rPr>
      </w:pPr>
    </w:p>
    <w:p w:rsidR="006F624D" w:rsidRPr="00333344" w:rsidRDefault="006F624D" w:rsidP="000E4757">
      <w:pPr>
        <w:pStyle w:val="ConsPlusNormal"/>
        <w:ind w:firstLine="540"/>
        <w:jc w:val="center"/>
        <w:rPr>
          <w:rFonts w:cstheme="minorBidi"/>
          <w:sz w:val="26"/>
          <w:szCs w:val="26"/>
        </w:rPr>
      </w:pPr>
      <w:r w:rsidRPr="00333344">
        <w:rPr>
          <w:rFonts w:cstheme="minorBidi"/>
          <w:sz w:val="26"/>
          <w:szCs w:val="26"/>
        </w:rPr>
        <w:t>1. Общие положения</w:t>
      </w:r>
    </w:p>
    <w:p w:rsidR="00602AC0" w:rsidRPr="00333344" w:rsidRDefault="00602AC0" w:rsidP="00602AC0">
      <w:pPr>
        <w:pStyle w:val="ConsPlusNormal"/>
        <w:ind w:firstLine="540"/>
        <w:jc w:val="both"/>
        <w:rPr>
          <w:rFonts w:cstheme="minorBidi"/>
          <w:sz w:val="26"/>
          <w:szCs w:val="26"/>
        </w:rPr>
      </w:pPr>
      <w:r w:rsidRPr="00333344">
        <w:rPr>
          <w:rFonts w:cstheme="minorBidi"/>
          <w:sz w:val="26"/>
          <w:szCs w:val="26"/>
        </w:rPr>
        <w:t>1</w:t>
      </w:r>
      <w:r w:rsidR="006F624D" w:rsidRPr="00333344">
        <w:rPr>
          <w:rFonts w:cstheme="minorBidi"/>
          <w:sz w:val="26"/>
          <w:szCs w:val="26"/>
        </w:rPr>
        <w:t xml:space="preserve">. Настоящим Положением устанавливается и вводится на территории </w:t>
      </w:r>
      <w:r w:rsidR="0069448D" w:rsidRPr="00333344">
        <w:rPr>
          <w:sz w:val="26"/>
          <w:szCs w:val="26"/>
        </w:rPr>
        <w:t>Нигирского сельского поселения</w:t>
      </w:r>
      <w:r w:rsidR="006F624D" w:rsidRPr="00333344">
        <w:rPr>
          <w:i/>
          <w:color w:val="FF0000"/>
          <w:sz w:val="26"/>
          <w:szCs w:val="26"/>
        </w:rPr>
        <w:t xml:space="preserve"> </w:t>
      </w:r>
      <w:r w:rsidR="006F624D" w:rsidRPr="00333344">
        <w:rPr>
          <w:rFonts w:cstheme="minorBidi"/>
          <w:sz w:val="26"/>
          <w:szCs w:val="26"/>
        </w:rPr>
        <w:t>налог на имущество физических лиц</w:t>
      </w:r>
      <w:r w:rsidR="00D1030D" w:rsidRPr="00333344">
        <w:rPr>
          <w:rFonts w:cstheme="minorBidi"/>
          <w:sz w:val="26"/>
          <w:szCs w:val="26"/>
        </w:rPr>
        <w:t>,</w:t>
      </w:r>
      <w:r w:rsidR="006F624D" w:rsidRPr="00333344">
        <w:rPr>
          <w:rFonts w:cstheme="minorBidi"/>
          <w:sz w:val="26"/>
          <w:szCs w:val="26"/>
        </w:rPr>
        <w:t xml:space="preserve"> </w:t>
      </w:r>
      <w:r w:rsidR="00CF590F" w:rsidRPr="00333344">
        <w:rPr>
          <w:rFonts w:cstheme="minorBidi"/>
          <w:sz w:val="26"/>
          <w:szCs w:val="26"/>
        </w:rPr>
        <w:t>устанавливаются</w:t>
      </w:r>
      <w:r w:rsidR="006F624D" w:rsidRPr="00333344">
        <w:rPr>
          <w:rFonts w:cstheme="minorBidi"/>
          <w:sz w:val="26"/>
          <w:szCs w:val="26"/>
        </w:rPr>
        <w:t xml:space="preserve"> особенности определения налоговой базы</w:t>
      </w:r>
      <w:r w:rsidRPr="00333344">
        <w:rPr>
          <w:rFonts w:cstheme="minorBidi"/>
          <w:sz w:val="26"/>
          <w:szCs w:val="26"/>
        </w:rPr>
        <w:t xml:space="preserve"> и налоговые ставки</w:t>
      </w:r>
      <w:r w:rsidR="006F624D" w:rsidRPr="00333344">
        <w:rPr>
          <w:rFonts w:cstheme="minorBidi"/>
          <w:sz w:val="26"/>
          <w:szCs w:val="26"/>
        </w:rPr>
        <w:t>.</w:t>
      </w:r>
    </w:p>
    <w:p w:rsidR="006F624D" w:rsidRPr="00333344" w:rsidRDefault="006F624D" w:rsidP="00602AC0">
      <w:pPr>
        <w:pStyle w:val="ConsPlusNormal"/>
        <w:ind w:firstLine="540"/>
        <w:jc w:val="both"/>
        <w:rPr>
          <w:rFonts w:cstheme="minorBidi"/>
          <w:sz w:val="26"/>
          <w:szCs w:val="26"/>
        </w:rPr>
      </w:pPr>
      <w:r w:rsidRPr="00333344">
        <w:rPr>
          <w:sz w:val="26"/>
          <w:szCs w:val="26"/>
        </w:rPr>
        <w:t xml:space="preserve">2. Налогоплательщики, объект налогообложения, налоговая база и порядок ее определения, налоговый период, порядок исчисления суммы налога, порядок и сроки его уплаты, а также налоговые льготы установлены </w:t>
      </w:r>
      <w:hyperlink r:id="rId8" w:history="1">
        <w:r w:rsidRPr="00333344">
          <w:rPr>
            <w:sz w:val="26"/>
            <w:szCs w:val="26"/>
          </w:rPr>
          <w:t>главой 32</w:t>
        </w:r>
      </w:hyperlink>
      <w:r w:rsidRPr="00333344">
        <w:rPr>
          <w:sz w:val="26"/>
          <w:szCs w:val="26"/>
        </w:rPr>
        <w:t xml:space="preserve"> Налогового кодекса Российской Федерации.</w:t>
      </w:r>
    </w:p>
    <w:p w:rsidR="006F624D" w:rsidRPr="00333344" w:rsidRDefault="006F624D" w:rsidP="00AB5669">
      <w:pPr>
        <w:pStyle w:val="ConsPlusNormal"/>
        <w:jc w:val="both"/>
        <w:rPr>
          <w:rFonts w:cstheme="minorBidi"/>
          <w:sz w:val="26"/>
          <w:szCs w:val="26"/>
        </w:rPr>
      </w:pPr>
    </w:p>
    <w:p w:rsidR="00567E63" w:rsidRPr="00333344" w:rsidRDefault="006F624D" w:rsidP="00AB5669">
      <w:pPr>
        <w:pStyle w:val="a3"/>
        <w:autoSpaceDE w:val="0"/>
        <w:autoSpaceDN w:val="0"/>
        <w:adjustRightInd w:val="0"/>
        <w:spacing w:after="0" w:line="240" w:lineRule="auto"/>
        <w:ind w:left="90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3344">
        <w:rPr>
          <w:rFonts w:ascii="Times New Roman" w:hAnsi="Times New Roman" w:cs="Times New Roman"/>
          <w:bCs/>
          <w:sz w:val="26"/>
          <w:szCs w:val="26"/>
        </w:rPr>
        <w:t>2.</w:t>
      </w:r>
      <w:r w:rsidR="00EC6649" w:rsidRPr="0033334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D416C" w:rsidRPr="00333344">
        <w:rPr>
          <w:rFonts w:ascii="Times New Roman" w:hAnsi="Times New Roman" w:cs="Times New Roman"/>
          <w:bCs/>
          <w:sz w:val="26"/>
          <w:szCs w:val="26"/>
        </w:rPr>
        <w:t>Особенно</w:t>
      </w:r>
      <w:r w:rsidR="00627B5B" w:rsidRPr="00333344">
        <w:rPr>
          <w:rFonts w:ascii="Times New Roman" w:hAnsi="Times New Roman" w:cs="Times New Roman"/>
          <w:bCs/>
          <w:sz w:val="26"/>
          <w:szCs w:val="26"/>
        </w:rPr>
        <w:t>сти определения налоговой</w:t>
      </w:r>
      <w:r w:rsidR="00CD416C" w:rsidRPr="00333344">
        <w:rPr>
          <w:rFonts w:ascii="Times New Roman" w:hAnsi="Times New Roman" w:cs="Times New Roman"/>
          <w:bCs/>
          <w:sz w:val="26"/>
          <w:szCs w:val="26"/>
        </w:rPr>
        <w:t xml:space="preserve"> базы </w:t>
      </w:r>
    </w:p>
    <w:p w:rsidR="00CD416C" w:rsidRDefault="00CD416C" w:rsidP="00A677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33344">
        <w:rPr>
          <w:rFonts w:ascii="Times New Roman" w:hAnsi="Times New Roman" w:cs="Times New Roman"/>
          <w:bCs/>
          <w:sz w:val="26"/>
          <w:szCs w:val="26"/>
        </w:rPr>
        <w:t>Налоговая база определяется в соответствии со статьей 40</w:t>
      </w:r>
      <w:r w:rsidR="0083358C" w:rsidRPr="00333344">
        <w:rPr>
          <w:rFonts w:ascii="Times New Roman" w:hAnsi="Times New Roman" w:cs="Times New Roman"/>
          <w:bCs/>
          <w:sz w:val="26"/>
          <w:szCs w:val="26"/>
        </w:rPr>
        <w:t>3</w:t>
      </w:r>
      <w:r w:rsidRPr="00333344">
        <w:rPr>
          <w:rFonts w:ascii="Times New Roman" w:hAnsi="Times New Roman" w:cs="Times New Roman"/>
          <w:bCs/>
          <w:sz w:val="26"/>
          <w:szCs w:val="26"/>
        </w:rPr>
        <w:t xml:space="preserve"> Налогового кодекса Российской Федерации.</w:t>
      </w:r>
    </w:p>
    <w:p w:rsidR="00AB5669" w:rsidRPr="00333344" w:rsidRDefault="00AB5669" w:rsidP="00A677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93A87" w:rsidRPr="00333344" w:rsidRDefault="002E7934" w:rsidP="00493A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3344">
        <w:rPr>
          <w:rFonts w:ascii="Times New Roman" w:hAnsi="Times New Roman" w:cs="Times New Roman"/>
          <w:bCs/>
          <w:sz w:val="26"/>
          <w:szCs w:val="26"/>
        </w:rPr>
        <w:t>3</w:t>
      </w:r>
      <w:r w:rsidR="00493A87" w:rsidRPr="00333344">
        <w:rPr>
          <w:rFonts w:ascii="Times New Roman" w:hAnsi="Times New Roman" w:cs="Times New Roman"/>
          <w:bCs/>
          <w:sz w:val="26"/>
          <w:szCs w:val="26"/>
        </w:rPr>
        <w:t>. Налоговые ставки</w:t>
      </w:r>
    </w:p>
    <w:p w:rsidR="002E7934" w:rsidRPr="00333344" w:rsidRDefault="002E7934" w:rsidP="002E7934">
      <w:pPr>
        <w:pStyle w:val="ConsPlusNormal"/>
        <w:ind w:firstLine="540"/>
        <w:jc w:val="both"/>
        <w:rPr>
          <w:bCs/>
          <w:sz w:val="26"/>
          <w:szCs w:val="26"/>
        </w:rPr>
      </w:pPr>
      <w:r w:rsidRPr="00333344">
        <w:rPr>
          <w:bCs/>
          <w:sz w:val="26"/>
          <w:szCs w:val="26"/>
        </w:rPr>
        <w:t xml:space="preserve">Налоговые </w:t>
      </w:r>
      <w:hyperlink r:id="rId9" w:history="1">
        <w:r w:rsidRPr="00333344">
          <w:rPr>
            <w:bCs/>
            <w:sz w:val="26"/>
            <w:szCs w:val="26"/>
          </w:rPr>
          <w:t>ставки</w:t>
        </w:r>
      </w:hyperlink>
      <w:r w:rsidRPr="00333344">
        <w:rPr>
          <w:bCs/>
          <w:sz w:val="26"/>
          <w:szCs w:val="26"/>
        </w:rPr>
        <w:t xml:space="preserve"> устанавливаются в следующих размерах:</w:t>
      </w:r>
    </w:p>
    <w:tbl>
      <w:tblPr>
        <w:tblW w:w="991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1"/>
        <w:gridCol w:w="7580"/>
        <w:gridCol w:w="1559"/>
      </w:tblGrid>
      <w:tr w:rsidR="00CF590F" w:rsidRPr="00333344" w:rsidTr="00CF590F">
        <w:tc>
          <w:tcPr>
            <w:tcW w:w="771" w:type="dxa"/>
          </w:tcPr>
          <w:p w:rsidR="00CF590F" w:rsidRPr="00333344" w:rsidRDefault="00CF590F" w:rsidP="00AB3122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7580" w:type="dxa"/>
          </w:tcPr>
          <w:p w:rsidR="00CF590F" w:rsidRPr="00333344" w:rsidRDefault="00CF590F" w:rsidP="00AB3122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B3122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Объект налогообложения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590F" w:rsidRPr="00333344" w:rsidRDefault="00CF590F" w:rsidP="00CF590F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Налоговая ставка (в процентах</w:t>
            </w:r>
            <w:proofErr w:type="gramStart"/>
            <w:r w:rsidRPr="00333344">
              <w:rPr>
                <w:sz w:val="26"/>
                <w:szCs w:val="26"/>
              </w:rPr>
              <w:t xml:space="preserve"> )</w:t>
            </w:r>
            <w:proofErr w:type="gramEnd"/>
          </w:p>
        </w:tc>
      </w:tr>
      <w:tr w:rsidR="00CF590F" w:rsidRPr="00333344" w:rsidTr="00CF590F">
        <w:tc>
          <w:tcPr>
            <w:tcW w:w="771" w:type="dxa"/>
          </w:tcPr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1.1.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1.2.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1.3.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4D791F" w:rsidRPr="00333344" w:rsidRDefault="004D791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1.4.</w:t>
            </w:r>
          </w:p>
          <w:p w:rsidR="004D791F" w:rsidRPr="00333344" w:rsidRDefault="004D791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1.5.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1.6.</w:t>
            </w: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7580" w:type="dxa"/>
          </w:tcPr>
          <w:p w:rsidR="00CF590F" w:rsidRPr="00333344" w:rsidRDefault="00CF590F" w:rsidP="00B823DD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Объект налогообложения, кадастровая стоимость которого не превышает 300 миллионов рублей (включительно):</w:t>
            </w:r>
          </w:p>
          <w:p w:rsidR="00CF590F" w:rsidRPr="00333344" w:rsidRDefault="00CF590F" w:rsidP="00AB312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 xml:space="preserve">Жилой дом; </w:t>
            </w:r>
          </w:p>
          <w:p w:rsidR="00CF590F" w:rsidRPr="00333344" w:rsidRDefault="00CF590F" w:rsidP="00602AC0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Жилое помещение (квартира, комната);</w:t>
            </w:r>
          </w:p>
          <w:p w:rsidR="00CF590F" w:rsidRPr="00333344" w:rsidRDefault="00CF590F" w:rsidP="00AB312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Объект незавершенного строительства в случае, если проектируемым назначением такого объекта является жилой дом;</w:t>
            </w:r>
          </w:p>
          <w:p w:rsidR="00CF590F" w:rsidRPr="00333344" w:rsidRDefault="00CF590F" w:rsidP="00AB312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 xml:space="preserve">Единый недвижимый комплексы, в </w:t>
            </w:r>
            <w:proofErr w:type="gramStart"/>
            <w:r w:rsidRPr="00333344">
              <w:rPr>
                <w:sz w:val="26"/>
                <w:szCs w:val="26"/>
              </w:rPr>
              <w:t>состав</w:t>
            </w:r>
            <w:proofErr w:type="gramEnd"/>
            <w:r w:rsidRPr="00333344">
              <w:rPr>
                <w:sz w:val="26"/>
                <w:szCs w:val="26"/>
              </w:rPr>
              <w:t xml:space="preserve"> которого входит хотя бы одно жилое помещение (жилой дом);</w:t>
            </w:r>
          </w:p>
          <w:p w:rsidR="00CF590F" w:rsidRPr="00333344" w:rsidRDefault="00CF590F" w:rsidP="00AB312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 xml:space="preserve">Гараж, </w:t>
            </w:r>
            <w:proofErr w:type="spellStart"/>
            <w:r w:rsidRPr="00333344">
              <w:rPr>
                <w:sz w:val="26"/>
                <w:szCs w:val="26"/>
              </w:rPr>
              <w:t>машино-место</w:t>
            </w:r>
            <w:proofErr w:type="spellEnd"/>
            <w:r w:rsidRPr="00333344">
              <w:rPr>
                <w:sz w:val="26"/>
                <w:szCs w:val="26"/>
              </w:rPr>
              <w:t>;</w:t>
            </w:r>
          </w:p>
          <w:p w:rsidR="00CF590F" w:rsidRPr="00333344" w:rsidRDefault="00CF590F" w:rsidP="00C00C4F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Хозяйственное строение или сооружение, площадь которого не превышает 50 квадратных метров и которое расположено на земельном участке, предоставленном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CF590F" w:rsidRPr="00333344" w:rsidRDefault="00CF590F" w:rsidP="00CF590F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4D791F" w:rsidRPr="00333344" w:rsidRDefault="004D791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4D791F" w:rsidRPr="00333344" w:rsidRDefault="004D791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CF590F" w:rsidRPr="00333344" w:rsidRDefault="004D791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0,3</w:t>
            </w:r>
          </w:p>
          <w:p w:rsidR="00CF590F" w:rsidRPr="00333344" w:rsidRDefault="00CF590F" w:rsidP="00A67717">
            <w:pPr>
              <w:pStyle w:val="ConsPlusNormal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</w:tr>
      <w:tr w:rsidR="00CF590F" w:rsidRPr="00333344" w:rsidTr="00CF590F">
        <w:trPr>
          <w:trHeight w:val="2709"/>
        </w:trPr>
        <w:tc>
          <w:tcPr>
            <w:tcW w:w="771" w:type="dxa"/>
          </w:tcPr>
          <w:p w:rsidR="00CF590F" w:rsidRPr="00333344" w:rsidRDefault="00CF590F" w:rsidP="004D791F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7580" w:type="dxa"/>
          </w:tcPr>
          <w:p w:rsidR="00CF590F" w:rsidRPr="00333344" w:rsidRDefault="00CF590F" w:rsidP="00343482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333344">
              <w:rPr>
                <w:rFonts w:eastAsia="Times New Roman"/>
                <w:sz w:val="26"/>
                <w:szCs w:val="26"/>
              </w:rPr>
              <w:t xml:space="preserve">Объект налогообложения, включенный в перечень, определяемый в соответствии с </w:t>
            </w:r>
            <w:hyperlink r:id="rId10" w:history="1">
              <w:r w:rsidRPr="00333344">
                <w:rPr>
                  <w:rFonts w:eastAsia="Times New Roman"/>
                  <w:sz w:val="26"/>
                  <w:szCs w:val="26"/>
                </w:rPr>
                <w:t>пунктом 7 статьи 378.2</w:t>
              </w:r>
            </w:hyperlink>
            <w:r w:rsidRPr="00333344">
              <w:rPr>
                <w:rFonts w:eastAsia="Times New Roman"/>
                <w:sz w:val="26"/>
                <w:szCs w:val="26"/>
              </w:rPr>
              <w:t xml:space="preserve"> Налогового кодекса Российской Федерации, объект налогообложения, предусмотренный </w:t>
            </w:r>
            <w:hyperlink r:id="rId11" w:history="1">
              <w:r w:rsidRPr="00333344">
                <w:rPr>
                  <w:rFonts w:eastAsia="Times New Roman"/>
                  <w:sz w:val="26"/>
                  <w:szCs w:val="26"/>
                </w:rPr>
                <w:t>абзацем вторым пункта 10 статьи 378.2</w:t>
              </w:r>
            </w:hyperlink>
            <w:r w:rsidRPr="00333344">
              <w:rPr>
                <w:rFonts w:eastAsia="Times New Roman"/>
                <w:sz w:val="26"/>
                <w:szCs w:val="26"/>
              </w:rPr>
              <w:t xml:space="preserve"> Налогового кодекса Российской Федерации:</w:t>
            </w:r>
          </w:p>
          <w:p w:rsidR="00CF590F" w:rsidRPr="00333344" w:rsidRDefault="00CF590F" w:rsidP="0034348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 xml:space="preserve">в 2017 году </w:t>
            </w:r>
          </w:p>
          <w:p w:rsidR="00CF590F" w:rsidRPr="00333344" w:rsidRDefault="00CF590F" w:rsidP="0034348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 xml:space="preserve">в 2018 году </w:t>
            </w:r>
          </w:p>
          <w:p w:rsidR="00CF590F" w:rsidRPr="00333344" w:rsidRDefault="00CF590F" w:rsidP="0034348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в 2019 и последующие годы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1,3</w:t>
            </w: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1,6</w:t>
            </w: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2,0</w:t>
            </w:r>
          </w:p>
        </w:tc>
      </w:tr>
      <w:tr w:rsidR="00CF590F" w:rsidRPr="00333344" w:rsidTr="00CF590F">
        <w:trPr>
          <w:trHeight w:val="585"/>
        </w:trPr>
        <w:tc>
          <w:tcPr>
            <w:tcW w:w="771" w:type="dxa"/>
          </w:tcPr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3.</w:t>
            </w:r>
          </w:p>
        </w:tc>
        <w:tc>
          <w:tcPr>
            <w:tcW w:w="7580" w:type="dxa"/>
          </w:tcPr>
          <w:p w:rsidR="00CF590F" w:rsidRPr="00333344" w:rsidRDefault="00CF590F" w:rsidP="00C00C4F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Объект налогообложения, кадастровая стоимость которого превышает 300 миллионов рублей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2,0</w:t>
            </w:r>
          </w:p>
        </w:tc>
      </w:tr>
      <w:tr w:rsidR="00CF590F" w:rsidRPr="00333344" w:rsidTr="00CF590F">
        <w:tc>
          <w:tcPr>
            <w:tcW w:w="771" w:type="dxa"/>
          </w:tcPr>
          <w:p w:rsidR="00CF590F" w:rsidRPr="00333344" w:rsidRDefault="00CF590F" w:rsidP="00602AC0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4.</w:t>
            </w:r>
          </w:p>
        </w:tc>
        <w:tc>
          <w:tcPr>
            <w:tcW w:w="7580" w:type="dxa"/>
          </w:tcPr>
          <w:p w:rsidR="00CF590F" w:rsidRPr="00333344" w:rsidRDefault="00CF590F" w:rsidP="00AB3122">
            <w:pPr>
              <w:pStyle w:val="ConsPlusNormal"/>
              <w:jc w:val="both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Прочие объекты налогообложения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590F" w:rsidRPr="00333344" w:rsidRDefault="00CF590F" w:rsidP="00A67717">
            <w:pPr>
              <w:pStyle w:val="ConsPlusNormal"/>
              <w:jc w:val="center"/>
              <w:rPr>
                <w:sz w:val="26"/>
                <w:szCs w:val="26"/>
              </w:rPr>
            </w:pPr>
            <w:r w:rsidRPr="00333344">
              <w:rPr>
                <w:sz w:val="26"/>
                <w:szCs w:val="26"/>
              </w:rPr>
              <w:t>0,5</w:t>
            </w:r>
          </w:p>
        </w:tc>
      </w:tr>
    </w:tbl>
    <w:p w:rsidR="00A67717" w:rsidRPr="00333344" w:rsidRDefault="00A67717" w:rsidP="00A67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33344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:rsidR="004D791F" w:rsidRPr="00333344" w:rsidRDefault="004D791F" w:rsidP="004D791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4. Льготы по налогу.</w:t>
      </w:r>
    </w:p>
    <w:p w:rsidR="004D791F" w:rsidRPr="00333344" w:rsidRDefault="004D791F" w:rsidP="004D79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4.1. От уплаты налога на имущество физических лиц освобождаются физические лица </w:t>
      </w:r>
      <w:r w:rsidR="006635DC" w:rsidRPr="00333344">
        <w:rPr>
          <w:rFonts w:ascii="Times New Roman" w:hAnsi="Times New Roman" w:cs="Times New Roman"/>
          <w:sz w:val="26"/>
          <w:szCs w:val="26"/>
        </w:rPr>
        <w:t>предусмотренные</w:t>
      </w:r>
      <w:r w:rsidRPr="00333344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Pr="00333344">
          <w:rPr>
            <w:rFonts w:ascii="Times New Roman" w:hAnsi="Times New Roman" w:cs="Times New Roman"/>
            <w:sz w:val="26"/>
            <w:szCs w:val="26"/>
          </w:rPr>
          <w:t>стать</w:t>
        </w:r>
        <w:r w:rsidR="006635DC" w:rsidRPr="00333344">
          <w:rPr>
            <w:rFonts w:ascii="Times New Roman" w:hAnsi="Times New Roman" w:cs="Times New Roman"/>
            <w:sz w:val="26"/>
            <w:szCs w:val="26"/>
          </w:rPr>
          <w:t>ей</w:t>
        </w:r>
        <w:r w:rsidRPr="00333344">
          <w:rPr>
            <w:rFonts w:ascii="Times New Roman" w:hAnsi="Times New Roman" w:cs="Times New Roman"/>
            <w:sz w:val="26"/>
            <w:szCs w:val="26"/>
          </w:rPr>
          <w:t xml:space="preserve"> 407</w:t>
        </w:r>
      </w:hyperlink>
      <w:r w:rsidRPr="00333344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 и отдельные категории плательщиков, доход которых ниже прожиточного минимума:</w:t>
      </w:r>
    </w:p>
    <w:p w:rsidR="004D791F" w:rsidRPr="00333344" w:rsidRDefault="004D791F" w:rsidP="004D79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- дети-сироты и дети, оставшиеся без попечения родителей. Льгота предоставляется на основании справки органов опеки и попечительства;</w:t>
      </w:r>
    </w:p>
    <w:p w:rsidR="000608AE" w:rsidRPr="00333344" w:rsidRDefault="004D791F" w:rsidP="004D79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- родители, имеющие детей-инвалидов, доход которых ниже прожиточного минимума. Льгота предоставляется на основании справки из органов социальной защиты населения о том, что родители (единственный родитель) состоит на учете как категория </w:t>
      </w:r>
      <w:r w:rsidR="00286E7D">
        <w:rPr>
          <w:rFonts w:ascii="Times New Roman" w:hAnsi="Times New Roman" w:cs="Times New Roman"/>
          <w:sz w:val="26"/>
          <w:szCs w:val="26"/>
        </w:rPr>
        <w:t>«</w:t>
      </w:r>
      <w:r w:rsidRPr="00333344">
        <w:rPr>
          <w:rFonts w:ascii="Times New Roman" w:hAnsi="Times New Roman" w:cs="Times New Roman"/>
          <w:sz w:val="26"/>
          <w:szCs w:val="26"/>
        </w:rPr>
        <w:t>малообеспеченные граждане</w:t>
      </w:r>
      <w:r w:rsidR="00286E7D">
        <w:rPr>
          <w:rFonts w:ascii="Times New Roman" w:hAnsi="Times New Roman" w:cs="Times New Roman"/>
          <w:sz w:val="26"/>
          <w:szCs w:val="26"/>
        </w:rPr>
        <w:t>»</w:t>
      </w:r>
      <w:r w:rsidR="005D7CD0" w:rsidRPr="00333344">
        <w:rPr>
          <w:rFonts w:ascii="Times New Roman" w:hAnsi="Times New Roman" w:cs="Times New Roman"/>
          <w:sz w:val="26"/>
          <w:szCs w:val="26"/>
        </w:rPr>
        <w:t>, срок выдачи которой не превышает 30 дней</w:t>
      </w:r>
      <w:r w:rsidRPr="00333344">
        <w:rPr>
          <w:rFonts w:ascii="Times New Roman" w:hAnsi="Times New Roman" w:cs="Times New Roman"/>
          <w:sz w:val="26"/>
          <w:szCs w:val="26"/>
        </w:rPr>
        <w:t>; справки об инвалидности ребенка, выданной учреждением государственной службы медико-социальной экспертизы.</w:t>
      </w:r>
      <w:r w:rsidR="00DF3286" w:rsidRPr="003333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73BB" w:rsidRPr="00333344" w:rsidRDefault="00A973BB" w:rsidP="00A97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4.2.. Налоговая льгота предоставляется в отношении следующих видов объектов налогообложени</w:t>
      </w:r>
      <w:bookmarkStart w:id="0" w:name="_GoBack"/>
      <w:bookmarkEnd w:id="0"/>
      <w:r w:rsidRPr="00333344">
        <w:rPr>
          <w:rFonts w:ascii="Times New Roman" w:hAnsi="Times New Roman" w:cs="Times New Roman"/>
          <w:sz w:val="26"/>
          <w:szCs w:val="26"/>
        </w:rPr>
        <w:t>я:</w:t>
      </w:r>
    </w:p>
    <w:p w:rsidR="00A973BB" w:rsidRPr="00333344" w:rsidRDefault="00A973BB" w:rsidP="00A97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1) жилой дом;</w:t>
      </w:r>
    </w:p>
    <w:p w:rsidR="00A973BB" w:rsidRPr="00333344" w:rsidRDefault="00A973BB" w:rsidP="00A97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2) жилое помещение (квартира, комната);</w:t>
      </w:r>
    </w:p>
    <w:p w:rsidR="00A973BB" w:rsidRPr="00333344" w:rsidRDefault="00A973BB" w:rsidP="00A97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 xml:space="preserve">3) гараж или </w:t>
      </w:r>
      <w:proofErr w:type="spellStart"/>
      <w:r w:rsidRPr="00333344">
        <w:rPr>
          <w:rFonts w:ascii="Times New Roman" w:hAnsi="Times New Roman" w:cs="Times New Roman"/>
          <w:sz w:val="26"/>
          <w:szCs w:val="26"/>
        </w:rPr>
        <w:t>машино-место</w:t>
      </w:r>
      <w:proofErr w:type="spellEnd"/>
      <w:r w:rsidRPr="00333344">
        <w:rPr>
          <w:rFonts w:ascii="Times New Roman" w:hAnsi="Times New Roman" w:cs="Times New Roman"/>
          <w:sz w:val="26"/>
          <w:szCs w:val="26"/>
        </w:rPr>
        <w:t>.</w:t>
      </w:r>
    </w:p>
    <w:p w:rsidR="00A973BB" w:rsidRPr="00333344" w:rsidRDefault="00A973BB" w:rsidP="00A97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3344">
        <w:rPr>
          <w:rFonts w:ascii="Times New Roman" w:hAnsi="Times New Roman" w:cs="Times New Roman"/>
          <w:sz w:val="26"/>
          <w:szCs w:val="26"/>
        </w:rPr>
        <w:t>Налоговая льгота предоставляется в отношении одного объекта налогообложения каждого вида по выбору налогоплательщика.</w:t>
      </w:r>
    </w:p>
    <w:p w:rsidR="004D791F" w:rsidRPr="00333344" w:rsidRDefault="00A973BB" w:rsidP="00A973BB">
      <w:pPr>
        <w:pStyle w:val="ConsPlusNormal"/>
        <w:ind w:firstLine="540"/>
        <w:jc w:val="both"/>
        <w:rPr>
          <w:sz w:val="26"/>
          <w:szCs w:val="26"/>
        </w:rPr>
      </w:pPr>
      <w:r w:rsidRPr="00333344">
        <w:rPr>
          <w:sz w:val="26"/>
          <w:szCs w:val="26"/>
        </w:rPr>
        <w:t>4.3</w:t>
      </w:r>
      <w:r w:rsidR="004D791F" w:rsidRPr="00333344">
        <w:rPr>
          <w:sz w:val="26"/>
          <w:szCs w:val="26"/>
        </w:rPr>
        <w:t xml:space="preserve">. Лицо, имеющее право на льготу, </w:t>
      </w:r>
      <w:r w:rsidR="003B200B" w:rsidRPr="00333344">
        <w:rPr>
          <w:sz w:val="26"/>
          <w:szCs w:val="26"/>
        </w:rPr>
        <w:t>направляет уведомление в налоговый орган в порядке и сроки установленные пунктом 7 статьи 407 Налогового кодекса Российской Федерации</w:t>
      </w:r>
      <w:r w:rsidR="000608AE" w:rsidRPr="00333344">
        <w:rPr>
          <w:sz w:val="26"/>
          <w:szCs w:val="26"/>
        </w:rPr>
        <w:t xml:space="preserve">, по </w:t>
      </w:r>
      <w:hyperlink r:id="rId13" w:history="1">
        <w:r w:rsidR="000608AE" w:rsidRPr="00333344">
          <w:rPr>
            <w:sz w:val="26"/>
            <w:szCs w:val="26"/>
          </w:rPr>
          <w:t>форме</w:t>
        </w:r>
      </w:hyperlink>
      <w:r w:rsidR="000608AE" w:rsidRPr="00333344">
        <w:rPr>
          <w:sz w:val="26"/>
          <w:szCs w:val="26"/>
        </w:rPr>
        <w:t xml:space="preserve"> уведомления, утвержденного федеральным органом исполнительной власти, уполномоченным по контролю и надзору в области налогов и сборов.</w:t>
      </w:r>
      <w:r w:rsidR="003B200B" w:rsidRPr="00333344">
        <w:rPr>
          <w:sz w:val="26"/>
          <w:szCs w:val="26"/>
        </w:rPr>
        <w:t xml:space="preserve"> </w:t>
      </w:r>
    </w:p>
    <w:p w:rsidR="000D501C" w:rsidRPr="00333344" w:rsidRDefault="00286E7D" w:rsidP="00286E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</w:t>
      </w:r>
    </w:p>
    <w:sectPr w:rsidR="000D501C" w:rsidRPr="00333344" w:rsidSect="00AB5669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35ECD"/>
    <w:multiLevelType w:val="hybridMultilevel"/>
    <w:tmpl w:val="AC98CE76"/>
    <w:lvl w:ilvl="0" w:tplc="046CF8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B316E2B"/>
    <w:multiLevelType w:val="multilevel"/>
    <w:tmpl w:val="93DE5A7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2A373CDE"/>
    <w:multiLevelType w:val="hybridMultilevel"/>
    <w:tmpl w:val="30E04996"/>
    <w:lvl w:ilvl="0" w:tplc="E1C262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906758"/>
    <w:multiLevelType w:val="hybridMultilevel"/>
    <w:tmpl w:val="1568963A"/>
    <w:lvl w:ilvl="0" w:tplc="8C74A0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84515DD"/>
    <w:multiLevelType w:val="hybridMultilevel"/>
    <w:tmpl w:val="F21E2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C7E89"/>
    <w:multiLevelType w:val="hybridMultilevel"/>
    <w:tmpl w:val="656AF674"/>
    <w:lvl w:ilvl="0" w:tplc="4606DA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F186ED7"/>
    <w:multiLevelType w:val="hybridMultilevel"/>
    <w:tmpl w:val="11AA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7A0468"/>
    <w:multiLevelType w:val="hybridMultilevel"/>
    <w:tmpl w:val="677EB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1834DE"/>
    <w:multiLevelType w:val="hybridMultilevel"/>
    <w:tmpl w:val="1C66BF20"/>
    <w:lvl w:ilvl="0" w:tplc="A6602B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D7C3FF8"/>
    <w:multiLevelType w:val="hybridMultilevel"/>
    <w:tmpl w:val="D6842B2E"/>
    <w:lvl w:ilvl="0" w:tplc="6E08C8E6">
      <w:start w:val="3"/>
      <w:numFmt w:val="bullet"/>
      <w:lvlText w:val=""/>
      <w:lvlJc w:val="left"/>
      <w:pPr>
        <w:ind w:left="975" w:hanging="360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10"/>
  </w:num>
  <w:num w:numId="5">
    <w:abstractNumId w:val="2"/>
  </w:num>
  <w:num w:numId="6">
    <w:abstractNumId w:val="6"/>
  </w:num>
  <w:num w:numId="7">
    <w:abstractNumId w:val="4"/>
  </w:num>
  <w:num w:numId="8">
    <w:abstractNumId w:val="7"/>
  </w:num>
  <w:num w:numId="9">
    <w:abstractNumId w:val="0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1F29"/>
    <w:rsid w:val="0000117A"/>
    <w:rsid w:val="0000456B"/>
    <w:rsid w:val="00030A38"/>
    <w:rsid w:val="00043178"/>
    <w:rsid w:val="00057EE6"/>
    <w:rsid w:val="000608AE"/>
    <w:rsid w:val="00063B62"/>
    <w:rsid w:val="00086FB9"/>
    <w:rsid w:val="000D501C"/>
    <w:rsid w:val="000E0C5D"/>
    <w:rsid w:val="000E4757"/>
    <w:rsid w:val="0010619A"/>
    <w:rsid w:val="001075FB"/>
    <w:rsid w:val="001579FA"/>
    <w:rsid w:val="0018569B"/>
    <w:rsid w:val="001F5036"/>
    <w:rsid w:val="002053F8"/>
    <w:rsid w:val="0023465B"/>
    <w:rsid w:val="00246F10"/>
    <w:rsid w:val="0025460D"/>
    <w:rsid w:val="00286E7D"/>
    <w:rsid w:val="00295CB9"/>
    <w:rsid w:val="002A5464"/>
    <w:rsid w:val="002E7934"/>
    <w:rsid w:val="002F45E9"/>
    <w:rsid w:val="003174B9"/>
    <w:rsid w:val="00333344"/>
    <w:rsid w:val="00343482"/>
    <w:rsid w:val="00372769"/>
    <w:rsid w:val="00392030"/>
    <w:rsid w:val="003B200B"/>
    <w:rsid w:val="00493A87"/>
    <w:rsid w:val="004B3B4D"/>
    <w:rsid w:val="004D791F"/>
    <w:rsid w:val="004E271F"/>
    <w:rsid w:val="00507429"/>
    <w:rsid w:val="00562FB2"/>
    <w:rsid w:val="00567E63"/>
    <w:rsid w:val="00583A23"/>
    <w:rsid w:val="005A5FD1"/>
    <w:rsid w:val="005B27F5"/>
    <w:rsid w:val="005D7CD0"/>
    <w:rsid w:val="005E7571"/>
    <w:rsid w:val="00602AC0"/>
    <w:rsid w:val="00623EF3"/>
    <w:rsid w:val="00627B5B"/>
    <w:rsid w:val="006635DC"/>
    <w:rsid w:val="0066404B"/>
    <w:rsid w:val="00681436"/>
    <w:rsid w:val="0069448D"/>
    <w:rsid w:val="006F4F6C"/>
    <w:rsid w:val="006F624D"/>
    <w:rsid w:val="00740E94"/>
    <w:rsid w:val="007519E7"/>
    <w:rsid w:val="00786BB3"/>
    <w:rsid w:val="007B1826"/>
    <w:rsid w:val="007F5DDD"/>
    <w:rsid w:val="0083358C"/>
    <w:rsid w:val="008347E9"/>
    <w:rsid w:val="0085723E"/>
    <w:rsid w:val="0086593D"/>
    <w:rsid w:val="00885FCD"/>
    <w:rsid w:val="008E423A"/>
    <w:rsid w:val="009217AE"/>
    <w:rsid w:val="00937FBD"/>
    <w:rsid w:val="009D289C"/>
    <w:rsid w:val="00A01897"/>
    <w:rsid w:val="00A022E8"/>
    <w:rsid w:val="00A10DAA"/>
    <w:rsid w:val="00A121B6"/>
    <w:rsid w:val="00A15350"/>
    <w:rsid w:val="00A170B7"/>
    <w:rsid w:val="00A42C85"/>
    <w:rsid w:val="00A67717"/>
    <w:rsid w:val="00A92755"/>
    <w:rsid w:val="00A973BB"/>
    <w:rsid w:val="00AB5669"/>
    <w:rsid w:val="00AB5906"/>
    <w:rsid w:val="00AC24E0"/>
    <w:rsid w:val="00AC57F5"/>
    <w:rsid w:val="00AF3EAE"/>
    <w:rsid w:val="00B308FE"/>
    <w:rsid w:val="00B35826"/>
    <w:rsid w:val="00B410B3"/>
    <w:rsid w:val="00B63ACA"/>
    <w:rsid w:val="00B66DD1"/>
    <w:rsid w:val="00B823DD"/>
    <w:rsid w:val="00C00C4F"/>
    <w:rsid w:val="00C7309E"/>
    <w:rsid w:val="00C93D29"/>
    <w:rsid w:val="00CA50E1"/>
    <w:rsid w:val="00CB14C3"/>
    <w:rsid w:val="00CD416C"/>
    <w:rsid w:val="00CF590F"/>
    <w:rsid w:val="00D1030D"/>
    <w:rsid w:val="00D11F29"/>
    <w:rsid w:val="00D4671B"/>
    <w:rsid w:val="00D67F82"/>
    <w:rsid w:val="00D73059"/>
    <w:rsid w:val="00DA68B6"/>
    <w:rsid w:val="00DB369D"/>
    <w:rsid w:val="00DB6408"/>
    <w:rsid w:val="00DC050C"/>
    <w:rsid w:val="00DD54C9"/>
    <w:rsid w:val="00DE1E65"/>
    <w:rsid w:val="00DF3286"/>
    <w:rsid w:val="00E00F23"/>
    <w:rsid w:val="00E12D7D"/>
    <w:rsid w:val="00E64D88"/>
    <w:rsid w:val="00EC6649"/>
    <w:rsid w:val="00F50A4F"/>
    <w:rsid w:val="00F8606B"/>
    <w:rsid w:val="00F9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A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DA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2D7D"/>
    <w:pPr>
      <w:spacing w:after="0" w:line="240" w:lineRule="auto"/>
    </w:pPr>
  </w:style>
  <w:style w:type="paragraph" w:customStyle="1" w:styleId="ConsTitle">
    <w:name w:val="ConsTitle"/>
    <w:rsid w:val="00740E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7">
    <w:name w:val="Знак"/>
    <w:basedOn w:val="a"/>
    <w:next w:val="a"/>
    <w:autoRedefine/>
    <w:rsid w:val="00740E9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8">
    <w:name w:val="загол в сборники"/>
    <w:basedOn w:val="a"/>
    <w:link w:val="a9"/>
    <w:qFormat/>
    <w:rsid w:val="00740E94"/>
    <w:pPr>
      <w:spacing w:after="0" w:line="240" w:lineRule="exact"/>
      <w:jc w:val="both"/>
    </w:pPr>
    <w:rPr>
      <w:rFonts w:ascii="Times New Roman" w:eastAsia="Calibri" w:hAnsi="Times New Roman" w:cs="Times New Roman"/>
    </w:rPr>
  </w:style>
  <w:style w:type="character" w:customStyle="1" w:styleId="a9">
    <w:name w:val="загол в сборники Знак"/>
    <w:basedOn w:val="a0"/>
    <w:link w:val="a8"/>
    <w:rsid w:val="00740E94"/>
    <w:rPr>
      <w:rFonts w:ascii="Times New Roman" w:eastAsia="Calibri" w:hAnsi="Times New Roman" w:cs="Times New Roman"/>
    </w:rPr>
  </w:style>
  <w:style w:type="table" w:styleId="aa">
    <w:name w:val="Table Grid"/>
    <w:basedOn w:val="a1"/>
    <w:rsid w:val="00AC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335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7B182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A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DA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2D7D"/>
    <w:pPr>
      <w:spacing w:after="0" w:line="240" w:lineRule="auto"/>
    </w:pPr>
  </w:style>
  <w:style w:type="paragraph" w:customStyle="1" w:styleId="ConsTitle">
    <w:name w:val="ConsTitle"/>
    <w:rsid w:val="00740E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7">
    <w:name w:val="Знак"/>
    <w:basedOn w:val="a"/>
    <w:next w:val="a"/>
    <w:autoRedefine/>
    <w:rsid w:val="00740E9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8">
    <w:name w:val="загол в сборники"/>
    <w:basedOn w:val="a"/>
    <w:link w:val="a9"/>
    <w:qFormat/>
    <w:rsid w:val="00740E94"/>
    <w:pPr>
      <w:spacing w:after="0" w:line="240" w:lineRule="exact"/>
      <w:jc w:val="both"/>
    </w:pPr>
    <w:rPr>
      <w:rFonts w:ascii="Times New Roman" w:eastAsia="Calibri" w:hAnsi="Times New Roman" w:cs="Times New Roman"/>
    </w:rPr>
  </w:style>
  <w:style w:type="character" w:customStyle="1" w:styleId="a9">
    <w:name w:val="загол в сборники Знак"/>
    <w:basedOn w:val="a0"/>
    <w:link w:val="a8"/>
    <w:rsid w:val="00740E94"/>
    <w:rPr>
      <w:rFonts w:ascii="Times New Roman" w:eastAsia="Calibri" w:hAnsi="Times New Roman" w:cs="Times New Roman"/>
    </w:rPr>
  </w:style>
  <w:style w:type="table" w:styleId="aa">
    <w:name w:val="Table Grid"/>
    <w:basedOn w:val="a1"/>
    <w:rsid w:val="00AC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35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7B182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4745A9B9999805B48157F03521AB38318C88D21104703DF949770A63D9B657B5CB9B16435F5841e0E" TargetMode="External"/><Relationship Id="rId13" Type="http://schemas.openxmlformats.org/officeDocument/2006/relationships/hyperlink" Target="consultantplus://offline/ref=C09E89010C5CB46C18A1140B9BF7D62B0AC0300A33B0E9BE18FDFA4620ABAAAAD775A962257D63C3JAi8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42C3DF715E48695C0FA0E578A4E934DC4E47CA7989D79DBEA875F53AA0806BE6916520DCCFAF552A6736Fq816F" TargetMode="External"/><Relationship Id="rId12" Type="http://schemas.openxmlformats.org/officeDocument/2006/relationships/hyperlink" Target="consultantplus://offline/ref=4399BD4365A5907859A683B05CFEF3B53B12FB1230A60D5770FF2A8B4A70A003C87D8801EC8DDBe077W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03E27F4AA642CC8FC34EB4B2DFA8F15743792E62C644AD9BAC489119AE8402C0C1088BB632EA5B7989800VAD4G" TargetMode="External"/><Relationship Id="rId11" Type="http://schemas.openxmlformats.org/officeDocument/2006/relationships/hyperlink" Target="consultantplus://offline/ref=B018FAD432A32CFDD1CAE529A6631AA20E717FC5DDDA6573FFCC3C1A5D9C60794C2033B412E747r9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018FAD432A32CFDD1CAE529A6631AA20E717FC5DDDA6573FFCC3C1A5D9C60794C2033B417E047r4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C7B14051BB8C86E13AD319141562C82AAF1EE3ADA963944BB64B83C3FD618FBFA9E7161EB812VEW9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2322E-F841-4DF6-8F0C-A5691A91E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Голышева Лилия Николаевна</dc:creator>
  <cp:lastModifiedBy>Админнистрация</cp:lastModifiedBy>
  <cp:revision>6</cp:revision>
  <cp:lastPrinted>2016-07-01T05:23:00Z</cp:lastPrinted>
  <dcterms:created xsi:type="dcterms:W3CDTF">2016-06-29T04:51:00Z</dcterms:created>
  <dcterms:modified xsi:type="dcterms:W3CDTF">2017-07-31T04:42:00Z</dcterms:modified>
</cp:coreProperties>
</file>