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1F6" w:rsidRDefault="003641F6" w:rsidP="003641F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Администрация </w:t>
      </w:r>
      <w:proofErr w:type="spellStart"/>
      <w:r>
        <w:rPr>
          <w:b/>
          <w:sz w:val="26"/>
          <w:szCs w:val="26"/>
        </w:rPr>
        <w:t>Нигирского</w:t>
      </w:r>
      <w:proofErr w:type="spellEnd"/>
      <w:r>
        <w:rPr>
          <w:b/>
          <w:sz w:val="26"/>
          <w:szCs w:val="26"/>
        </w:rPr>
        <w:t xml:space="preserve"> сельского поселения</w:t>
      </w:r>
    </w:p>
    <w:p w:rsidR="003641F6" w:rsidRDefault="003641F6" w:rsidP="003641F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3641F6" w:rsidRDefault="003641F6" w:rsidP="003641F6">
      <w:pPr>
        <w:jc w:val="center"/>
        <w:rPr>
          <w:b/>
          <w:sz w:val="26"/>
          <w:szCs w:val="26"/>
        </w:rPr>
      </w:pPr>
    </w:p>
    <w:p w:rsidR="003641F6" w:rsidRDefault="003641F6" w:rsidP="003641F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3641F6" w:rsidRDefault="003641F6" w:rsidP="003641F6">
      <w:pPr>
        <w:jc w:val="center"/>
        <w:rPr>
          <w:b/>
          <w:sz w:val="26"/>
          <w:szCs w:val="26"/>
        </w:rPr>
      </w:pPr>
    </w:p>
    <w:p w:rsidR="003641F6" w:rsidRDefault="003641F6" w:rsidP="003641F6">
      <w:pPr>
        <w:rPr>
          <w:sz w:val="26"/>
          <w:szCs w:val="26"/>
        </w:rPr>
      </w:pPr>
      <w:r>
        <w:rPr>
          <w:sz w:val="26"/>
          <w:szCs w:val="26"/>
          <w:u w:val="single"/>
        </w:rPr>
        <w:t>14</w:t>
      </w:r>
      <w:r>
        <w:rPr>
          <w:sz w:val="26"/>
          <w:szCs w:val="26"/>
          <w:u w:val="single"/>
        </w:rPr>
        <w:t>.04.2021</w:t>
      </w:r>
      <w:r>
        <w:rPr>
          <w:sz w:val="26"/>
          <w:szCs w:val="26"/>
        </w:rPr>
        <w:t xml:space="preserve">   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2</w:t>
      </w:r>
      <w:r>
        <w:rPr>
          <w:sz w:val="26"/>
          <w:szCs w:val="26"/>
          <w:u w:val="single"/>
        </w:rPr>
        <w:t>2</w:t>
      </w:r>
      <w:r>
        <w:rPr>
          <w:sz w:val="26"/>
          <w:szCs w:val="26"/>
          <w:u w:val="single"/>
        </w:rPr>
        <w:t>-па</w:t>
      </w:r>
    </w:p>
    <w:p w:rsidR="003641F6" w:rsidRDefault="003641F6" w:rsidP="003641F6">
      <w:pPr>
        <w:spacing w:line="240" w:lineRule="exact"/>
        <w:jc w:val="center"/>
      </w:pPr>
      <w:r>
        <w:t xml:space="preserve">с. </w:t>
      </w:r>
      <w:proofErr w:type="spellStart"/>
      <w:r>
        <w:t>Нигирь</w:t>
      </w:r>
      <w:proofErr w:type="spellEnd"/>
    </w:p>
    <w:p w:rsidR="001A2EFC" w:rsidRDefault="001A2EFC" w:rsidP="004D64CA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1477DE" w:rsidRDefault="001477DE" w:rsidP="004D64CA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1477DE" w:rsidRDefault="001477DE" w:rsidP="003641F6">
      <w:pPr>
        <w:rPr>
          <w:sz w:val="28"/>
          <w:szCs w:val="28"/>
        </w:rPr>
      </w:pPr>
    </w:p>
    <w:p w:rsidR="001477DE" w:rsidRDefault="001477DE" w:rsidP="001477DE">
      <w:pPr>
        <w:jc w:val="center"/>
        <w:rPr>
          <w:sz w:val="28"/>
          <w:szCs w:val="28"/>
        </w:rPr>
      </w:pPr>
    </w:p>
    <w:p w:rsidR="001477DE" w:rsidRPr="00E46AE8" w:rsidRDefault="001477DE" w:rsidP="001477DE">
      <w:pPr>
        <w:pStyle w:val="ConsPlusTitle"/>
        <w:spacing w:line="220" w:lineRule="exact"/>
        <w:ind w:right="-2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 w:rsidRPr="00CF24C5">
        <w:rPr>
          <w:rFonts w:ascii="Times New Roman" w:hAnsi="Times New Roman" w:cs="Times New Roman"/>
          <w:b w:val="0"/>
          <w:sz w:val="26"/>
          <w:szCs w:val="26"/>
        </w:rPr>
        <w:t>Об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 xml:space="preserve"> утверждении</w:t>
      </w:r>
      <w:r w:rsidRPr="00CF24C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П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орядка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 xml:space="preserve"> формирования, ведения и обязательного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опубликов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а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ния перечня имущества, находящегося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 xml:space="preserve">в собственности </w:t>
      </w:r>
      <w:proofErr w:type="spellStart"/>
      <w:r>
        <w:rPr>
          <w:rFonts w:ascii="Times New Roman" w:hAnsi="Times New Roman" w:cs="Times New Roman"/>
          <w:b w:val="0"/>
          <w:sz w:val="26"/>
          <w:szCs w:val="26"/>
        </w:rPr>
        <w:t>Нигирского</w:t>
      </w:r>
      <w:proofErr w:type="spellEnd"/>
      <w:r>
        <w:rPr>
          <w:rFonts w:ascii="Times New Roman" w:hAnsi="Times New Roman" w:cs="Times New Roman"/>
          <w:b w:val="0"/>
          <w:sz w:val="26"/>
          <w:szCs w:val="26"/>
        </w:rPr>
        <w:t xml:space="preserve"> сельского п</w:t>
      </w:r>
      <w:r>
        <w:rPr>
          <w:rFonts w:ascii="Times New Roman" w:hAnsi="Times New Roman" w:cs="Times New Roman"/>
          <w:b w:val="0"/>
          <w:sz w:val="26"/>
          <w:szCs w:val="26"/>
        </w:rPr>
        <w:t>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селения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и свободного от прав третьих лиц (за исключением права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хозяйствен</w:t>
      </w:r>
      <w:r>
        <w:rPr>
          <w:rFonts w:ascii="Times New Roman" w:hAnsi="Times New Roman" w:cs="Times New Roman"/>
          <w:b w:val="0"/>
          <w:sz w:val="26"/>
          <w:szCs w:val="26"/>
        </w:rPr>
        <w:t>но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го ведения, права оперативного управления,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а также имущественных прав субъектов малого и среднего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предпринимательства), предназначенного для предоставления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во владение и (или) в пользование на долгосрочной основе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 xml:space="preserve">(в том числе по </w:t>
      </w:r>
      <w:r>
        <w:rPr>
          <w:rFonts w:ascii="Times New Roman" w:hAnsi="Times New Roman" w:cs="Times New Roman"/>
          <w:b w:val="0"/>
          <w:sz w:val="26"/>
          <w:szCs w:val="26"/>
        </w:rPr>
        <w:t>льго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тным ставкам арендной платы) субъектам</w:t>
      </w:r>
      <w:proofErr w:type="gramEnd"/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малого и среднего предприниматель</w:t>
      </w:r>
      <w:r>
        <w:rPr>
          <w:rFonts w:ascii="Times New Roman" w:hAnsi="Times New Roman" w:cs="Times New Roman"/>
          <w:b w:val="0"/>
          <w:sz w:val="26"/>
          <w:szCs w:val="26"/>
        </w:rPr>
        <w:t>ст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ва и о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р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ганизациям,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образующим инфраструктуру поддержки субъектов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малого и среднего предпринимательства</w:t>
      </w:r>
      <w:r>
        <w:rPr>
          <w:rFonts w:ascii="Times New Roman" w:hAnsi="Times New Roman" w:cs="Times New Roman"/>
          <w:b w:val="0"/>
          <w:sz w:val="26"/>
          <w:szCs w:val="26"/>
        </w:rPr>
        <w:t>, а также физическим лицам, не являющимся индивидуал</w:t>
      </w:r>
      <w:r>
        <w:rPr>
          <w:rFonts w:ascii="Times New Roman" w:hAnsi="Times New Roman" w:cs="Times New Roman"/>
          <w:b w:val="0"/>
          <w:sz w:val="26"/>
          <w:szCs w:val="26"/>
        </w:rPr>
        <w:t>ь</w:t>
      </w:r>
      <w:r>
        <w:rPr>
          <w:rFonts w:ascii="Times New Roman" w:hAnsi="Times New Roman" w:cs="Times New Roman"/>
          <w:b w:val="0"/>
          <w:sz w:val="26"/>
          <w:szCs w:val="26"/>
        </w:rPr>
        <w:t>ными предпринимателями и</w:t>
      </w:r>
      <w:r w:rsidRPr="00204DB3">
        <w:rPr>
          <w:rFonts w:ascii="Times New Roman" w:hAnsi="Times New Roman" w:cs="Times New Roman"/>
          <w:b w:val="0"/>
          <w:sz w:val="26"/>
          <w:szCs w:val="26"/>
        </w:rPr>
        <w:t xml:space="preserve"> принимающими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специальный налоговый режим «Налог на профессиональный доход»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1477DE" w:rsidRPr="00A55B00" w:rsidTr="00950BBB">
        <w:tc>
          <w:tcPr>
            <w:tcW w:w="9570" w:type="dxa"/>
            <w:shd w:val="clear" w:color="auto" w:fill="auto"/>
          </w:tcPr>
          <w:p w:rsidR="001477DE" w:rsidRPr="00E46AE8" w:rsidRDefault="001477DE" w:rsidP="00950BBB">
            <w:pPr>
              <w:spacing w:line="220" w:lineRule="exact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1477DE" w:rsidRDefault="001477DE" w:rsidP="001477DE">
      <w:pPr>
        <w:jc w:val="both"/>
        <w:rPr>
          <w:sz w:val="28"/>
          <w:szCs w:val="28"/>
        </w:rPr>
      </w:pPr>
    </w:p>
    <w:p w:rsidR="001477DE" w:rsidRPr="001477DE" w:rsidRDefault="001477DE" w:rsidP="001477DE">
      <w:pPr>
        <w:pStyle w:val="ConsPlusNormal"/>
        <w:ind w:right="-2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477DE">
        <w:rPr>
          <w:rFonts w:ascii="Times New Roman" w:hAnsi="Times New Roman" w:cs="Times New Roman"/>
          <w:sz w:val="26"/>
          <w:szCs w:val="26"/>
        </w:rPr>
        <w:t xml:space="preserve">В соответствии с  Федеральным законом от 24 июля 2007 г. № 209-ФЗ «О развитии малого и среднего предпринимательства в Российской Федерации», </w:t>
      </w:r>
      <w:hyperlink r:id="rId8" w:tooltip="Постановление Правительства РФ от 01.12.2016 N 1283 &quot;О внесении изменений в постановление Правительства Российской Федерации от 21 августа 2010 г. N 645&quot;{КонсультантПлюс}" w:history="1">
        <w:r w:rsidRPr="001477DE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</w:t>
        </w:r>
        <w:r w:rsidRPr="001477DE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о</w:t>
        </w:r>
        <w:r w:rsidRPr="001477DE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становлением</w:t>
        </w:r>
      </w:hyperlink>
      <w:r w:rsidRPr="001477DE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01 декабря 2016 г. № 1283 «О внесении изменений в постановление Правительства Российской Федерации от 21 августа 2010 г. № 645»,  с ч.3 ст. 14.1 Закона условия и порядок оказания по</w:t>
      </w:r>
      <w:r w:rsidRPr="001477DE">
        <w:rPr>
          <w:rFonts w:ascii="Times New Roman" w:hAnsi="Times New Roman" w:cs="Times New Roman"/>
          <w:sz w:val="26"/>
          <w:szCs w:val="26"/>
        </w:rPr>
        <w:t>д</w:t>
      </w:r>
      <w:r w:rsidRPr="001477DE">
        <w:rPr>
          <w:rFonts w:ascii="Times New Roman" w:hAnsi="Times New Roman" w:cs="Times New Roman"/>
          <w:sz w:val="26"/>
          <w:szCs w:val="26"/>
        </w:rPr>
        <w:t xml:space="preserve">держки </w:t>
      </w:r>
      <w:proofErr w:type="spellStart"/>
      <w:r w:rsidRPr="001477DE">
        <w:rPr>
          <w:rFonts w:ascii="Times New Roman" w:hAnsi="Times New Roman" w:cs="Times New Roman"/>
          <w:sz w:val="26"/>
          <w:szCs w:val="26"/>
        </w:rPr>
        <w:t>самозанятым</w:t>
      </w:r>
      <w:proofErr w:type="spellEnd"/>
      <w:r w:rsidRPr="001477DE">
        <w:rPr>
          <w:rFonts w:ascii="Times New Roman" w:hAnsi="Times New Roman" w:cs="Times New Roman"/>
          <w:sz w:val="26"/>
          <w:szCs w:val="26"/>
        </w:rPr>
        <w:t xml:space="preserve"> устанавливаются нормативными правовыми актами</w:t>
      </w:r>
      <w:proofErr w:type="gramEnd"/>
      <w:r w:rsidRPr="001477DE">
        <w:rPr>
          <w:rFonts w:ascii="Times New Roman" w:hAnsi="Times New Roman" w:cs="Times New Roman"/>
          <w:sz w:val="26"/>
          <w:szCs w:val="26"/>
        </w:rPr>
        <w:t xml:space="preserve"> Росси</w:t>
      </w:r>
      <w:r w:rsidRPr="001477DE">
        <w:rPr>
          <w:rFonts w:ascii="Times New Roman" w:hAnsi="Times New Roman" w:cs="Times New Roman"/>
          <w:sz w:val="26"/>
          <w:szCs w:val="26"/>
        </w:rPr>
        <w:t>й</w:t>
      </w:r>
      <w:r w:rsidRPr="001477DE">
        <w:rPr>
          <w:rFonts w:ascii="Times New Roman" w:hAnsi="Times New Roman" w:cs="Times New Roman"/>
          <w:sz w:val="26"/>
          <w:szCs w:val="26"/>
        </w:rPr>
        <w:t xml:space="preserve">ской Федерации, субъектов Российской Федерации, муниципальными правовыми актами, администрация </w:t>
      </w:r>
      <w:proofErr w:type="spellStart"/>
      <w:r w:rsidRPr="001477DE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1477DE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1477DE" w:rsidRPr="0080032C" w:rsidRDefault="001477DE" w:rsidP="001477DE">
      <w:pPr>
        <w:rPr>
          <w:sz w:val="28"/>
          <w:szCs w:val="28"/>
        </w:rPr>
      </w:pPr>
      <w:r w:rsidRPr="00003F22">
        <w:rPr>
          <w:sz w:val="28"/>
          <w:szCs w:val="28"/>
        </w:rPr>
        <w:t>ПОСТАНОВЛЯЕТ:</w:t>
      </w:r>
    </w:p>
    <w:p w:rsidR="001477DE" w:rsidRPr="00AE1EDB" w:rsidRDefault="001477DE" w:rsidP="001477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32C">
        <w:rPr>
          <w:rFonts w:ascii="Times New Roman" w:hAnsi="Times New Roman" w:cs="Times New Roman"/>
          <w:sz w:val="28"/>
          <w:szCs w:val="28"/>
        </w:rPr>
        <w:t xml:space="preserve">1. </w:t>
      </w:r>
      <w:r w:rsidRPr="001B014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1B0149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Pr="001477DE">
        <w:rPr>
          <w:rFonts w:ascii="Times New Roman" w:hAnsi="Times New Roman" w:cs="Times New Roman"/>
          <w:sz w:val="26"/>
          <w:szCs w:val="26"/>
        </w:rPr>
        <w:t xml:space="preserve">прилагаемый </w:t>
      </w:r>
      <w:hyperlink r:id="rId9" w:anchor="Par36" w:tooltip="ПОРЯДОК" w:history="1">
        <w:r w:rsidRPr="001477DE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Порядок</w:t>
        </w:r>
      </w:hyperlink>
      <w:r w:rsidRPr="001477DE">
        <w:rPr>
          <w:rFonts w:ascii="Times New Roman" w:hAnsi="Times New Roman" w:cs="Times New Roman"/>
          <w:sz w:val="26"/>
          <w:szCs w:val="26"/>
        </w:rPr>
        <w:t xml:space="preserve"> формирования</w:t>
      </w:r>
      <w:r w:rsidRPr="001B0149">
        <w:rPr>
          <w:rFonts w:ascii="Times New Roman" w:hAnsi="Times New Roman" w:cs="Times New Roman"/>
          <w:sz w:val="26"/>
          <w:szCs w:val="26"/>
        </w:rPr>
        <w:t xml:space="preserve">, ведения и обязательного опубликования перечня имущества, находящегося в </w:t>
      </w:r>
      <w:r>
        <w:rPr>
          <w:rFonts w:ascii="Times New Roman" w:hAnsi="Times New Roman" w:cs="Times New Roman"/>
          <w:sz w:val="26"/>
          <w:szCs w:val="26"/>
        </w:rPr>
        <w:t>муниципальной собственности</w:t>
      </w:r>
      <w:r w:rsidRPr="001B01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1B0149">
        <w:rPr>
          <w:rFonts w:ascii="Times New Roman" w:hAnsi="Times New Roman" w:cs="Times New Roman"/>
          <w:sz w:val="26"/>
          <w:szCs w:val="26"/>
        </w:rPr>
        <w:t xml:space="preserve"> и свободного от прав третьих лиц (за исключен</w:t>
      </w:r>
      <w:r w:rsidRPr="001B0149">
        <w:rPr>
          <w:rFonts w:ascii="Times New Roman" w:hAnsi="Times New Roman" w:cs="Times New Roman"/>
          <w:sz w:val="26"/>
          <w:szCs w:val="26"/>
        </w:rPr>
        <w:t>и</w:t>
      </w:r>
      <w:r w:rsidRPr="001B0149">
        <w:rPr>
          <w:rFonts w:ascii="Times New Roman" w:hAnsi="Times New Roman" w:cs="Times New Roman"/>
          <w:sz w:val="26"/>
          <w:szCs w:val="26"/>
        </w:rPr>
        <w:t>ем права хозяйственного ведения, права оперативного управления, а также имущ</w:t>
      </w:r>
      <w:r w:rsidRPr="001B0149">
        <w:rPr>
          <w:rFonts w:ascii="Times New Roman" w:hAnsi="Times New Roman" w:cs="Times New Roman"/>
          <w:sz w:val="26"/>
          <w:szCs w:val="26"/>
        </w:rPr>
        <w:t>е</w:t>
      </w:r>
      <w:r w:rsidRPr="001B0149">
        <w:rPr>
          <w:rFonts w:ascii="Times New Roman" w:hAnsi="Times New Roman" w:cs="Times New Roman"/>
          <w:sz w:val="26"/>
          <w:szCs w:val="26"/>
        </w:rPr>
        <w:t>ственных прав субъектов малого и среднего предпринимательства), предназначе</w:t>
      </w:r>
      <w:r w:rsidRPr="001B0149">
        <w:rPr>
          <w:rFonts w:ascii="Times New Roman" w:hAnsi="Times New Roman" w:cs="Times New Roman"/>
          <w:sz w:val="26"/>
          <w:szCs w:val="26"/>
        </w:rPr>
        <w:t>н</w:t>
      </w:r>
      <w:r w:rsidRPr="001B0149">
        <w:rPr>
          <w:rFonts w:ascii="Times New Roman" w:hAnsi="Times New Roman" w:cs="Times New Roman"/>
          <w:sz w:val="26"/>
          <w:szCs w:val="26"/>
        </w:rPr>
        <w:t>ного для предоставления во владение и (или) в пользование на долгосрочной осн</w:t>
      </w:r>
      <w:r w:rsidRPr="001B0149">
        <w:rPr>
          <w:rFonts w:ascii="Times New Roman" w:hAnsi="Times New Roman" w:cs="Times New Roman"/>
          <w:sz w:val="26"/>
          <w:szCs w:val="26"/>
        </w:rPr>
        <w:t>о</w:t>
      </w:r>
      <w:proofErr w:type="gramEnd"/>
      <w:r w:rsidRPr="001B0149">
        <w:rPr>
          <w:rFonts w:ascii="Times New Roman" w:hAnsi="Times New Roman" w:cs="Times New Roman"/>
          <w:sz w:val="26"/>
          <w:szCs w:val="26"/>
        </w:rPr>
        <w:t>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</w:t>
      </w:r>
      <w:r>
        <w:rPr>
          <w:rFonts w:ascii="Times New Roman" w:hAnsi="Times New Roman" w:cs="Times New Roman"/>
          <w:sz w:val="26"/>
          <w:szCs w:val="26"/>
        </w:rPr>
        <w:t xml:space="preserve"> и среднего предпринимательства, а также физические лица, пр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меняющие специальный налоговый режим  «Налог на </w:t>
      </w:r>
      <w:r w:rsidRPr="00AE1EDB">
        <w:rPr>
          <w:rFonts w:ascii="Times New Roman" w:hAnsi="Times New Roman" w:cs="Times New Roman"/>
          <w:sz w:val="26"/>
          <w:szCs w:val="26"/>
        </w:rPr>
        <w:t>профессиональный доход».</w:t>
      </w:r>
    </w:p>
    <w:p w:rsidR="001477DE" w:rsidRPr="00AE1EDB" w:rsidRDefault="001477DE" w:rsidP="001477DE">
      <w:pPr>
        <w:pStyle w:val="ConsPlusTitle"/>
        <w:ind w:right="-143"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AE1EDB">
        <w:rPr>
          <w:rFonts w:ascii="Times New Roman" w:hAnsi="Times New Roman" w:cs="Times New Roman"/>
          <w:b w:val="0"/>
          <w:sz w:val="26"/>
          <w:szCs w:val="26"/>
        </w:rPr>
        <w:t xml:space="preserve">2. </w:t>
      </w:r>
      <w:proofErr w:type="gramStart"/>
      <w:r w:rsidRPr="00AE1EDB">
        <w:rPr>
          <w:rFonts w:ascii="Times New Roman" w:hAnsi="Times New Roman" w:cs="Times New Roman"/>
          <w:b w:val="0"/>
          <w:sz w:val="26"/>
          <w:szCs w:val="26"/>
        </w:rPr>
        <w:t xml:space="preserve">Признать утратившим силу постановление администрации </w:t>
      </w:r>
      <w:proofErr w:type="spellStart"/>
      <w:r w:rsidRPr="00AE1EDB">
        <w:rPr>
          <w:rFonts w:ascii="Times New Roman" w:hAnsi="Times New Roman" w:cs="Times New Roman"/>
          <w:b w:val="0"/>
          <w:sz w:val="26"/>
          <w:szCs w:val="26"/>
        </w:rPr>
        <w:t>Нигирского</w:t>
      </w:r>
      <w:proofErr w:type="spellEnd"/>
      <w:r w:rsidRPr="00AE1EDB">
        <w:rPr>
          <w:rFonts w:ascii="Times New Roman" w:hAnsi="Times New Roman" w:cs="Times New Roman"/>
          <w:b w:val="0"/>
          <w:sz w:val="26"/>
          <w:szCs w:val="26"/>
        </w:rPr>
        <w:t xml:space="preserve"> сельского поселения от 28 октября 2019 г. № 59-па «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Об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 xml:space="preserve"> утверждении</w:t>
      </w:r>
      <w:r w:rsidRPr="00CF24C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П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орядка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AE1EDB">
        <w:rPr>
          <w:rFonts w:ascii="Times New Roman" w:hAnsi="Times New Roman" w:cs="Times New Roman"/>
          <w:b w:val="0"/>
          <w:sz w:val="26"/>
          <w:szCs w:val="26"/>
        </w:rPr>
        <w:t>формирования, ведения и обязательного опубликования перечня имущества, нах</w:t>
      </w:r>
      <w:r w:rsidRPr="00AE1EDB">
        <w:rPr>
          <w:rFonts w:ascii="Times New Roman" w:hAnsi="Times New Roman" w:cs="Times New Roman"/>
          <w:b w:val="0"/>
          <w:sz w:val="26"/>
          <w:szCs w:val="26"/>
        </w:rPr>
        <w:t>о</w:t>
      </w:r>
      <w:r w:rsidRPr="00AE1EDB">
        <w:rPr>
          <w:rFonts w:ascii="Times New Roman" w:hAnsi="Times New Roman" w:cs="Times New Roman"/>
          <w:b w:val="0"/>
          <w:sz w:val="26"/>
          <w:szCs w:val="26"/>
        </w:rPr>
        <w:t xml:space="preserve">дящегося в собственности </w:t>
      </w:r>
      <w:proofErr w:type="spellStart"/>
      <w:r w:rsidRPr="00AE1EDB">
        <w:rPr>
          <w:rFonts w:ascii="Times New Roman" w:hAnsi="Times New Roman" w:cs="Times New Roman"/>
          <w:b w:val="0"/>
          <w:sz w:val="26"/>
          <w:szCs w:val="26"/>
        </w:rPr>
        <w:t>Нигирского</w:t>
      </w:r>
      <w:proofErr w:type="spellEnd"/>
      <w:r w:rsidRPr="00AE1EDB">
        <w:rPr>
          <w:rFonts w:ascii="Times New Roman" w:hAnsi="Times New Roman" w:cs="Times New Roman"/>
          <w:b w:val="0"/>
          <w:sz w:val="26"/>
          <w:szCs w:val="26"/>
        </w:rPr>
        <w:t xml:space="preserve"> сельского поселения и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</w:t>
      </w:r>
      <w:r w:rsidRPr="00AE1EDB">
        <w:rPr>
          <w:rFonts w:ascii="Times New Roman" w:hAnsi="Times New Roman" w:cs="Times New Roman"/>
          <w:b w:val="0"/>
          <w:sz w:val="26"/>
          <w:szCs w:val="26"/>
        </w:rPr>
        <w:t>и</w:t>
      </w:r>
      <w:r w:rsidRPr="00AE1EDB">
        <w:rPr>
          <w:rFonts w:ascii="Times New Roman" w:hAnsi="Times New Roman" w:cs="Times New Roman"/>
          <w:b w:val="0"/>
          <w:sz w:val="26"/>
          <w:szCs w:val="26"/>
        </w:rPr>
        <w:t>мательства), предназначенного для предоставления во владение и (или</w:t>
      </w:r>
      <w:proofErr w:type="gramEnd"/>
      <w:r w:rsidRPr="00AE1EDB">
        <w:rPr>
          <w:rFonts w:ascii="Times New Roman" w:hAnsi="Times New Roman" w:cs="Times New Roman"/>
          <w:b w:val="0"/>
          <w:sz w:val="26"/>
          <w:szCs w:val="26"/>
        </w:rPr>
        <w:t>) в пользов</w:t>
      </w:r>
      <w:r w:rsidRPr="00AE1EDB">
        <w:rPr>
          <w:rFonts w:ascii="Times New Roman" w:hAnsi="Times New Roman" w:cs="Times New Roman"/>
          <w:b w:val="0"/>
          <w:sz w:val="26"/>
          <w:szCs w:val="26"/>
        </w:rPr>
        <w:t>а</w:t>
      </w:r>
      <w:r w:rsidRPr="00AE1EDB">
        <w:rPr>
          <w:rFonts w:ascii="Times New Roman" w:hAnsi="Times New Roman" w:cs="Times New Roman"/>
          <w:b w:val="0"/>
          <w:sz w:val="26"/>
          <w:szCs w:val="26"/>
        </w:rPr>
        <w:t xml:space="preserve">ние на долгосрочной основе (в том числе по льготным ставкам арендной платы) субъектам малого и среднего предпринимательства и организациям, образующим </w:t>
      </w:r>
      <w:r w:rsidRPr="00AE1EDB">
        <w:rPr>
          <w:rFonts w:ascii="Times New Roman" w:hAnsi="Times New Roman" w:cs="Times New Roman"/>
          <w:b w:val="0"/>
          <w:sz w:val="26"/>
          <w:szCs w:val="26"/>
        </w:rPr>
        <w:lastRenderedPageBreak/>
        <w:t>инфраструктуру поддержки субъектов малого и среднего предпринимательства</w:t>
      </w:r>
      <w:r>
        <w:rPr>
          <w:rFonts w:ascii="Times New Roman" w:hAnsi="Times New Roman" w:cs="Times New Roman"/>
          <w:b w:val="0"/>
          <w:sz w:val="26"/>
          <w:szCs w:val="26"/>
        </w:rPr>
        <w:t>»</w:t>
      </w:r>
      <w:r w:rsidRPr="00AE1EDB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1477DE" w:rsidRPr="00AE1EDB" w:rsidRDefault="001477DE" w:rsidP="001477DE">
      <w:pPr>
        <w:ind w:firstLine="709"/>
        <w:jc w:val="both"/>
        <w:rPr>
          <w:sz w:val="26"/>
          <w:szCs w:val="26"/>
        </w:rPr>
      </w:pPr>
      <w:r w:rsidRPr="00AE1EDB">
        <w:rPr>
          <w:sz w:val="26"/>
          <w:szCs w:val="26"/>
        </w:rPr>
        <w:t xml:space="preserve"> 3. Опубликов</w:t>
      </w:r>
      <w:r>
        <w:rPr>
          <w:sz w:val="26"/>
          <w:szCs w:val="26"/>
        </w:rPr>
        <w:t>ать настоящее постановление в «</w:t>
      </w:r>
      <w:r w:rsidRPr="00AE1EDB">
        <w:rPr>
          <w:sz w:val="26"/>
          <w:szCs w:val="26"/>
        </w:rPr>
        <w:t xml:space="preserve">Вестнике </w:t>
      </w:r>
      <w:proofErr w:type="spellStart"/>
      <w:r w:rsidRPr="00AE1EDB">
        <w:rPr>
          <w:sz w:val="26"/>
          <w:szCs w:val="26"/>
        </w:rPr>
        <w:t>Нигирского</w:t>
      </w:r>
      <w:proofErr w:type="spellEnd"/>
      <w:r w:rsidRPr="00AE1EDB">
        <w:rPr>
          <w:sz w:val="26"/>
          <w:szCs w:val="26"/>
        </w:rPr>
        <w:t xml:space="preserve"> сел</w:t>
      </w:r>
      <w:r w:rsidRPr="00AE1EDB">
        <w:rPr>
          <w:sz w:val="26"/>
          <w:szCs w:val="26"/>
        </w:rPr>
        <w:t>ь</w:t>
      </w:r>
      <w:r w:rsidRPr="00AE1EDB">
        <w:rPr>
          <w:sz w:val="26"/>
          <w:szCs w:val="26"/>
        </w:rPr>
        <w:t xml:space="preserve">ского поселения Николаевского муниципального района Хабаровского края» и разместить на официальном сайте Администрации </w:t>
      </w:r>
      <w:proofErr w:type="spellStart"/>
      <w:r w:rsidRPr="00AE1EDB">
        <w:rPr>
          <w:sz w:val="26"/>
          <w:szCs w:val="26"/>
        </w:rPr>
        <w:t>Нигирского</w:t>
      </w:r>
      <w:proofErr w:type="spellEnd"/>
      <w:r w:rsidRPr="00AE1EDB">
        <w:rPr>
          <w:sz w:val="26"/>
          <w:szCs w:val="26"/>
        </w:rPr>
        <w:t xml:space="preserve"> сельского посел</w:t>
      </w:r>
      <w:r w:rsidRPr="00AE1EDB">
        <w:rPr>
          <w:sz w:val="26"/>
          <w:szCs w:val="26"/>
        </w:rPr>
        <w:t>е</w:t>
      </w:r>
      <w:r w:rsidRPr="00AE1EDB">
        <w:rPr>
          <w:sz w:val="26"/>
          <w:szCs w:val="26"/>
        </w:rPr>
        <w:t>ния.</w:t>
      </w:r>
    </w:p>
    <w:p w:rsidR="001477DE" w:rsidRPr="00AE1EDB" w:rsidRDefault="001477DE" w:rsidP="001477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1EDB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после его официального опу</w:t>
      </w:r>
      <w:r w:rsidRPr="00AE1EDB">
        <w:rPr>
          <w:rFonts w:ascii="Times New Roman" w:hAnsi="Times New Roman" w:cs="Times New Roman"/>
          <w:sz w:val="26"/>
          <w:szCs w:val="26"/>
        </w:rPr>
        <w:t>б</w:t>
      </w:r>
      <w:r w:rsidRPr="00AE1EDB">
        <w:rPr>
          <w:rFonts w:ascii="Times New Roman" w:hAnsi="Times New Roman" w:cs="Times New Roman"/>
          <w:sz w:val="26"/>
          <w:szCs w:val="26"/>
        </w:rPr>
        <w:t>ликования.</w:t>
      </w:r>
    </w:p>
    <w:p w:rsidR="00C342F9" w:rsidRDefault="00242BE9" w:rsidP="009C01FB">
      <w:pPr>
        <w:pStyle w:val="ConsPlusNormal"/>
        <w:tabs>
          <w:tab w:val="left" w:pos="709"/>
        </w:tabs>
        <w:ind w:right="-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CC2180" w:rsidRDefault="00CC2180" w:rsidP="008E39E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77987" w:rsidRDefault="00977987" w:rsidP="00977987">
      <w:pPr>
        <w:pStyle w:val="1"/>
        <w:rPr>
          <w:sz w:val="26"/>
          <w:szCs w:val="26"/>
        </w:rPr>
      </w:pPr>
    </w:p>
    <w:p w:rsidR="00242BE9" w:rsidRPr="00242BE9" w:rsidRDefault="00242BE9" w:rsidP="00242BE9"/>
    <w:p w:rsidR="00242BE9" w:rsidRDefault="00242BE9" w:rsidP="00242BE9">
      <w:pPr>
        <w:pStyle w:val="ConsPlusNormal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9113CE">
        <w:rPr>
          <w:rFonts w:ascii="Times New Roman" w:hAnsi="Times New Roman" w:cs="Times New Roman"/>
          <w:sz w:val="26"/>
          <w:szCs w:val="26"/>
        </w:rPr>
        <w:t xml:space="preserve">Глава </w:t>
      </w:r>
      <w:r>
        <w:rPr>
          <w:rFonts w:ascii="Times New Roman" w:hAnsi="Times New Roman" w:cs="Times New Roman"/>
          <w:sz w:val="26"/>
          <w:szCs w:val="26"/>
        </w:rPr>
        <w:t>сельского поселения                                                                                 А.В. Кущ</w:t>
      </w:r>
    </w:p>
    <w:p w:rsidR="00542CD6" w:rsidRDefault="00542CD6">
      <w:pPr>
        <w:pStyle w:val="ConsPlusNormal"/>
        <w:ind w:firstLine="540"/>
        <w:jc w:val="both"/>
      </w:pPr>
    </w:p>
    <w:p w:rsidR="004D7512" w:rsidRDefault="00542CD6">
      <w:pPr>
        <w:pStyle w:val="ConsPlusNormal"/>
        <w:ind w:firstLine="540"/>
        <w:jc w:val="both"/>
      </w:pPr>
      <w:r>
        <w:t xml:space="preserve">                                                                                         </w:t>
      </w:r>
    </w:p>
    <w:p w:rsidR="004D7512" w:rsidRDefault="004D7512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9C01FB" w:rsidRDefault="009C01FB">
      <w:pPr>
        <w:pStyle w:val="ConsPlusNormal"/>
        <w:ind w:firstLine="540"/>
        <w:jc w:val="both"/>
      </w:pPr>
    </w:p>
    <w:p w:rsidR="009C01FB" w:rsidRDefault="009C01FB">
      <w:pPr>
        <w:pStyle w:val="ConsPlusNormal"/>
        <w:ind w:firstLine="540"/>
        <w:jc w:val="both"/>
      </w:pPr>
    </w:p>
    <w:p w:rsidR="009C01FB" w:rsidRDefault="009C01FB">
      <w:pPr>
        <w:pStyle w:val="ConsPlusNormal"/>
        <w:ind w:firstLine="540"/>
        <w:jc w:val="both"/>
      </w:pPr>
    </w:p>
    <w:p w:rsidR="009C01FB" w:rsidRDefault="009C01FB">
      <w:pPr>
        <w:pStyle w:val="ConsPlusNormal"/>
        <w:ind w:firstLine="540"/>
        <w:jc w:val="both"/>
      </w:pPr>
    </w:p>
    <w:p w:rsidR="009C01FB" w:rsidRDefault="009C01FB">
      <w:pPr>
        <w:pStyle w:val="ConsPlusNormal"/>
        <w:ind w:firstLine="540"/>
        <w:jc w:val="both"/>
      </w:pPr>
    </w:p>
    <w:p w:rsidR="009C01FB" w:rsidRDefault="009C01FB">
      <w:pPr>
        <w:pStyle w:val="ConsPlusNormal"/>
        <w:ind w:firstLine="540"/>
        <w:jc w:val="both"/>
      </w:pPr>
    </w:p>
    <w:p w:rsidR="009C01FB" w:rsidRDefault="009C01FB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477DE" w:rsidRDefault="001477DE">
      <w:pPr>
        <w:pStyle w:val="ConsPlusNormal"/>
        <w:ind w:firstLine="540"/>
        <w:jc w:val="both"/>
      </w:pPr>
    </w:p>
    <w:p w:rsidR="001A2EFC" w:rsidRDefault="004D7512" w:rsidP="001A2EF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</w:t>
      </w:r>
    </w:p>
    <w:tbl>
      <w:tblPr>
        <w:tblStyle w:val="a4"/>
        <w:tblW w:w="4515" w:type="dxa"/>
        <w:tblInd w:w="5070" w:type="dxa"/>
        <w:tblLook w:val="04A0" w:firstRow="1" w:lastRow="0" w:firstColumn="1" w:lastColumn="0" w:noHBand="0" w:noVBand="1"/>
      </w:tblPr>
      <w:tblGrid>
        <w:gridCol w:w="4515"/>
      </w:tblGrid>
      <w:tr w:rsidR="001A2EFC" w:rsidTr="001A2EFC">
        <w:trPr>
          <w:trHeight w:val="26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:rsidR="001A2EFC" w:rsidRDefault="001A2EFC" w:rsidP="001A2EF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УТВЕРЖДЕН</w:t>
            </w:r>
          </w:p>
          <w:p w:rsidR="001A2EFC" w:rsidRDefault="001A2EFC" w:rsidP="001A2EF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A2EFC" w:rsidRDefault="001A2EFC" w:rsidP="001A2EFC">
            <w:pPr>
              <w:pStyle w:val="ConsPlusTitle"/>
              <w:tabs>
                <w:tab w:val="left" w:pos="5529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13CE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постановлением 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Pr="009113CE">
              <w:rPr>
                <w:rFonts w:ascii="Times New Roman" w:hAnsi="Times New Roman" w:cs="Times New Roman"/>
                <w:b w:val="0"/>
                <w:sz w:val="26"/>
                <w:szCs w:val="26"/>
              </w:rPr>
              <w:t>администрации</w:t>
            </w:r>
            <w:r w:rsidRPr="009113C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1A2EFC" w:rsidRDefault="001A2EFC" w:rsidP="001A2EFC">
            <w:pPr>
              <w:pStyle w:val="ConsPlusTitle"/>
              <w:tabs>
                <w:tab w:val="left" w:pos="5529"/>
              </w:tabs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1A2EFC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Нигирского сельского поселения </w:t>
            </w:r>
          </w:p>
          <w:p w:rsidR="001A2EFC" w:rsidRDefault="001A2EFC" w:rsidP="001A2EFC">
            <w:pPr>
              <w:pStyle w:val="ConsPlusTitle"/>
              <w:tabs>
                <w:tab w:val="left" w:pos="5529"/>
              </w:tabs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1A2EFC" w:rsidRPr="001A2EFC" w:rsidRDefault="001A2EFC" w:rsidP="001A2EFC">
            <w:pPr>
              <w:pStyle w:val="ConsPlusTitle"/>
              <w:tabs>
                <w:tab w:val="left" w:pos="5529"/>
              </w:tabs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от </w:t>
            </w:r>
            <w:r w:rsidR="003641F6">
              <w:rPr>
                <w:rFonts w:ascii="Times New Roman" w:hAnsi="Times New Roman" w:cs="Times New Roman"/>
                <w:b w:val="0"/>
                <w:sz w:val="26"/>
                <w:szCs w:val="26"/>
              </w:rPr>
              <w:t>14.04.2021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     №</w:t>
            </w:r>
            <w:r w:rsidR="003641F6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3641F6">
              <w:rPr>
                <w:rFonts w:ascii="Times New Roman" w:hAnsi="Times New Roman" w:cs="Times New Roman"/>
                <w:b w:val="0"/>
                <w:sz w:val="26"/>
                <w:szCs w:val="26"/>
              </w:rPr>
              <w:t>22-па</w:t>
            </w:r>
          </w:p>
          <w:p w:rsidR="001A2EFC" w:rsidRPr="001A2EFC" w:rsidRDefault="001A2EFC" w:rsidP="001A2EFC">
            <w:pPr>
              <w:pStyle w:val="ConsPlusTitle"/>
              <w:spacing w:line="240" w:lineRule="exact"/>
              <w:ind w:left="5529" w:hanging="5529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                                                                                  </w:t>
            </w:r>
          </w:p>
        </w:tc>
      </w:tr>
    </w:tbl>
    <w:p w:rsidR="00242BE9" w:rsidRPr="009113CE" w:rsidRDefault="00242BE9" w:rsidP="001A2EF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42BE9" w:rsidRDefault="00242BE9" w:rsidP="00242BE9">
      <w:pPr>
        <w:pStyle w:val="ConsPlusTitle"/>
        <w:spacing w:line="240" w:lineRule="exact"/>
        <w:jc w:val="both"/>
      </w:pPr>
      <w:bookmarkStart w:id="1" w:name="P39"/>
      <w:bookmarkEnd w:id="1"/>
      <w:r>
        <w:t xml:space="preserve">                                                                                                   </w:t>
      </w:r>
    </w:p>
    <w:p w:rsidR="004D7512" w:rsidRPr="001A2EFC" w:rsidRDefault="00242BE9" w:rsidP="001A2EFC">
      <w:pPr>
        <w:pStyle w:val="ConsPlusTitle"/>
        <w:tabs>
          <w:tab w:val="left" w:pos="5529"/>
        </w:tabs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t xml:space="preserve">                                                                                                                </w:t>
      </w:r>
      <w:r w:rsidR="009113CE">
        <w:t xml:space="preserve">                                                                      </w:t>
      </w:r>
      <w:r w:rsidR="000F5184">
        <w:t xml:space="preserve">  </w:t>
      </w:r>
      <w:r>
        <w:t xml:space="preserve">    </w:t>
      </w:r>
      <w:r w:rsidR="001A2EFC">
        <w:rPr>
          <w:rFonts w:ascii="Times New Roman" w:hAnsi="Times New Roman" w:cs="Times New Roman"/>
          <w:b w:val="0"/>
          <w:sz w:val="26"/>
          <w:szCs w:val="26"/>
        </w:rPr>
        <w:t xml:space="preserve">    </w:t>
      </w:r>
    </w:p>
    <w:p w:rsidR="004D7512" w:rsidRDefault="004D7512" w:rsidP="004D7512">
      <w:pPr>
        <w:pStyle w:val="ConsPlusTitle"/>
        <w:spacing w:line="220" w:lineRule="exact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4D7512" w:rsidRPr="004D7512" w:rsidRDefault="004D7512" w:rsidP="004D7512">
      <w:pPr>
        <w:pStyle w:val="ConsPlusTitle"/>
        <w:spacing w:line="22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4D7512">
        <w:rPr>
          <w:rFonts w:ascii="Times New Roman" w:hAnsi="Times New Roman" w:cs="Times New Roman"/>
          <w:b w:val="0"/>
          <w:sz w:val="26"/>
          <w:szCs w:val="26"/>
        </w:rPr>
        <w:t>П</w:t>
      </w:r>
      <w:r w:rsidR="001A2EFC">
        <w:rPr>
          <w:rFonts w:ascii="Times New Roman" w:hAnsi="Times New Roman" w:cs="Times New Roman"/>
          <w:b w:val="0"/>
          <w:sz w:val="26"/>
          <w:szCs w:val="26"/>
        </w:rPr>
        <w:t>ОРЯДОК</w:t>
      </w:r>
    </w:p>
    <w:p w:rsidR="007B395F" w:rsidRDefault="004D7512" w:rsidP="000E6EAA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4D7512">
        <w:rPr>
          <w:rFonts w:ascii="Times New Roman" w:hAnsi="Times New Roman" w:cs="Times New Roman"/>
          <w:b w:val="0"/>
          <w:sz w:val="26"/>
          <w:szCs w:val="26"/>
        </w:rPr>
        <w:t xml:space="preserve">формирования, ведения и обязательного опубликования перечня имущества, </w:t>
      </w:r>
      <w:proofErr w:type="spellStart"/>
      <w:r w:rsidRPr="004D7512">
        <w:rPr>
          <w:rFonts w:ascii="Times New Roman" w:hAnsi="Times New Roman" w:cs="Times New Roman"/>
          <w:b w:val="0"/>
          <w:sz w:val="26"/>
          <w:szCs w:val="26"/>
        </w:rPr>
        <w:t>на</w:t>
      </w:r>
      <w:r w:rsidR="007B395F">
        <w:rPr>
          <w:rFonts w:ascii="Times New Roman" w:hAnsi="Times New Roman" w:cs="Times New Roman"/>
          <w:b w:val="0"/>
          <w:sz w:val="26"/>
          <w:szCs w:val="26"/>
        </w:rPr>
        <w:t>хо</w:t>
      </w:r>
      <w:proofErr w:type="spellEnd"/>
      <w:r w:rsidR="001A2EFC">
        <w:rPr>
          <w:rFonts w:ascii="Times New Roman" w:hAnsi="Times New Roman" w:cs="Times New Roman"/>
          <w:b w:val="0"/>
          <w:sz w:val="26"/>
          <w:szCs w:val="26"/>
        </w:rPr>
        <w:t>-</w:t>
      </w:r>
    </w:p>
    <w:p w:rsidR="008D2E78" w:rsidRPr="00ED50F1" w:rsidRDefault="004D7512" w:rsidP="000E6EAA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0E6EAA">
        <w:rPr>
          <w:rFonts w:ascii="Times New Roman" w:hAnsi="Times New Roman" w:cs="Times New Roman"/>
          <w:sz w:val="26"/>
          <w:szCs w:val="26"/>
        </w:rPr>
        <w:t>дящегося</w:t>
      </w:r>
      <w:proofErr w:type="spellEnd"/>
      <w:r w:rsidRPr="000E6EAA">
        <w:rPr>
          <w:rFonts w:ascii="Times New Roman" w:hAnsi="Times New Roman" w:cs="Times New Roman"/>
          <w:sz w:val="26"/>
          <w:szCs w:val="26"/>
        </w:rPr>
        <w:t xml:space="preserve"> в муниципальной собственности </w:t>
      </w:r>
      <w:r w:rsidR="00242BE9" w:rsidRPr="000E6EAA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</w:t>
      </w:r>
      <w:r w:rsidRPr="000E6EAA">
        <w:rPr>
          <w:rFonts w:ascii="Times New Roman" w:hAnsi="Times New Roman" w:cs="Times New Roman"/>
          <w:sz w:val="26"/>
          <w:szCs w:val="26"/>
        </w:rPr>
        <w:t>и св</w:t>
      </w:r>
      <w:r w:rsidRPr="000E6EAA">
        <w:rPr>
          <w:rFonts w:ascii="Times New Roman" w:hAnsi="Times New Roman" w:cs="Times New Roman"/>
          <w:sz w:val="26"/>
          <w:szCs w:val="26"/>
        </w:rPr>
        <w:t>о</w:t>
      </w:r>
      <w:r w:rsidRPr="000E6EAA">
        <w:rPr>
          <w:rFonts w:ascii="Times New Roman" w:hAnsi="Times New Roman" w:cs="Times New Roman"/>
          <w:sz w:val="26"/>
          <w:szCs w:val="26"/>
        </w:rPr>
        <w:t>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</w:t>
      </w:r>
      <w:r w:rsidRPr="000E6EAA">
        <w:rPr>
          <w:rFonts w:ascii="Times New Roman" w:hAnsi="Times New Roman" w:cs="Times New Roman"/>
          <w:sz w:val="26"/>
          <w:szCs w:val="26"/>
        </w:rPr>
        <w:t>д</w:t>
      </w:r>
      <w:r w:rsidRPr="000E6EAA">
        <w:rPr>
          <w:rFonts w:ascii="Times New Roman" w:hAnsi="Times New Roman" w:cs="Times New Roman"/>
          <w:sz w:val="26"/>
          <w:szCs w:val="26"/>
        </w:rPr>
        <w:t>него предпринимательства), предназначенного для предоставления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</w:t>
      </w:r>
      <w:r w:rsidRPr="000E6EAA">
        <w:rPr>
          <w:rFonts w:ascii="Times New Roman" w:hAnsi="Times New Roman" w:cs="Times New Roman"/>
          <w:sz w:val="26"/>
          <w:szCs w:val="26"/>
        </w:rPr>
        <w:t>и</w:t>
      </w:r>
      <w:r w:rsidRPr="000E6EAA">
        <w:rPr>
          <w:rFonts w:ascii="Times New Roman" w:hAnsi="Times New Roman" w:cs="Times New Roman"/>
          <w:sz w:val="26"/>
          <w:szCs w:val="26"/>
        </w:rPr>
        <w:t>ям, образующим инфраструктуру поддержки</w:t>
      </w:r>
      <w:proofErr w:type="gramEnd"/>
      <w:r w:rsidRPr="000E6EAA">
        <w:rPr>
          <w:rFonts w:ascii="Times New Roman" w:hAnsi="Times New Roman" w:cs="Times New Roman"/>
          <w:sz w:val="26"/>
          <w:szCs w:val="26"/>
        </w:rPr>
        <w:t xml:space="preserve"> субъектов малого и среднего пре</w:t>
      </w:r>
      <w:r w:rsidRPr="000E6EAA">
        <w:rPr>
          <w:rFonts w:ascii="Times New Roman" w:hAnsi="Times New Roman" w:cs="Times New Roman"/>
          <w:sz w:val="26"/>
          <w:szCs w:val="26"/>
        </w:rPr>
        <w:t>д</w:t>
      </w:r>
      <w:r w:rsidRPr="000E6EAA">
        <w:rPr>
          <w:rFonts w:ascii="Times New Roman" w:hAnsi="Times New Roman" w:cs="Times New Roman"/>
          <w:sz w:val="26"/>
          <w:szCs w:val="26"/>
        </w:rPr>
        <w:t>принимательства</w:t>
      </w:r>
      <w:r w:rsidR="008D2E78" w:rsidRPr="000E6EAA">
        <w:rPr>
          <w:rFonts w:ascii="Times New Roman" w:hAnsi="Times New Roman" w:cs="Times New Roman"/>
          <w:sz w:val="26"/>
          <w:szCs w:val="26"/>
        </w:rPr>
        <w:t>, а</w:t>
      </w:r>
      <w:r w:rsidR="008D2E78">
        <w:rPr>
          <w:rFonts w:ascii="Times New Roman" w:hAnsi="Times New Roman" w:cs="Times New Roman"/>
          <w:sz w:val="26"/>
          <w:szCs w:val="26"/>
        </w:rPr>
        <w:t xml:space="preserve"> также физическим лицам, не являющимся индивидуальными предпринимателями и принимающими специальный налоговый режим «Налог на профессиональный доход»</w:t>
      </w:r>
    </w:p>
    <w:p w:rsidR="004D7512" w:rsidRPr="004D7512" w:rsidRDefault="008D2E78" w:rsidP="004D7512">
      <w:pPr>
        <w:pStyle w:val="ConsPlusTitle"/>
        <w:spacing w:line="22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4D7512" w:rsidRDefault="004D7512" w:rsidP="004D751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512" w:rsidRPr="007B395F" w:rsidRDefault="004D7512" w:rsidP="004D7512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7B395F">
        <w:rPr>
          <w:rFonts w:ascii="Times New Roman" w:hAnsi="Times New Roman" w:cs="Times New Roman"/>
          <w:b w:val="0"/>
          <w:sz w:val="26"/>
          <w:szCs w:val="26"/>
        </w:rPr>
        <w:t>1. Общие положения</w:t>
      </w:r>
    </w:p>
    <w:p w:rsidR="004D7512" w:rsidRPr="007B395F" w:rsidRDefault="004D7512" w:rsidP="004D751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D7512" w:rsidRPr="007B395F" w:rsidRDefault="004D7512" w:rsidP="00B05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B395F">
        <w:rPr>
          <w:rFonts w:ascii="Times New Roman" w:hAnsi="Times New Roman" w:cs="Times New Roman"/>
          <w:sz w:val="26"/>
          <w:szCs w:val="26"/>
        </w:rPr>
        <w:t>Настоящий Порядок определяет правила формирования, ведения (в том чи</w:t>
      </w:r>
      <w:r w:rsidRPr="007B395F">
        <w:rPr>
          <w:rFonts w:ascii="Times New Roman" w:hAnsi="Times New Roman" w:cs="Times New Roman"/>
          <w:sz w:val="26"/>
          <w:szCs w:val="26"/>
        </w:rPr>
        <w:t>с</w:t>
      </w:r>
      <w:r w:rsidRPr="007B395F">
        <w:rPr>
          <w:rFonts w:ascii="Times New Roman" w:hAnsi="Times New Roman" w:cs="Times New Roman"/>
          <w:sz w:val="26"/>
          <w:szCs w:val="26"/>
        </w:rPr>
        <w:t xml:space="preserve">ле ежегодного дополнения) и обязательного опубликования перечня имущества, </w:t>
      </w:r>
      <w:r w:rsidR="007B395F" w:rsidRPr="007B395F">
        <w:rPr>
          <w:rFonts w:ascii="Times New Roman" w:hAnsi="Times New Roman" w:cs="Times New Roman"/>
          <w:sz w:val="26"/>
          <w:szCs w:val="26"/>
        </w:rPr>
        <w:t>н</w:t>
      </w:r>
      <w:r w:rsidRPr="007B395F">
        <w:rPr>
          <w:rFonts w:ascii="Times New Roman" w:hAnsi="Times New Roman" w:cs="Times New Roman"/>
          <w:sz w:val="26"/>
          <w:szCs w:val="26"/>
        </w:rPr>
        <w:t xml:space="preserve">аходящегося в </w:t>
      </w:r>
      <w:r w:rsidR="007B395F" w:rsidRPr="007B395F">
        <w:rPr>
          <w:rFonts w:ascii="Times New Roman" w:hAnsi="Times New Roman" w:cs="Times New Roman"/>
          <w:sz w:val="26"/>
          <w:szCs w:val="26"/>
        </w:rPr>
        <w:t xml:space="preserve">муниципальной собственности </w:t>
      </w:r>
      <w:r w:rsidR="00242BE9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</w:t>
      </w:r>
      <w:r w:rsidRPr="007B395F">
        <w:rPr>
          <w:rFonts w:ascii="Times New Roman" w:hAnsi="Times New Roman" w:cs="Times New Roman"/>
          <w:sz w:val="26"/>
          <w:szCs w:val="26"/>
        </w:rPr>
        <w:t>и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</w:t>
      </w:r>
      <w:r w:rsidR="00B05BDD">
        <w:rPr>
          <w:rFonts w:ascii="Times New Roman" w:hAnsi="Times New Roman" w:cs="Times New Roman"/>
          <w:sz w:val="26"/>
          <w:szCs w:val="26"/>
        </w:rPr>
        <w:t>,</w:t>
      </w:r>
      <w:r w:rsidR="00B05BDD" w:rsidRPr="00B05BDD">
        <w:rPr>
          <w:rFonts w:ascii="Times New Roman" w:hAnsi="Times New Roman" w:cs="Times New Roman"/>
          <w:sz w:val="26"/>
          <w:szCs w:val="26"/>
        </w:rPr>
        <w:t xml:space="preserve"> </w:t>
      </w:r>
      <w:r w:rsidR="00B05BDD">
        <w:rPr>
          <w:rFonts w:ascii="Times New Roman" w:hAnsi="Times New Roman" w:cs="Times New Roman"/>
          <w:sz w:val="26"/>
          <w:szCs w:val="26"/>
        </w:rPr>
        <w:t>а также физическим лицам, не являющимся инд</w:t>
      </w:r>
      <w:r w:rsidR="00B05BDD">
        <w:rPr>
          <w:rFonts w:ascii="Times New Roman" w:hAnsi="Times New Roman" w:cs="Times New Roman"/>
          <w:sz w:val="26"/>
          <w:szCs w:val="26"/>
        </w:rPr>
        <w:t>и</w:t>
      </w:r>
      <w:r w:rsidR="00B05BDD">
        <w:rPr>
          <w:rFonts w:ascii="Times New Roman" w:hAnsi="Times New Roman" w:cs="Times New Roman"/>
          <w:sz w:val="26"/>
          <w:szCs w:val="26"/>
        </w:rPr>
        <w:t>видуальными предпринимателями и принимающими специальный налоговый р</w:t>
      </w:r>
      <w:r w:rsidR="00B05BDD">
        <w:rPr>
          <w:rFonts w:ascii="Times New Roman" w:hAnsi="Times New Roman" w:cs="Times New Roman"/>
          <w:sz w:val="26"/>
          <w:szCs w:val="26"/>
        </w:rPr>
        <w:t>е</w:t>
      </w:r>
      <w:r w:rsidR="00B05BDD">
        <w:rPr>
          <w:rFonts w:ascii="Times New Roman" w:hAnsi="Times New Roman" w:cs="Times New Roman"/>
          <w:sz w:val="26"/>
          <w:szCs w:val="26"/>
        </w:rPr>
        <w:t>жим «Налог</w:t>
      </w:r>
      <w:proofErr w:type="gramEnd"/>
      <w:r w:rsidR="00B05BD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B05BDD">
        <w:rPr>
          <w:rFonts w:ascii="Times New Roman" w:hAnsi="Times New Roman" w:cs="Times New Roman"/>
          <w:sz w:val="26"/>
          <w:szCs w:val="26"/>
        </w:rPr>
        <w:t>на профессиональный доход» (далее-физические лица, применяющие специальный налоговый режим)),</w:t>
      </w:r>
      <w:r w:rsidRPr="007B395F">
        <w:rPr>
          <w:rFonts w:ascii="Times New Roman" w:hAnsi="Times New Roman" w:cs="Times New Roman"/>
          <w:sz w:val="26"/>
          <w:szCs w:val="26"/>
        </w:rPr>
        <w:t xml:space="preserve"> предназначенного для предоставления во влад</w:t>
      </w:r>
      <w:r w:rsidRPr="007B395F">
        <w:rPr>
          <w:rFonts w:ascii="Times New Roman" w:hAnsi="Times New Roman" w:cs="Times New Roman"/>
          <w:sz w:val="26"/>
          <w:szCs w:val="26"/>
        </w:rPr>
        <w:t>е</w:t>
      </w:r>
      <w:r w:rsidRPr="007B395F">
        <w:rPr>
          <w:rFonts w:ascii="Times New Roman" w:hAnsi="Times New Roman" w:cs="Times New Roman"/>
          <w:sz w:val="26"/>
          <w:szCs w:val="26"/>
        </w:rPr>
        <w:t>ние и (или) в пользование на долгосрочной основе (в том числе по льготным ста</w:t>
      </w:r>
      <w:r w:rsidRPr="007B395F">
        <w:rPr>
          <w:rFonts w:ascii="Times New Roman" w:hAnsi="Times New Roman" w:cs="Times New Roman"/>
          <w:sz w:val="26"/>
          <w:szCs w:val="26"/>
        </w:rPr>
        <w:t>в</w:t>
      </w:r>
      <w:r w:rsidRPr="007B395F">
        <w:rPr>
          <w:rFonts w:ascii="Times New Roman" w:hAnsi="Times New Roman" w:cs="Times New Roman"/>
          <w:sz w:val="26"/>
          <w:szCs w:val="26"/>
        </w:rPr>
        <w:t>кам арендной платы) субъектам малого и среднего предпринимательства и орган</w:t>
      </w:r>
      <w:r w:rsidRPr="007B395F">
        <w:rPr>
          <w:rFonts w:ascii="Times New Roman" w:hAnsi="Times New Roman" w:cs="Times New Roman"/>
          <w:sz w:val="26"/>
          <w:szCs w:val="26"/>
        </w:rPr>
        <w:t>и</w:t>
      </w:r>
      <w:r w:rsidRPr="007B395F">
        <w:rPr>
          <w:rFonts w:ascii="Times New Roman" w:hAnsi="Times New Roman" w:cs="Times New Roman"/>
          <w:sz w:val="26"/>
          <w:szCs w:val="26"/>
        </w:rPr>
        <w:t xml:space="preserve">зациям, образующим инфраструктуру поддержки субъектов малого и </w:t>
      </w:r>
      <w:r w:rsidR="007B395F" w:rsidRPr="007B395F">
        <w:rPr>
          <w:rFonts w:ascii="Times New Roman" w:hAnsi="Times New Roman" w:cs="Times New Roman"/>
          <w:sz w:val="26"/>
          <w:szCs w:val="26"/>
        </w:rPr>
        <w:t>с</w:t>
      </w:r>
      <w:r w:rsidRPr="007B395F">
        <w:rPr>
          <w:rFonts w:ascii="Times New Roman" w:hAnsi="Times New Roman" w:cs="Times New Roman"/>
          <w:sz w:val="26"/>
          <w:szCs w:val="26"/>
        </w:rPr>
        <w:t>реднего предпринимательства (далее - Порядок и Перечень соответственно), требования к имуществу, сведения о котором включаются в Перечень.</w:t>
      </w:r>
      <w:proofErr w:type="gramEnd"/>
    </w:p>
    <w:p w:rsidR="004D7512" w:rsidRPr="007B395F" w:rsidRDefault="004D7512" w:rsidP="004D751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D7512" w:rsidRPr="007B395F" w:rsidRDefault="004D7512" w:rsidP="007B395F">
      <w:pPr>
        <w:pStyle w:val="ConsPlusTitle"/>
        <w:spacing w:line="220" w:lineRule="exact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7B395F">
        <w:rPr>
          <w:rFonts w:ascii="Times New Roman" w:hAnsi="Times New Roman" w:cs="Times New Roman"/>
          <w:b w:val="0"/>
          <w:sz w:val="26"/>
          <w:szCs w:val="26"/>
        </w:rPr>
        <w:t>2. Цели создания и основные принципы формирования,</w:t>
      </w:r>
    </w:p>
    <w:p w:rsidR="004D7512" w:rsidRPr="007B395F" w:rsidRDefault="004D7512" w:rsidP="007B395F">
      <w:pPr>
        <w:pStyle w:val="ConsPlusTitle"/>
        <w:spacing w:line="22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7B395F">
        <w:rPr>
          <w:rFonts w:ascii="Times New Roman" w:hAnsi="Times New Roman" w:cs="Times New Roman"/>
          <w:b w:val="0"/>
          <w:sz w:val="26"/>
          <w:szCs w:val="26"/>
        </w:rPr>
        <w:t>ведения и опубликования Перечня</w:t>
      </w:r>
    </w:p>
    <w:p w:rsidR="004D7512" w:rsidRPr="007B395F" w:rsidRDefault="004D7512" w:rsidP="004D751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D50F1" w:rsidRPr="00ED50F1" w:rsidRDefault="004D7512" w:rsidP="000E6EAA">
      <w:pPr>
        <w:pStyle w:val="ConsPlusNormal"/>
        <w:ind w:right="-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50F1">
        <w:rPr>
          <w:rFonts w:ascii="Times New Roman" w:hAnsi="Times New Roman"/>
          <w:sz w:val="26"/>
          <w:szCs w:val="26"/>
        </w:rPr>
        <w:t>2.1. Перечень является информационной базой данных, в которой содержа</w:t>
      </w:r>
      <w:r w:rsidRPr="00ED50F1">
        <w:rPr>
          <w:rFonts w:ascii="Times New Roman" w:hAnsi="Times New Roman"/>
          <w:sz w:val="26"/>
          <w:szCs w:val="26"/>
        </w:rPr>
        <w:t>т</w:t>
      </w:r>
      <w:r w:rsidRPr="00ED50F1">
        <w:rPr>
          <w:rFonts w:ascii="Times New Roman" w:hAnsi="Times New Roman"/>
          <w:sz w:val="26"/>
          <w:szCs w:val="26"/>
        </w:rPr>
        <w:t>ся сведения об имуществе, находящемся в</w:t>
      </w:r>
      <w:r w:rsidR="007B395F" w:rsidRPr="00ED50F1">
        <w:rPr>
          <w:rFonts w:ascii="Times New Roman" w:hAnsi="Times New Roman"/>
          <w:sz w:val="26"/>
          <w:szCs w:val="26"/>
        </w:rPr>
        <w:t xml:space="preserve"> </w:t>
      </w:r>
      <w:r w:rsidR="007B395F" w:rsidRPr="00ED50F1">
        <w:rPr>
          <w:rFonts w:ascii="Times New Roman" w:hAnsi="Times New Roman" w:cs="Times New Roman"/>
          <w:sz w:val="26"/>
          <w:szCs w:val="26"/>
        </w:rPr>
        <w:t xml:space="preserve">муниципальной собственности </w:t>
      </w:r>
      <w:r w:rsidR="00242BE9">
        <w:rPr>
          <w:rFonts w:ascii="Times New Roman" w:hAnsi="Times New Roman" w:cs="Times New Roman"/>
          <w:sz w:val="26"/>
          <w:szCs w:val="26"/>
        </w:rPr>
        <w:t>Ниги</w:t>
      </w:r>
      <w:r w:rsidR="00242BE9">
        <w:rPr>
          <w:rFonts w:ascii="Times New Roman" w:hAnsi="Times New Roman" w:cs="Times New Roman"/>
          <w:sz w:val="26"/>
          <w:szCs w:val="26"/>
        </w:rPr>
        <w:t>р</w:t>
      </w:r>
      <w:r w:rsidR="00242BE9">
        <w:rPr>
          <w:rFonts w:ascii="Times New Roman" w:hAnsi="Times New Roman" w:cs="Times New Roman"/>
          <w:sz w:val="26"/>
          <w:szCs w:val="26"/>
        </w:rPr>
        <w:t>ского сельского поселения</w:t>
      </w:r>
      <w:r w:rsidRPr="00ED50F1">
        <w:rPr>
          <w:rFonts w:ascii="Times New Roman" w:hAnsi="Times New Roman"/>
          <w:sz w:val="26"/>
          <w:szCs w:val="26"/>
        </w:rPr>
        <w:t>, свободном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</w:t>
      </w:r>
      <w:r w:rsidR="00B05BDD">
        <w:rPr>
          <w:rFonts w:ascii="Times New Roman" w:hAnsi="Times New Roman"/>
          <w:sz w:val="26"/>
          <w:szCs w:val="26"/>
        </w:rPr>
        <w:t xml:space="preserve">, </w:t>
      </w:r>
      <w:r w:rsidR="00B05BDD">
        <w:rPr>
          <w:rFonts w:ascii="Times New Roman" w:hAnsi="Times New Roman" w:cs="Times New Roman"/>
          <w:sz w:val="26"/>
          <w:szCs w:val="26"/>
        </w:rPr>
        <w:t>а также физическим л</w:t>
      </w:r>
      <w:r w:rsidR="00B05BDD">
        <w:rPr>
          <w:rFonts w:ascii="Times New Roman" w:hAnsi="Times New Roman" w:cs="Times New Roman"/>
          <w:sz w:val="26"/>
          <w:szCs w:val="26"/>
        </w:rPr>
        <w:t>и</w:t>
      </w:r>
      <w:r w:rsidR="00B05BDD">
        <w:rPr>
          <w:rFonts w:ascii="Times New Roman" w:hAnsi="Times New Roman" w:cs="Times New Roman"/>
          <w:sz w:val="26"/>
          <w:szCs w:val="26"/>
        </w:rPr>
        <w:t>цам, не являющимся индивидуальными предпринимателями и принимающими специальный налоговый режим</w:t>
      </w:r>
      <w:proofErr w:type="gramStart"/>
      <w:r w:rsidR="00B05BDD">
        <w:rPr>
          <w:rFonts w:ascii="Times New Roman" w:hAnsi="Times New Roman"/>
          <w:sz w:val="26"/>
          <w:szCs w:val="26"/>
        </w:rPr>
        <w:t xml:space="preserve"> </w:t>
      </w:r>
      <w:r w:rsidRPr="00ED50F1">
        <w:rPr>
          <w:rFonts w:ascii="Times New Roman" w:hAnsi="Times New Roman"/>
          <w:sz w:val="26"/>
          <w:szCs w:val="26"/>
        </w:rPr>
        <w:t>)</w:t>
      </w:r>
      <w:proofErr w:type="gramEnd"/>
      <w:r w:rsidRPr="00ED50F1">
        <w:rPr>
          <w:rFonts w:ascii="Times New Roman" w:hAnsi="Times New Roman"/>
          <w:sz w:val="26"/>
          <w:szCs w:val="26"/>
        </w:rPr>
        <w:t xml:space="preserve">, предусмотренном </w:t>
      </w:r>
      <w:hyperlink r:id="rId10" w:tooltip="Федеральный закон от 24.07.2007 N 209-ФЗ (ред. от 27.12.2018) &quot;О развитии малого и среднего предпринимательства в Российской Федерации&quot;{КонсультантПлюс}" w:history="1">
        <w:r w:rsidRPr="00ED50F1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частью 1 статьи 18</w:t>
        </w:r>
      </w:hyperlink>
      <w:r w:rsidRPr="00ED50F1">
        <w:rPr>
          <w:rFonts w:ascii="Times New Roman" w:hAnsi="Times New Roman"/>
          <w:sz w:val="26"/>
          <w:szCs w:val="26"/>
        </w:rPr>
        <w:t xml:space="preserve"> Федерал</w:t>
      </w:r>
      <w:r w:rsidRPr="00ED50F1">
        <w:rPr>
          <w:rFonts w:ascii="Times New Roman" w:hAnsi="Times New Roman"/>
          <w:sz w:val="26"/>
          <w:szCs w:val="26"/>
        </w:rPr>
        <w:t>ь</w:t>
      </w:r>
      <w:r w:rsidRPr="00ED50F1">
        <w:rPr>
          <w:rFonts w:ascii="Times New Roman" w:hAnsi="Times New Roman"/>
          <w:sz w:val="26"/>
          <w:szCs w:val="26"/>
        </w:rPr>
        <w:t xml:space="preserve">ного закона </w:t>
      </w:r>
      <w:proofErr w:type="gramStart"/>
      <w:r w:rsidRPr="00ED50F1">
        <w:rPr>
          <w:rFonts w:ascii="Times New Roman" w:hAnsi="Times New Roman"/>
          <w:sz w:val="26"/>
          <w:szCs w:val="26"/>
        </w:rPr>
        <w:t xml:space="preserve">от 24 июля 2007 г. </w:t>
      </w:r>
      <w:r w:rsidR="007B395F" w:rsidRPr="00ED50F1">
        <w:rPr>
          <w:rFonts w:ascii="Times New Roman" w:hAnsi="Times New Roman"/>
          <w:sz w:val="26"/>
          <w:szCs w:val="26"/>
        </w:rPr>
        <w:t xml:space="preserve">№ </w:t>
      </w:r>
      <w:r w:rsidR="00242BE9">
        <w:rPr>
          <w:rFonts w:ascii="Times New Roman" w:hAnsi="Times New Roman"/>
          <w:sz w:val="26"/>
          <w:szCs w:val="26"/>
        </w:rPr>
        <w:t>209-ФЗ «</w:t>
      </w:r>
      <w:r w:rsidRPr="00ED50F1">
        <w:rPr>
          <w:rFonts w:ascii="Times New Roman" w:hAnsi="Times New Roman"/>
          <w:sz w:val="26"/>
          <w:szCs w:val="26"/>
        </w:rPr>
        <w:t>О развитии малого и среднего предпр</w:t>
      </w:r>
      <w:r w:rsidRPr="00ED50F1">
        <w:rPr>
          <w:rFonts w:ascii="Times New Roman" w:hAnsi="Times New Roman"/>
          <w:sz w:val="26"/>
          <w:szCs w:val="26"/>
        </w:rPr>
        <w:t>и</w:t>
      </w:r>
      <w:r w:rsidRPr="00ED50F1">
        <w:rPr>
          <w:rFonts w:ascii="Times New Roman" w:hAnsi="Times New Roman"/>
          <w:sz w:val="26"/>
          <w:szCs w:val="26"/>
        </w:rPr>
        <w:lastRenderedPageBreak/>
        <w:t>нимательства в Российской Федера</w:t>
      </w:r>
      <w:r w:rsidR="00242BE9">
        <w:rPr>
          <w:rFonts w:ascii="Times New Roman" w:hAnsi="Times New Roman"/>
          <w:sz w:val="26"/>
          <w:szCs w:val="26"/>
        </w:rPr>
        <w:t>ции»</w:t>
      </w:r>
      <w:r w:rsidRPr="00ED50F1">
        <w:rPr>
          <w:rFonts w:ascii="Times New Roman" w:hAnsi="Times New Roman"/>
          <w:sz w:val="26"/>
          <w:szCs w:val="26"/>
        </w:rPr>
        <w:t xml:space="preserve"> (далее - </w:t>
      </w:r>
      <w:r w:rsidR="007B395F" w:rsidRPr="00ED50F1">
        <w:rPr>
          <w:rFonts w:ascii="Times New Roman" w:hAnsi="Times New Roman"/>
          <w:sz w:val="26"/>
          <w:szCs w:val="26"/>
        </w:rPr>
        <w:t>муниципальное</w:t>
      </w:r>
      <w:r w:rsidRPr="00ED50F1">
        <w:rPr>
          <w:rFonts w:ascii="Times New Roman" w:hAnsi="Times New Roman"/>
          <w:sz w:val="26"/>
          <w:szCs w:val="26"/>
        </w:rPr>
        <w:t xml:space="preserve"> имущество), предназначенном для предоставления во владение и (или) в пользование на долг</w:t>
      </w:r>
      <w:r w:rsidRPr="00ED50F1">
        <w:rPr>
          <w:rFonts w:ascii="Times New Roman" w:hAnsi="Times New Roman"/>
          <w:sz w:val="26"/>
          <w:szCs w:val="26"/>
        </w:rPr>
        <w:t>о</w:t>
      </w:r>
      <w:r w:rsidRPr="00ED50F1">
        <w:rPr>
          <w:rFonts w:ascii="Times New Roman" w:hAnsi="Times New Roman"/>
          <w:sz w:val="26"/>
          <w:szCs w:val="26"/>
        </w:rPr>
        <w:t>срочной основе (в том числе по льготным ставкам арендной платы) субъектам м</w:t>
      </w:r>
      <w:r w:rsidRPr="00ED50F1">
        <w:rPr>
          <w:rFonts w:ascii="Times New Roman" w:hAnsi="Times New Roman"/>
          <w:sz w:val="26"/>
          <w:szCs w:val="26"/>
        </w:rPr>
        <w:t>а</w:t>
      </w:r>
      <w:r w:rsidRPr="00ED50F1">
        <w:rPr>
          <w:rFonts w:ascii="Times New Roman" w:hAnsi="Times New Roman"/>
          <w:sz w:val="26"/>
          <w:szCs w:val="26"/>
        </w:rPr>
        <w:t>лого и среднего предпринимательства и организациям, образующим инфрастру</w:t>
      </w:r>
      <w:r w:rsidRPr="00ED50F1">
        <w:rPr>
          <w:rFonts w:ascii="Times New Roman" w:hAnsi="Times New Roman"/>
          <w:sz w:val="26"/>
          <w:szCs w:val="26"/>
        </w:rPr>
        <w:t>к</w:t>
      </w:r>
      <w:r w:rsidRPr="00ED50F1">
        <w:rPr>
          <w:rFonts w:ascii="Times New Roman" w:hAnsi="Times New Roman"/>
          <w:sz w:val="26"/>
          <w:szCs w:val="26"/>
        </w:rPr>
        <w:t>туру поддержки</w:t>
      </w:r>
      <w:r w:rsidR="00ED50F1">
        <w:rPr>
          <w:rFonts w:ascii="Times New Roman" w:hAnsi="Times New Roman"/>
          <w:b/>
          <w:sz w:val="26"/>
          <w:szCs w:val="26"/>
        </w:rPr>
        <w:t xml:space="preserve"> </w:t>
      </w:r>
      <w:r w:rsidR="00ED50F1" w:rsidRPr="00ED50F1">
        <w:rPr>
          <w:rFonts w:ascii="Times New Roman" w:hAnsi="Times New Roman" w:cs="Times New Roman"/>
          <w:sz w:val="26"/>
          <w:szCs w:val="26"/>
        </w:rPr>
        <w:t>субъектов малого и среднего предпринимательства (далее также - субъекты МСП), с возможностью отчуждения</w:t>
      </w:r>
      <w:proofErr w:type="gramEnd"/>
      <w:r w:rsidR="00ED50F1" w:rsidRPr="00ED50F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ED50F1" w:rsidRPr="00ED50F1">
        <w:rPr>
          <w:rFonts w:ascii="Times New Roman" w:hAnsi="Times New Roman" w:cs="Times New Roman"/>
          <w:sz w:val="26"/>
          <w:szCs w:val="26"/>
        </w:rPr>
        <w:t>на возмездной основе в собстве</w:t>
      </w:r>
      <w:r w:rsidR="00ED50F1" w:rsidRPr="00ED50F1">
        <w:rPr>
          <w:rFonts w:ascii="Times New Roman" w:hAnsi="Times New Roman" w:cs="Times New Roman"/>
          <w:sz w:val="26"/>
          <w:szCs w:val="26"/>
        </w:rPr>
        <w:t>н</w:t>
      </w:r>
      <w:r w:rsidR="00ED50F1" w:rsidRPr="00ED50F1">
        <w:rPr>
          <w:rFonts w:ascii="Times New Roman" w:hAnsi="Times New Roman" w:cs="Times New Roman"/>
          <w:sz w:val="26"/>
          <w:szCs w:val="26"/>
        </w:rPr>
        <w:t>ность субъектов малого и среднего предпринимательства в соответствии с Фед</w:t>
      </w:r>
      <w:r w:rsidR="00ED50F1" w:rsidRPr="00ED50F1">
        <w:rPr>
          <w:rFonts w:ascii="Times New Roman" w:hAnsi="Times New Roman" w:cs="Times New Roman"/>
          <w:sz w:val="26"/>
          <w:szCs w:val="26"/>
        </w:rPr>
        <w:t>е</w:t>
      </w:r>
      <w:r w:rsidR="00ED50F1" w:rsidRPr="00ED50F1">
        <w:rPr>
          <w:rFonts w:ascii="Times New Roman" w:hAnsi="Times New Roman" w:cs="Times New Roman"/>
          <w:sz w:val="26"/>
          <w:szCs w:val="26"/>
        </w:rPr>
        <w:t>ральным</w:t>
      </w:r>
      <w:r w:rsidR="00ED50F1" w:rsidRPr="00242BE9">
        <w:rPr>
          <w:rFonts w:ascii="Times New Roman" w:hAnsi="Times New Roman" w:cs="Times New Roman"/>
          <w:sz w:val="26"/>
          <w:szCs w:val="26"/>
        </w:rPr>
        <w:t xml:space="preserve"> </w:t>
      </w:r>
      <w:hyperlink r:id="rId11" w:tooltip="Федеральный закон от 22.07.2008 N 159-ФЗ (ред. от 03.07.2018) &quot;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" w:history="1">
        <w:r w:rsidR="00ED50F1" w:rsidRPr="00242BE9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законом</w:t>
        </w:r>
      </w:hyperlink>
      <w:r w:rsidR="00ED50F1" w:rsidRPr="00ED50F1">
        <w:rPr>
          <w:rFonts w:ascii="Times New Roman" w:hAnsi="Times New Roman" w:cs="Times New Roman"/>
          <w:sz w:val="26"/>
          <w:szCs w:val="26"/>
        </w:rPr>
        <w:t xml:space="preserve"> от 22 июля 2008 г. </w:t>
      </w:r>
      <w:r w:rsidR="00ED50F1">
        <w:rPr>
          <w:rFonts w:ascii="Times New Roman" w:hAnsi="Times New Roman" w:cs="Times New Roman"/>
          <w:sz w:val="26"/>
          <w:szCs w:val="26"/>
        </w:rPr>
        <w:t>№</w:t>
      </w:r>
      <w:r w:rsidR="00242BE9">
        <w:rPr>
          <w:rFonts w:ascii="Times New Roman" w:hAnsi="Times New Roman" w:cs="Times New Roman"/>
          <w:sz w:val="26"/>
          <w:szCs w:val="26"/>
        </w:rPr>
        <w:t xml:space="preserve"> 159-ФЗ «</w:t>
      </w:r>
      <w:r w:rsidR="00ED50F1" w:rsidRPr="00ED50F1">
        <w:rPr>
          <w:rFonts w:ascii="Times New Roman" w:hAnsi="Times New Roman" w:cs="Times New Roman"/>
          <w:sz w:val="26"/>
          <w:szCs w:val="26"/>
        </w:rPr>
        <w:t>Об особенностях отчуждения н</w:t>
      </w:r>
      <w:r w:rsidR="00ED50F1" w:rsidRPr="00ED50F1">
        <w:rPr>
          <w:rFonts w:ascii="Times New Roman" w:hAnsi="Times New Roman" w:cs="Times New Roman"/>
          <w:sz w:val="26"/>
          <w:szCs w:val="26"/>
        </w:rPr>
        <w:t>е</w:t>
      </w:r>
      <w:r w:rsidR="00ED50F1" w:rsidRPr="00ED50F1">
        <w:rPr>
          <w:rFonts w:ascii="Times New Roman" w:hAnsi="Times New Roman" w:cs="Times New Roman"/>
          <w:sz w:val="26"/>
          <w:szCs w:val="26"/>
        </w:rPr>
        <w:t>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</w:t>
      </w:r>
      <w:r w:rsidR="00242BE9">
        <w:rPr>
          <w:rFonts w:ascii="Times New Roman" w:hAnsi="Times New Roman" w:cs="Times New Roman"/>
          <w:sz w:val="26"/>
          <w:szCs w:val="26"/>
        </w:rPr>
        <w:t>льные акты Российской Федер</w:t>
      </w:r>
      <w:r w:rsidR="00242BE9">
        <w:rPr>
          <w:rFonts w:ascii="Times New Roman" w:hAnsi="Times New Roman" w:cs="Times New Roman"/>
          <w:sz w:val="26"/>
          <w:szCs w:val="26"/>
        </w:rPr>
        <w:t>а</w:t>
      </w:r>
      <w:r w:rsidR="00242BE9">
        <w:rPr>
          <w:rFonts w:ascii="Times New Roman" w:hAnsi="Times New Roman" w:cs="Times New Roman"/>
          <w:sz w:val="26"/>
          <w:szCs w:val="26"/>
        </w:rPr>
        <w:t>ции»</w:t>
      </w:r>
      <w:r w:rsidR="00ED50F1" w:rsidRPr="00ED50F1">
        <w:rPr>
          <w:rFonts w:ascii="Times New Roman" w:hAnsi="Times New Roman" w:cs="Times New Roman"/>
          <w:sz w:val="26"/>
          <w:szCs w:val="26"/>
        </w:rPr>
        <w:t xml:space="preserve"> и в случаях, указанных в </w:t>
      </w:r>
      <w:hyperlink r:id="rId12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ED50F1" w:rsidRPr="00ED50F1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подпунктах 6</w:t>
        </w:r>
      </w:hyperlink>
      <w:r w:rsidR="00ED50F1" w:rsidRPr="00ED50F1">
        <w:rPr>
          <w:rFonts w:ascii="Times New Roman" w:hAnsi="Times New Roman" w:cs="Times New Roman"/>
          <w:sz w:val="26"/>
          <w:szCs w:val="26"/>
        </w:rPr>
        <w:t xml:space="preserve">, </w:t>
      </w:r>
      <w:hyperlink r:id="rId13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ED50F1" w:rsidRPr="00ED50F1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8</w:t>
        </w:r>
      </w:hyperlink>
      <w:r w:rsidR="00ED50F1" w:rsidRPr="00ED50F1">
        <w:rPr>
          <w:rFonts w:ascii="Times New Roman" w:hAnsi="Times New Roman" w:cs="Times New Roman"/>
          <w:sz w:val="26"/>
          <w:szCs w:val="26"/>
        </w:rPr>
        <w:t xml:space="preserve"> и</w:t>
      </w:r>
      <w:proofErr w:type="gramEnd"/>
      <w:r w:rsidR="00ED50F1" w:rsidRPr="00ED50F1">
        <w:rPr>
          <w:rFonts w:ascii="Times New Roman" w:hAnsi="Times New Roman" w:cs="Times New Roman"/>
          <w:sz w:val="26"/>
          <w:szCs w:val="26"/>
        </w:rPr>
        <w:t xml:space="preserve"> </w:t>
      </w:r>
      <w:hyperlink r:id="rId14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ED50F1" w:rsidRPr="00ED50F1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9 пункта 2 статьи 39.3</w:t>
        </w:r>
      </w:hyperlink>
      <w:r w:rsidR="00ED50F1" w:rsidRPr="00ED50F1">
        <w:rPr>
          <w:rFonts w:ascii="Times New Roman" w:hAnsi="Times New Roman" w:cs="Times New Roman"/>
          <w:sz w:val="26"/>
          <w:szCs w:val="26"/>
        </w:rPr>
        <w:t xml:space="preserve"> Земельного кодекса Российской Федерации.</w:t>
      </w:r>
    </w:p>
    <w:p w:rsidR="00ED50F1" w:rsidRDefault="00ED50F1" w:rsidP="00242B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50F1">
        <w:rPr>
          <w:rFonts w:ascii="Times New Roman" w:hAnsi="Times New Roman" w:cs="Times New Roman"/>
          <w:sz w:val="26"/>
          <w:szCs w:val="26"/>
        </w:rPr>
        <w:t>2.2. Формирование Перечня осуществляется в целях:</w:t>
      </w:r>
    </w:p>
    <w:p w:rsidR="00ED50F1" w:rsidRPr="00ED50F1" w:rsidRDefault="00E11EDE" w:rsidP="00242B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ED50F1">
        <w:rPr>
          <w:rFonts w:ascii="Times New Roman" w:hAnsi="Times New Roman" w:cs="Times New Roman"/>
          <w:sz w:val="26"/>
          <w:szCs w:val="26"/>
        </w:rPr>
        <w:t xml:space="preserve">обеспечения доступности информации о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="00ED50F1" w:rsidRPr="00ED50F1">
        <w:rPr>
          <w:rFonts w:ascii="Times New Roman" w:hAnsi="Times New Roman" w:cs="Times New Roman"/>
          <w:sz w:val="26"/>
          <w:szCs w:val="26"/>
        </w:rPr>
        <w:t>имуществе, вкл</w:t>
      </w:r>
      <w:r w:rsidR="00ED50F1" w:rsidRPr="00ED50F1">
        <w:rPr>
          <w:rFonts w:ascii="Times New Roman" w:hAnsi="Times New Roman" w:cs="Times New Roman"/>
          <w:sz w:val="26"/>
          <w:szCs w:val="26"/>
        </w:rPr>
        <w:t>ю</w:t>
      </w:r>
      <w:r w:rsidR="00ED50F1" w:rsidRPr="00ED50F1">
        <w:rPr>
          <w:rFonts w:ascii="Times New Roman" w:hAnsi="Times New Roman" w:cs="Times New Roman"/>
          <w:sz w:val="26"/>
          <w:szCs w:val="26"/>
        </w:rPr>
        <w:t xml:space="preserve">ченном в Перечень, для </w:t>
      </w:r>
      <w:r w:rsidR="003636BF">
        <w:rPr>
          <w:rFonts w:ascii="Times New Roman" w:hAnsi="Times New Roman" w:cs="Times New Roman"/>
          <w:sz w:val="26"/>
          <w:szCs w:val="26"/>
        </w:rPr>
        <w:t>субъектов МСП, а также физических лицам, не являющи</w:t>
      </w:r>
      <w:r w:rsidR="003636BF">
        <w:rPr>
          <w:rFonts w:ascii="Times New Roman" w:hAnsi="Times New Roman" w:cs="Times New Roman"/>
          <w:sz w:val="26"/>
          <w:szCs w:val="26"/>
        </w:rPr>
        <w:t>м</w:t>
      </w:r>
      <w:r w:rsidR="003636BF">
        <w:rPr>
          <w:rFonts w:ascii="Times New Roman" w:hAnsi="Times New Roman" w:cs="Times New Roman"/>
          <w:sz w:val="26"/>
          <w:szCs w:val="26"/>
        </w:rPr>
        <w:t>ся индивидуальными предпринимателями и принимающими специальный налог</w:t>
      </w:r>
      <w:r w:rsidR="003636BF">
        <w:rPr>
          <w:rFonts w:ascii="Times New Roman" w:hAnsi="Times New Roman" w:cs="Times New Roman"/>
          <w:sz w:val="26"/>
          <w:szCs w:val="26"/>
        </w:rPr>
        <w:t>о</w:t>
      </w:r>
      <w:r w:rsidR="003636BF">
        <w:rPr>
          <w:rFonts w:ascii="Times New Roman" w:hAnsi="Times New Roman" w:cs="Times New Roman"/>
          <w:sz w:val="26"/>
          <w:szCs w:val="26"/>
        </w:rPr>
        <w:t xml:space="preserve">вый режим. </w:t>
      </w:r>
    </w:p>
    <w:p w:rsidR="00ED50F1" w:rsidRPr="00ED50F1" w:rsidRDefault="00E11EDE" w:rsidP="003636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ED50F1">
        <w:rPr>
          <w:rFonts w:ascii="Times New Roman" w:hAnsi="Times New Roman" w:cs="Times New Roman"/>
          <w:sz w:val="26"/>
          <w:szCs w:val="26"/>
        </w:rPr>
        <w:t xml:space="preserve">предоставления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ED50F1" w:rsidRPr="00ED50F1">
        <w:rPr>
          <w:rFonts w:ascii="Times New Roman" w:hAnsi="Times New Roman" w:cs="Times New Roman"/>
          <w:sz w:val="26"/>
          <w:szCs w:val="26"/>
        </w:rPr>
        <w:t>имущества, включенного в Перечень, во владение и (или) в пользование на долгосрочной основе (в том числе по льготным ставка</w:t>
      </w:r>
      <w:r w:rsidR="003636BF">
        <w:rPr>
          <w:rFonts w:ascii="Times New Roman" w:hAnsi="Times New Roman" w:cs="Times New Roman"/>
          <w:sz w:val="26"/>
          <w:szCs w:val="26"/>
        </w:rPr>
        <w:t>м арендной платы) субъектам МСП,</w:t>
      </w:r>
      <w:proofErr w:type="gramStart"/>
      <w:r w:rsidR="003636BF" w:rsidRPr="003636BF">
        <w:rPr>
          <w:rFonts w:ascii="Times New Roman" w:hAnsi="Times New Roman" w:cs="Times New Roman"/>
          <w:sz w:val="26"/>
          <w:szCs w:val="26"/>
        </w:rPr>
        <w:t xml:space="preserve"> </w:t>
      </w:r>
      <w:r w:rsidR="003636BF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="003636BF">
        <w:rPr>
          <w:rFonts w:ascii="Times New Roman" w:hAnsi="Times New Roman" w:cs="Times New Roman"/>
          <w:sz w:val="26"/>
          <w:szCs w:val="26"/>
        </w:rPr>
        <w:t xml:space="preserve"> а также физических лицам, не явля</w:t>
      </w:r>
      <w:r w:rsidR="003636BF">
        <w:rPr>
          <w:rFonts w:ascii="Times New Roman" w:hAnsi="Times New Roman" w:cs="Times New Roman"/>
          <w:sz w:val="26"/>
          <w:szCs w:val="26"/>
        </w:rPr>
        <w:t>ю</w:t>
      </w:r>
      <w:r w:rsidR="003636BF">
        <w:rPr>
          <w:rFonts w:ascii="Times New Roman" w:hAnsi="Times New Roman" w:cs="Times New Roman"/>
          <w:sz w:val="26"/>
          <w:szCs w:val="26"/>
        </w:rPr>
        <w:t xml:space="preserve">щимся индивидуальными предпринимателями и принимающими специальный налоговый режим. </w:t>
      </w:r>
    </w:p>
    <w:p w:rsidR="00ED50F1" w:rsidRPr="00ED50F1" w:rsidRDefault="00E11EDE" w:rsidP="003636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ED50F1">
        <w:rPr>
          <w:rFonts w:ascii="Times New Roman" w:hAnsi="Times New Roman" w:cs="Times New Roman"/>
          <w:sz w:val="26"/>
          <w:szCs w:val="26"/>
        </w:rPr>
        <w:t xml:space="preserve">реализации полномочий органов </w:t>
      </w:r>
      <w:r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="00ED50F1" w:rsidRPr="00ED50F1">
        <w:rPr>
          <w:rFonts w:ascii="Times New Roman" w:hAnsi="Times New Roman" w:cs="Times New Roman"/>
          <w:sz w:val="26"/>
          <w:szCs w:val="26"/>
        </w:rPr>
        <w:t>в сфере оказ</w:t>
      </w:r>
      <w:r w:rsidR="00ED50F1" w:rsidRPr="00ED50F1">
        <w:rPr>
          <w:rFonts w:ascii="Times New Roman" w:hAnsi="Times New Roman" w:cs="Times New Roman"/>
          <w:sz w:val="26"/>
          <w:szCs w:val="26"/>
        </w:rPr>
        <w:t>а</w:t>
      </w:r>
      <w:r w:rsidR="00ED50F1" w:rsidRPr="00ED50F1">
        <w:rPr>
          <w:rFonts w:ascii="Times New Roman" w:hAnsi="Times New Roman" w:cs="Times New Roman"/>
          <w:sz w:val="26"/>
          <w:szCs w:val="26"/>
        </w:rPr>
        <w:t>ния имущес</w:t>
      </w:r>
      <w:r w:rsidR="003636BF">
        <w:rPr>
          <w:rFonts w:ascii="Times New Roman" w:hAnsi="Times New Roman" w:cs="Times New Roman"/>
          <w:sz w:val="26"/>
          <w:szCs w:val="26"/>
        </w:rPr>
        <w:t>твенной поддержки субъектам МСП,</w:t>
      </w:r>
      <w:proofErr w:type="gramStart"/>
      <w:r w:rsidR="003636BF" w:rsidRPr="003636BF">
        <w:rPr>
          <w:rFonts w:ascii="Times New Roman" w:hAnsi="Times New Roman" w:cs="Times New Roman"/>
          <w:sz w:val="26"/>
          <w:szCs w:val="26"/>
        </w:rPr>
        <w:t xml:space="preserve"> </w:t>
      </w:r>
      <w:r w:rsidR="003636BF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="003636BF">
        <w:rPr>
          <w:rFonts w:ascii="Times New Roman" w:hAnsi="Times New Roman" w:cs="Times New Roman"/>
          <w:sz w:val="26"/>
          <w:szCs w:val="26"/>
        </w:rPr>
        <w:t xml:space="preserve"> а также физических лицам, не являющимся индивидуальными предпринимателями и принимающими специал</w:t>
      </w:r>
      <w:r w:rsidR="003636BF">
        <w:rPr>
          <w:rFonts w:ascii="Times New Roman" w:hAnsi="Times New Roman" w:cs="Times New Roman"/>
          <w:sz w:val="26"/>
          <w:szCs w:val="26"/>
        </w:rPr>
        <w:t>ь</w:t>
      </w:r>
      <w:r w:rsidR="003636BF">
        <w:rPr>
          <w:rFonts w:ascii="Times New Roman" w:hAnsi="Times New Roman" w:cs="Times New Roman"/>
          <w:sz w:val="26"/>
          <w:szCs w:val="26"/>
        </w:rPr>
        <w:t xml:space="preserve">ный налоговый режим.   </w:t>
      </w:r>
    </w:p>
    <w:p w:rsidR="00ED50F1" w:rsidRPr="00ED50F1" w:rsidRDefault="00E11EDE" w:rsidP="00242B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ED50F1">
        <w:rPr>
          <w:rFonts w:ascii="Times New Roman" w:hAnsi="Times New Roman" w:cs="Times New Roman"/>
          <w:sz w:val="26"/>
          <w:szCs w:val="26"/>
        </w:rPr>
        <w:t xml:space="preserve">повышения эффективности управления имуществом, находящимся в </w:t>
      </w:r>
      <w:r>
        <w:rPr>
          <w:rFonts w:ascii="Times New Roman" w:hAnsi="Times New Roman" w:cs="Times New Roman"/>
          <w:sz w:val="26"/>
          <w:szCs w:val="26"/>
        </w:rPr>
        <w:t>мун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ципальной </w:t>
      </w:r>
      <w:r w:rsidR="00ED50F1" w:rsidRPr="00ED50F1">
        <w:rPr>
          <w:rFonts w:ascii="Times New Roman" w:hAnsi="Times New Roman" w:cs="Times New Roman"/>
          <w:sz w:val="26"/>
          <w:szCs w:val="26"/>
        </w:rPr>
        <w:t xml:space="preserve">собственности </w:t>
      </w:r>
      <w:r w:rsidR="00D57B76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</w:t>
      </w:r>
      <w:r w:rsidR="00ED50F1" w:rsidRPr="00ED50F1">
        <w:rPr>
          <w:rFonts w:ascii="Times New Roman" w:hAnsi="Times New Roman" w:cs="Times New Roman"/>
          <w:sz w:val="26"/>
          <w:szCs w:val="26"/>
        </w:rPr>
        <w:t>(далее 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D1B71">
        <w:rPr>
          <w:rFonts w:ascii="Times New Roman" w:hAnsi="Times New Roman" w:cs="Times New Roman"/>
          <w:sz w:val="26"/>
          <w:szCs w:val="26"/>
        </w:rPr>
        <w:t>поселение</w:t>
      </w:r>
      <w:r w:rsidR="00ED50F1" w:rsidRPr="00ED50F1">
        <w:rPr>
          <w:rFonts w:ascii="Times New Roman" w:hAnsi="Times New Roman" w:cs="Times New Roman"/>
          <w:sz w:val="26"/>
          <w:szCs w:val="26"/>
        </w:rPr>
        <w:t>);</w:t>
      </w:r>
    </w:p>
    <w:p w:rsidR="00ED50F1" w:rsidRPr="00ED50F1" w:rsidRDefault="00E11EDE" w:rsidP="00242B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ED50F1">
        <w:rPr>
          <w:rFonts w:ascii="Times New Roman" w:hAnsi="Times New Roman" w:cs="Times New Roman"/>
          <w:sz w:val="26"/>
          <w:szCs w:val="26"/>
        </w:rPr>
        <w:t>стимулирования развития малого и среднего предпринимательства на те</w:t>
      </w:r>
      <w:r w:rsidR="00ED50F1" w:rsidRPr="00ED50F1">
        <w:rPr>
          <w:rFonts w:ascii="Times New Roman" w:hAnsi="Times New Roman" w:cs="Times New Roman"/>
          <w:sz w:val="26"/>
          <w:szCs w:val="26"/>
        </w:rPr>
        <w:t>р</w:t>
      </w:r>
      <w:r w:rsidR="00ED50F1" w:rsidRPr="00ED50F1">
        <w:rPr>
          <w:rFonts w:ascii="Times New Roman" w:hAnsi="Times New Roman" w:cs="Times New Roman"/>
          <w:sz w:val="26"/>
          <w:szCs w:val="26"/>
        </w:rPr>
        <w:t>ритории</w:t>
      </w:r>
      <w:r w:rsidR="004D1B71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ED50F1" w:rsidRPr="00ED50F1">
        <w:rPr>
          <w:rFonts w:ascii="Times New Roman" w:hAnsi="Times New Roman" w:cs="Times New Roman"/>
          <w:sz w:val="26"/>
          <w:szCs w:val="26"/>
        </w:rPr>
        <w:t>.</w:t>
      </w:r>
    </w:p>
    <w:p w:rsidR="00ED50F1" w:rsidRPr="00ED50F1" w:rsidRDefault="00ED50F1" w:rsidP="00242B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50F1">
        <w:rPr>
          <w:rFonts w:ascii="Times New Roman" w:hAnsi="Times New Roman" w:cs="Times New Roman"/>
          <w:sz w:val="26"/>
          <w:szCs w:val="26"/>
        </w:rPr>
        <w:t>2.3. Формирование и ведение Перечня основывается на следующих принц</w:t>
      </w:r>
      <w:r w:rsidRPr="00ED50F1">
        <w:rPr>
          <w:rFonts w:ascii="Times New Roman" w:hAnsi="Times New Roman" w:cs="Times New Roman"/>
          <w:sz w:val="26"/>
          <w:szCs w:val="26"/>
        </w:rPr>
        <w:t>и</w:t>
      </w:r>
      <w:r w:rsidRPr="00ED50F1">
        <w:rPr>
          <w:rFonts w:ascii="Times New Roman" w:hAnsi="Times New Roman" w:cs="Times New Roman"/>
          <w:sz w:val="26"/>
          <w:szCs w:val="26"/>
        </w:rPr>
        <w:t>пах:</w:t>
      </w:r>
    </w:p>
    <w:p w:rsidR="00ED50F1" w:rsidRPr="00ED50F1" w:rsidRDefault="00E11EDE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ED50F1">
        <w:rPr>
          <w:rFonts w:ascii="Times New Roman" w:hAnsi="Times New Roman" w:cs="Times New Roman"/>
          <w:sz w:val="26"/>
          <w:szCs w:val="26"/>
        </w:rPr>
        <w:t xml:space="preserve">достоверность и актуальность данных о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="00ED50F1" w:rsidRPr="00ED50F1">
        <w:rPr>
          <w:rFonts w:ascii="Times New Roman" w:hAnsi="Times New Roman" w:cs="Times New Roman"/>
          <w:sz w:val="26"/>
          <w:szCs w:val="26"/>
        </w:rPr>
        <w:t>имуществе, вкл</w:t>
      </w:r>
      <w:r w:rsidR="00ED50F1" w:rsidRPr="00ED50F1">
        <w:rPr>
          <w:rFonts w:ascii="Times New Roman" w:hAnsi="Times New Roman" w:cs="Times New Roman"/>
          <w:sz w:val="26"/>
          <w:szCs w:val="26"/>
        </w:rPr>
        <w:t>ю</w:t>
      </w:r>
      <w:r w:rsidR="00ED50F1" w:rsidRPr="00ED50F1">
        <w:rPr>
          <w:rFonts w:ascii="Times New Roman" w:hAnsi="Times New Roman" w:cs="Times New Roman"/>
          <w:sz w:val="26"/>
          <w:szCs w:val="26"/>
        </w:rPr>
        <w:t>ченном в Перечень;</w:t>
      </w:r>
    </w:p>
    <w:p w:rsidR="00ED50F1" w:rsidRPr="00ED50F1" w:rsidRDefault="00E11EDE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ED50F1">
        <w:rPr>
          <w:rFonts w:ascii="Times New Roman" w:hAnsi="Times New Roman" w:cs="Times New Roman"/>
          <w:sz w:val="26"/>
          <w:szCs w:val="26"/>
        </w:rPr>
        <w:t xml:space="preserve">открытость и доступность сведений о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="00ED50F1" w:rsidRPr="00ED50F1">
        <w:rPr>
          <w:rFonts w:ascii="Times New Roman" w:hAnsi="Times New Roman" w:cs="Times New Roman"/>
          <w:sz w:val="26"/>
          <w:szCs w:val="26"/>
        </w:rPr>
        <w:t>имуществе, вкл</w:t>
      </w:r>
      <w:r w:rsidR="00ED50F1" w:rsidRPr="00ED50F1">
        <w:rPr>
          <w:rFonts w:ascii="Times New Roman" w:hAnsi="Times New Roman" w:cs="Times New Roman"/>
          <w:sz w:val="26"/>
          <w:szCs w:val="26"/>
        </w:rPr>
        <w:t>ю</w:t>
      </w:r>
      <w:r w:rsidR="00ED50F1" w:rsidRPr="00ED50F1">
        <w:rPr>
          <w:rFonts w:ascii="Times New Roman" w:hAnsi="Times New Roman" w:cs="Times New Roman"/>
          <w:sz w:val="26"/>
          <w:szCs w:val="26"/>
        </w:rPr>
        <w:t>ченном в Перечень;</w:t>
      </w:r>
    </w:p>
    <w:p w:rsidR="00ED50F1" w:rsidRPr="00ED50F1" w:rsidRDefault="00716EF9" w:rsidP="003636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ED50F1">
        <w:rPr>
          <w:rFonts w:ascii="Times New Roman" w:hAnsi="Times New Roman" w:cs="Times New Roman"/>
          <w:sz w:val="26"/>
          <w:szCs w:val="26"/>
        </w:rPr>
        <w:t>ежегодная актуализация Перечня (до 01 ноября текущего года), осущест</w:t>
      </w:r>
      <w:r w:rsidR="00ED50F1" w:rsidRPr="00ED50F1">
        <w:rPr>
          <w:rFonts w:ascii="Times New Roman" w:hAnsi="Times New Roman" w:cs="Times New Roman"/>
          <w:sz w:val="26"/>
          <w:szCs w:val="26"/>
        </w:rPr>
        <w:t>в</w:t>
      </w:r>
      <w:r w:rsidR="00ED50F1" w:rsidRPr="00ED50F1">
        <w:rPr>
          <w:rFonts w:ascii="Times New Roman" w:hAnsi="Times New Roman" w:cs="Times New Roman"/>
          <w:sz w:val="26"/>
          <w:szCs w:val="26"/>
        </w:rPr>
        <w:t>ляемая на основе предложений, в том числе внесенных по итогам заседаний раб</w:t>
      </w:r>
      <w:r w:rsidR="00ED50F1" w:rsidRPr="00ED50F1">
        <w:rPr>
          <w:rFonts w:ascii="Times New Roman" w:hAnsi="Times New Roman" w:cs="Times New Roman"/>
          <w:sz w:val="26"/>
          <w:szCs w:val="26"/>
        </w:rPr>
        <w:t>о</w:t>
      </w:r>
      <w:r w:rsidR="00ED50F1" w:rsidRPr="00ED50F1">
        <w:rPr>
          <w:rFonts w:ascii="Times New Roman" w:hAnsi="Times New Roman" w:cs="Times New Roman"/>
          <w:sz w:val="26"/>
          <w:szCs w:val="26"/>
        </w:rPr>
        <w:t xml:space="preserve">чей группы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администрации Николаевского муниципального района </w:t>
      </w:r>
      <w:r w:rsidR="00ED50F1" w:rsidRPr="00ED50F1">
        <w:rPr>
          <w:rFonts w:ascii="Times New Roman" w:hAnsi="Times New Roman" w:cs="Times New Roman"/>
          <w:sz w:val="26"/>
          <w:szCs w:val="26"/>
        </w:rPr>
        <w:t>по реализа</w:t>
      </w:r>
      <w:r w:rsidR="00D57B76">
        <w:rPr>
          <w:rFonts w:ascii="Times New Roman" w:hAnsi="Times New Roman" w:cs="Times New Roman"/>
          <w:sz w:val="26"/>
          <w:szCs w:val="26"/>
        </w:rPr>
        <w:t>ции Плана мероприятий («дорожной карты»</w:t>
      </w:r>
      <w:r w:rsidR="00ED50F1" w:rsidRPr="00ED50F1">
        <w:rPr>
          <w:rFonts w:ascii="Times New Roman" w:hAnsi="Times New Roman" w:cs="Times New Roman"/>
          <w:sz w:val="26"/>
          <w:szCs w:val="26"/>
        </w:rPr>
        <w:t>) по повышению доступности недвижим</w:t>
      </w:r>
      <w:r w:rsidR="00ED50F1" w:rsidRPr="00ED50F1">
        <w:rPr>
          <w:rFonts w:ascii="Times New Roman" w:hAnsi="Times New Roman" w:cs="Times New Roman"/>
          <w:sz w:val="26"/>
          <w:szCs w:val="26"/>
        </w:rPr>
        <w:t>о</w:t>
      </w:r>
      <w:r w:rsidR="00ED50F1" w:rsidRPr="00ED50F1">
        <w:rPr>
          <w:rFonts w:ascii="Times New Roman" w:hAnsi="Times New Roman" w:cs="Times New Roman"/>
          <w:sz w:val="26"/>
          <w:szCs w:val="26"/>
        </w:rPr>
        <w:t>сти для ведения бизнеса субъектами малого и среднего предпринимательства (д</w:t>
      </w:r>
      <w:r w:rsidR="00ED50F1" w:rsidRPr="00ED50F1">
        <w:rPr>
          <w:rFonts w:ascii="Times New Roman" w:hAnsi="Times New Roman" w:cs="Times New Roman"/>
          <w:sz w:val="26"/>
          <w:szCs w:val="26"/>
        </w:rPr>
        <w:t>а</w:t>
      </w:r>
      <w:r w:rsidR="003636BF">
        <w:rPr>
          <w:rFonts w:ascii="Times New Roman" w:hAnsi="Times New Roman" w:cs="Times New Roman"/>
          <w:sz w:val="26"/>
          <w:szCs w:val="26"/>
        </w:rPr>
        <w:t>лее - рабочая группа), а также физических лицам, не являющимся индивидуальн</w:t>
      </w:r>
      <w:r w:rsidR="003636BF">
        <w:rPr>
          <w:rFonts w:ascii="Times New Roman" w:hAnsi="Times New Roman" w:cs="Times New Roman"/>
          <w:sz w:val="26"/>
          <w:szCs w:val="26"/>
        </w:rPr>
        <w:t>ы</w:t>
      </w:r>
      <w:r w:rsidR="003636BF">
        <w:rPr>
          <w:rFonts w:ascii="Times New Roman" w:hAnsi="Times New Roman" w:cs="Times New Roman"/>
          <w:sz w:val="26"/>
          <w:szCs w:val="26"/>
        </w:rPr>
        <w:t xml:space="preserve">ми предпринимателями и принимающими специальный налоговый режим.   </w:t>
      </w:r>
      <w:proofErr w:type="gramEnd"/>
    </w:p>
    <w:p w:rsidR="00ED50F1" w:rsidRPr="00ED50F1" w:rsidRDefault="00716EF9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ED50F1">
        <w:rPr>
          <w:rFonts w:ascii="Times New Roman" w:hAnsi="Times New Roman" w:cs="Times New Roman"/>
          <w:sz w:val="26"/>
          <w:szCs w:val="26"/>
        </w:rPr>
        <w:t>взаимодействие с общественными организациями, выражающими интересы субъектов малого и среднего предпринимательства в ходе формирования и допо</w:t>
      </w:r>
      <w:r w:rsidR="00ED50F1" w:rsidRPr="00ED50F1">
        <w:rPr>
          <w:rFonts w:ascii="Times New Roman" w:hAnsi="Times New Roman" w:cs="Times New Roman"/>
          <w:sz w:val="26"/>
          <w:szCs w:val="26"/>
        </w:rPr>
        <w:t>л</w:t>
      </w:r>
      <w:r w:rsidR="00ED50F1" w:rsidRPr="00ED50F1">
        <w:rPr>
          <w:rFonts w:ascii="Times New Roman" w:hAnsi="Times New Roman" w:cs="Times New Roman"/>
          <w:sz w:val="26"/>
          <w:szCs w:val="26"/>
        </w:rPr>
        <w:t>нения Перечня.</w:t>
      </w:r>
    </w:p>
    <w:p w:rsidR="00ED50F1" w:rsidRPr="00ED50F1" w:rsidRDefault="00ED50F1" w:rsidP="005A75C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D50F1" w:rsidRPr="00151F3A" w:rsidRDefault="00ED50F1" w:rsidP="005A75C8">
      <w:pPr>
        <w:pStyle w:val="ConsPlusTitle"/>
        <w:spacing w:line="220" w:lineRule="exact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151F3A">
        <w:rPr>
          <w:rFonts w:ascii="Times New Roman" w:hAnsi="Times New Roman" w:cs="Times New Roman"/>
          <w:b w:val="0"/>
          <w:sz w:val="26"/>
          <w:szCs w:val="26"/>
        </w:rPr>
        <w:lastRenderedPageBreak/>
        <w:t>3. Формирование и ведение Перечня, в том числе</w:t>
      </w:r>
    </w:p>
    <w:p w:rsidR="00ED50F1" w:rsidRPr="00151F3A" w:rsidRDefault="00ED50F1" w:rsidP="005A75C8">
      <w:pPr>
        <w:pStyle w:val="ConsPlusTitle"/>
        <w:spacing w:line="22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151F3A">
        <w:rPr>
          <w:rFonts w:ascii="Times New Roman" w:hAnsi="Times New Roman" w:cs="Times New Roman"/>
          <w:b w:val="0"/>
          <w:sz w:val="26"/>
          <w:szCs w:val="26"/>
        </w:rPr>
        <w:t>внесение изменений и ежегодное дополнение</w:t>
      </w:r>
    </w:p>
    <w:p w:rsidR="00ED50F1" w:rsidRPr="00ED50F1" w:rsidRDefault="00ED50F1" w:rsidP="005A75C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D50F1" w:rsidRPr="00ED50F1" w:rsidRDefault="00ED50F1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50F1">
        <w:rPr>
          <w:rFonts w:ascii="Times New Roman" w:hAnsi="Times New Roman" w:cs="Times New Roman"/>
          <w:sz w:val="26"/>
          <w:szCs w:val="26"/>
        </w:rPr>
        <w:t xml:space="preserve">3.1. Перечень формируется из </w:t>
      </w:r>
      <w:r w:rsidR="00151F3A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ED50F1">
        <w:rPr>
          <w:rFonts w:ascii="Times New Roman" w:hAnsi="Times New Roman" w:cs="Times New Roman"/>
          <w:sz w:val="26"/>
          <w:szCs w:val="26"/>
        </w:rPr>
        <w:t xml:space="preserve">имущества, указанного в </w:t>
      </w:r>
      <w:hyperlink r:id="rId15" w:anchor="Par135" w:tooltip="ВИДЫ КРАЕВОГО ИМУЩЕСТВА" w:history="1">
        <w:r w:rsidRPr="00151F3A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приложении 1</w:t>
        </w:r>
      </w:hyperlink>
      <w:r w:rsidRPr="00ED50F1">
        <w:rPr>
          <w:rFonts w:ascii="Times New Roman" w:hAnsi="Times New Roman" w:cs="Times New Roman"/>
          <w:sz w:val="26"/>
          <w:szCs w:val="26"/>
        </w:rPr>
        <w:t xml:space="preserve"> к настоящему Порядку.</w:t>
      </w:r>
    </w:p>
    <w:p w:rsidR="00ED50F1" w:rsidRPr="00ED50F1" w:rsidRDefault="00ED50F1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50F1">
        <w:rPr>
          <w:rFonts w:ascii="Times New Roman" w:hAnsi="Times New Roman" w:cs="Times New Roman"/>
          <w:sz w:val="26"/>
          <w:szCs w:val="26"/>
        </w:rPr>
        <w:t xml:space="preserve">Формирование и ведение Перечня осуществляется по </w:t>
      </w:r>
      <w:hyperlink r:id="rId16" w:anchor="Par174" w:tooltip="ПЕРЕЧЕНЬ" w:history="1">
        <w:r w:rsidRPr="00151F3A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форме</w:t>
        </w:r>
      </w:hyperlink>
      <w:r w:rsidRPr="00151F3A">
        <w:rPr>
          <w:rFonts w:ascii="Times New Roman" w:hAnsi="Times New Roman" w:cs="Times New Roman"/>
          <w:sz w:val="26"/>
          <w:szCs w:val="26"/>
        </w:rPr>
        <w:t xml:space="preserve"> </w:t>
      </w:r>
      <w:r w:rsidRPr="00ED50F1">
        <w:rPr>
          <w:rFonts w:ascii="Times New Roman" w:hAnsi="Times New Roman" w:cs="Times New Roman"/>
          <w:sz w:val="26"/>
          <w:szCs w:val="26"/>
        </w:rPr>
        <w:t>согласно пр</w:t>
      </w:r>
      <w:r w:rsidRPr="00ED50F1">
        <w:rPr>
          <w:rFonts w:ascii="Times New Roman" w:hAnsi="Times New Roman" w:cs="Times New Roman"/>
          <w:sz w:val="26"/>
          <w:szCs w:val="26"/>
        </w:rPr>
        <w:t>и</w:t>
      </w:r>
      <w:r w:rsidRPr="00ED50F1">
        <w:rPr>
          <w:rFonts w:ascii="Times New Roman" w:hAnsi="Times New Roman" w:cs="Times New Roman"/>
          <w:sz w:val="26"/>
          <w:szCs w:val="26"/>
        </w:rPr>
        <w:t>ложению 2 к настоящему Порядку.</w:t>
      </w:r>
    </w:p>
    <w:p w:rsidR="005A75C8" w:rsidRPr="00D73561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561">
        <w:rPr>
          <w:rFonts w:ascii="Times New Roman" w:hAnsi="Times New Roman" w:cs="Times New Roman"/>
          <w:sz w:val="26"/>
          <w:szCs w:val="26"/>
        </w:rPr>
        <w:t>3.2. Ведение Перечня осуществляется  администраци</w:t>
      </w:r>
      <w:r w:rsidR="004D1B71">
        <w:rPr>
          <w:rFonts w:ascii="Times New Roman" w:hAnsi="Times New Roman" w:cs="Times New Roman"/>
          <w:sz w:val="26"/>
          <w:szCs w:val="26"/>
        </w:rPr>
        <w:t xml:space="preserve">ей </w:t>
      </w:r>
      <w:r w:rsidR="00C21A42">
        <w:rPr>
          <w:rFonts w:ascii="Times New Roman" w:hAnsi="Times New Roman" w:cs="Times New Roman"/>
          <w:sz w:val="26"/>
          <w:szCs w:val="26"/>
        </w:rPr>
        <w:t>Нигирского сельск</w:t>
      </w:r>
      <w:r w:rsidR="00C21A42">
        <w:rPr>
          <w:rFonts w:ascii="Times New Roman" w:hAnsi="Times New Roman" w:cs="Times New Roman"/>
          <w:sz w:val="26"/>
          <w:szCs w:val="26"/>
        </w:rPr>
        <w:t>о</w:t>
      </w:r>
      <w:r w:rsidR="00C21A42">
        <w:rPr>
          <w:rFonts w:ascii="Times New Roman" w:hAnsi="Times New Roman" w:cs="Times New Roman"/>
          <w:sz w:val="26"/>
          <w:szCs w:val="26"/>
        </w:rPr>
        <w:t>го поселения</w:t>
      </w:r>
      <w:r w:rsidR="00C21A42" w:rsidRPr="00D73561">
        <w:rPr>
          <w:rFonts w:ascii="Times New Roman" w:hAnsi="Times New Roman" w:cs="Times New Roman"/>
          <w:sz w:val="26"/>
          <w:szCs w:val="26"/>
        </w:rPr>
        <w:t xml:space="preserve"> </w:t>
      </w:r>
      <w:r w:rsidRPr="00D73561">
        <w:rPr>
          <w:rFonts w:ascii="Times New Roman" w:hAnsi="Times New Roman" w:cs="Times New Roman"/>
          <w:sz w:val="26"/>
          <w:szCs w:val="26"/>
        </w:rPr>
        <w:t xml:space="preserve">(далее </w:t>
      </w:r>
      <w:proofErr w:type="gramStart"/>
      <w:r w:rsidRPr="00D73561">
        <w:rPr>
          <w:rFonts w:ascii="Times New Roman" w:hAnsi="Times New Roman" w:cs="Times New Roman"/>
          <w:sz w:val="26"/>
          <w:szCs w:val="26"/>
        </w:rPr>
        <w:t>-</w:t>
      </w:r>
      <w:r w:rsidR="004D1B71">
        <w:rPr>
          <w:rFonts w:ascii="Times New Roman" w:hAnsi="Times New Roman" w:cs="Times New Roman"/>
          <w:sz w:val="26"/>
          <w:szCs w:val="26"/>
        </w:rPr>
        <w:t>А</w:t>
      </w:r>
      <w:proofErr w:type="gramEnd"/>
      <w:r w:rsidR="004D1B71">
        <w:rPr>
          <w:rFonts w:ascii="Times New Roman" w:hAnsi="Times New Roman" w:cs="Times New Roman"/>
          <w:sz w:val="26"/>
          <w:szCs w:val="26"/>
        </w:rPr>
        <w:t>дминистрация</w:t>
      </w:r>
      <w:r w:rsidRPr="00D73561">
        <w:rPr>
          <w:rFonts w:ascii="Times New Roman" w:hAnsi="Times New Roman" w:cs="Times New Roman"/>
          <w:sz w:val="26"/>
          <w:szCs w:val="26"/>
        </w:rPr>
        <w:t xml:space="preserve">) в электронной форме, а также на бумажном носителе. </w:t>
      </w:r>
      <w:r w:rsidR="004D1B71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Pr="00D73561">
        <w:rPr>
          <w:rFonts w:ascii="Times New Roman" w:hAnsi="Times New Roman" w:cs="Times New Roman"/>
          <w:sz w:val="26"/>
          <w:szCs w:val="26"/>
        </w:rPr>
        <w:t>несет ответственность за недостоверность сведений, с</w:t>
      </w:r>
      <w:r w:rsidRPr="00D73561">
        <w:rPr>
          <w:rFonts w:ascii="Times New Roman" w:hAnsi="Times New Roman" w:cs="Times New Roman"/>
          <w:sz w:val="26"/>
          <w:szCs w:val="26"/>
        </w:rPr>
        <w:t>о</w:t>
      </w:r>
      <w:r w:rsidRPr="00D73561">
        <w:rPr>
          <w:rFonts w:ascii="Times New Roman" w:hAnsi="Times New Roman" w:cs="Times New Roman"/>
          <w:sz w:val="26"/>
          <w:szCs w:val="26"/>
        </w:rPr>
        <w:t>держащихся в Перечне.</w:t>
      </w:r>
    </w:p>
    <w:p w:rsidR="005A75C8" w:rsidRPr="00D73561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76"/>
      <w:bookmarkEnd w:id="2"/>
      <w:r w:rsidRPr="00D73561">
        <w:rPr>
          <w:rFonts w:ascii="Times New Roman" w:hAnsi="Times New Roman" w:cs="Times New Roman"/>
          <w:sz w:val="26"/>
          <w:szCs w:val="26"/>
        </w:rPr>
        <w:t>3.3. В Перечень вносятся сведения о муниципальном имуществе, соотве</w:t>
      </w:r>
      <w:r w:rsidRPr="00D73561">
        <w:rPr>
          <w:rFonts w:ascii="Times New Roman" w:hAnsi="Times New Roman" w:cs="Times New Roman"/>
          <w:sz w:val="26"/>
          <w:szCs w:val="26"/>
        </w:rPr>
        <w:t>т</w:t>
      </w:r>
      <w:r w:rsidRPr="00D73561">
        <w:rPr>
          <w:rFonts w:ascii="Times New Roman" w:hAnsi="Times New Roman" w:cs="Times New Roman"/>
          <w:sz w:val="26"/>
          <w:szCs w:val="26"/>
        </w:rPr>
        <w:t>ствующем следующим критериям:</w:t>
      </w:r>
    </w:p>
    <w:p w:rsidR="005A75C8" w:rsidRPr="00D73561" w:rsidRDefault="005A75C8" w:rsidP="001052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561">
        <w:rPr>
          <w:rFonts w:ascii="Times New Roman" w:hAnsi="Times New Roman" w:cs="Times New Roman"/>
          <w:sz w:val="26"/>
          <w:szCs w:val="26"/>
        </w:rPr>
        <w:t>- свободно от прав третьих лиц (за исключением права хозяйственного вед</w:t>
      </w:r>
      <w:r w:rsidRPr="00D73561">
        <w:rPr>
          <w:rFonts w:ascii="Times New Roman" w:hAnsi="Times New Roman" w:cs="Times New Roman"/>
          <w:sz w:val="26"/>
          <w:szCs w:val="26"/>
        </w:rPr>
        <w:t>е</w:t>
      </w:r>
      <w:r w:rsidRPr="00D73561">
        <w:rPr>
          <w:rFonts w:ascii="Times New Roman" w:hAnsi="Times New Roman" w:cs="Times New Roman"/>
          <w:sz w:val="26"/>
          <w:szCs w:val="26"/>
        </w:rPr>
        <w:t>ния, права оперативного управления, а также им</w:t>
      </w:r>
      <w:r w:rsidR="003636BF">
        <w:rPr>
          <w:rFonts w:ascii="Times New Roman" w:hAnsi="Times New Roman" w:cs="Times New Roman"/>
          <w:sz w:val="26"/>
          <w:szCs w:val="26"/>
        </w:rPr>
        <w:t xml:space="preserve">ущественных прав субъектов МСП), </w:t>
      </w:r>
      <w:r w:rsidR="001052BF">
        <w:rPr>
          <w:rFonts w:ascii="Times New Roman" w:hAnsi="Times New Roman" w:cs="Times New Roman"/>
          <w:sz w:val="26"/>
          <w:szCs w:val="26"/>
        </w:rPr>
        <w:t>а также физических лицам, не являющимся индивидуальными предприн</w:t>
      </w:r>
      <w:r w:rsidR="001052BF">
        <w:rPr>
          <w:rFonts w:ascii="Times New Roman" w:hAnsi="Times New Roman" w:cs="Times New Roman"/>
          <w:sz w:val="26"/>
          <w:szCs w:val="26"/>
        </w:rPr>
        <w:t>и</w:t>
      </w:r>
      <w:r w:rsidR="001052BF">
        <w:rPr>
          <w:rFonts w:ascii="Times New Roman" w:hAnsi="Times New Roman" w:cs="Times New Roman"/>
          <w:sz w:val="26"/>
          <w:szCs w:val="26"/>
        </w:rPr>
        <w:t>мателями и принимающими специальный налоговый режим.</w:t>
      </w:r>
    </w:p>
    <w:p w:rsidR="005A75C8" w:rsidRPr="00D73561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561">
        <w:rPr>
          <w:rFonts w:ascii="Times New Roman" w:hAnsi="Times New Roman" w:cs="Times New Roman"/>
          <w:sz w:val="26"/>
          <w:szCs w:val="26"/>
        </w:rPr>
        <w:t>- не ограничено в обороте;</w:t>
      </w:r>
    </w:p>
    <w:p w:rsidR="005A75C8" w:rsidRPr="00D73561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561">
        <w:rPr>
          <w:rFonts w:ascii="Times New Roman" w:hAnsi="Times New Roman" w:cs="Times New Roman"/>
          <w:sz w:val="26"/>
          <w:szCs w:val="26"/>
        </w:rPr>
        <w:t>- не является объектом религиозного назначения;</w:t>
      </w:r>
    </w:p>
    <w:p w:rsidR="005A75C8" w:rsidRPr="00D73561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561">
        <w:rPr>
          <w:rFonts w:ascii="Times New Roman" w:hAnsi="Times New Roman" w:cs="Times New Roman"/>
          <w:sz w:val="26"/>
          <w:szCs w:val="26"/>
        </w:rPr>
        <w:t>- не является объектом незавершенного строительства;</w:t>
      </w:r>
    </w:p>
    <w:p w:rsidR="005A75C8" w:rsidRPr="00D73561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561">
        <w:rPr>
          <w:rFonts w:ascii="Times New Roman" w:hAnsi="Times New Roman" w:cs="Times New Roman"/>
          <w:sz w:val="26"/>
          <w:szCs w:val="26"/>
        </w:rPr>
        <w:t>- не включено в план приватизации муниципального имущества;</w:t>
      </w:r>
    </w:p>
    <w:p w:rsidR="005A75C8" w:rsidRPr="00D73561" w:rsidRDefault="005A75C8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561">
        <w:rPr>
          <w:rFonts w:ascii="Times New Roman" w:hAnsi="Times New Roman" w:cs="Times New Roman"/>
          <w:sz w:val="26"/>
          <w:szCs w:val="26"/>
        </w:rPr>
        <w:t xml:space="preserve">- в отношении имущества не принято решение </w:t>
      </w:r>
      <w:r w:rsidR="004D1B71" w:rsidRPr="00D73561">
        <w:rPr>
          <w:rFonts w:ascii="Times New Roman" w:hAnsi="Times New Roman" w:cs="Times New Roman"/>
          <w:sz w:val="26"/>
          <w:szCs w:val="26"/>
        </w:rPr>
        <w:t>А</w:t>
      </w:r>
      <w:r w:rsidR="00D73561" w:rsidRPr="00D73561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Pr="00D73561">
        <w:rPr>
          <w:rFonts w:ascii="Times New Roman" w:hAnsi="Times New Roman" w:cs="Times New Roman"/>
          <w:sz w:val="26"/>
          <w:szCs w:val="26"/>
        </w:rPr>
        <w:t>о предоста</w:t>
      </w:r>
      <w:r w:rsidRPr="00D73561">
        <w:rPr>
          <w:rFonts w:ascii="Times New Roman" w:hAnsi="Times New Roman" w:cs="Times New Roman"/>
          <w:sz w:val="26"/>
          <w:szCs w:val="26"/>
        </w:rPr>
        <w:t>в</w:t>
      </w:r>
      <w:r w:rsidRPr="00D73561">
        <w:rPr>
          <w:rFonts w:ascii="Times New Roman" w:hAnsi="Times New Roman" w:cs="Times New Roman"/>
          <w:sz w:val="26"/>
          <w:szCs w:val="26"/>
        </w:rPr>
        <w:t>лении его иным лицам;</w:t>
      </w:r>
    </w:p>
    <w:p w:rsidR="005A75C8" w:rsidRPr="00D73561" w:rsidRDefault="00D73561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561">
        <w:rPr>
          <w:rFonts w:ascii="Times New Roman" w:hAnsi="Times New Roman" w:cs="Times New Roman"/>
          <w:sz w:val="26"/>
          <w:szCs w:val="26"/>
        </w:rPr>
        <w:t xml:space="preserve">- </w:t>
      </w:r>
      <w:r w:rsidR="005A75C8" w:rsidRPr="00D73561">
        <w:rPr>
          <w:rFonts w:ascii="Times New Roman" w:hAnsi="Times New Roman" w:cs="Times New Roman"/>
          <w:sz w:val="26"/>
          <w:szCs w:val="26"/>
        </w:rPr>
        <w:t>не признано аварийным и подлежащим сносу;</w:t>
      </w:r>
    </w:p>
    <w:p w:rsidR="005A75C8" w:rsidRPr="00D73561" w:rsidRDefault="00D73561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561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A75C8" w:rsidRPr="00D73561">
        <w:rPr>
          <w:rFonts w:ascii="Times New Roman" w:hAnsi="Times New Roman" w:cs="Times New Roman"/>
          <w:sz w:val="26"/>
          <w:szCs w:val="26"/>
        </w:rPr>
        <w:t>не относится к жилищному фонду или объектам сети инженерно-</w:t>
      </w:r>
      <w:proofErr w:type="spellStart"/>
      <w:r w:rsidRPr="00D73561">
        <w:rPr>
          <w:rFonts w:ascii="Times New Roman" w:hAnsi="Times New Roman" w:cs="Times New Roman"/>
          <w:sz w:val="26"/>
          <w:szCs w:val="26"/>
        </w:rPr>
        <w:t>т</w:t>
      </w:r>
      <w:r w:rsidR="005A75C8" w:rsidRPr="00D73561">
        <w:rPr>
          <w:rFonts w:ascii="Times New Roman" w:hAnsi="Times New Roman" w:cs="Times New Roman"/>
          <w:sz w:val="26"/>
          <w:szCs w:val="26"/>
        </w:rPr>
        <w:t>ехниче</w:t>
      </w:r>
      <w:proofErr w:type="gramStart"/>
      <w:r>
        <w:rPr>
          <w:rFonts w:ascii="Times New Roman" w:hAnsi="Times New Roman" w:cs="Times New Roman"/>
          <w:sz w:val="26"/>
          <w:szCs w:val="26"/>
        </w:rPr>
        <w:t>с</w:t>
      </w:r>
      <w:proofErr w:type="spellEnd"/>
      <w:r>
        <w:rPr>
          <w:rFonts w:ascii="Times New Roman" w:hAnsi="Times New Roman" w:cs="Times New Roman"/>
          <w:sz w:val="26"/>
          <w:szCs w:val="26"/>
        </w:rPr>
        <w:t>-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A75C8" w:rsidRPr="00D73561">
        <w:rPr>
          <w:rFonts w:ascii="Times New Roman" w:hAnsi="Times New Roman" w:cs="Times New Roman"/>
          <w:sz w:val="26"/>
          <w:szCs w:val="26"/>
        </w:rPr>
        <w:t>кого обеспечения, к которым подключен объект жилищного фонда;</w:t>
      </w:r>
    </w:p>
    <w:p w:rsidR="005A75C8" w:rsidRPr="00D73561" w:rsidRDefault="008F0B96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A75C8" w:rsidRPr="00D73561">
        <w:rPr>
          <w:rFonts w:ascii="Times New Roman" w:hAnsi="Times New Roman" w:cs="Times New Roman"/>
          <w:sz w:val="26"/>
          <w:szCs w:val="26"/>
        </w:rPr>
        <w:t>не включено в перечень имущества, находящегося в собственности</w:t>
      </w:r>
      <w:r w:rsidR="004D1B71">
        <w:rPr>
          <w:rFonts w:ascii="Times New Roman" w:hAnsi="Times New Roman" w:cs="Times New Roman"/>
          <w:sz w:val="26"/>
          <w:szCs w:val="26"/>
        </w:rPr>
        <w:t xml:space="preserve"> посел</w:t>
      </w:r>
      <w:r w:rsidR="004D1B71">
        <w:rPr>
          <w:rFonts w:ascii="Times New Roman" w:hAnsi="Times New Roman" w:cs="Times New Roman"/>
          <w:sz w:val="26"/>
          <w:szCs w:val="26"/>
        </w:rPr>
        <w:t>е</w:t>
      </w:r>
      <w:r w:rsidR="004D1B71">
        <w:rPr>
          <w:rFonts w:ascii="Times New Roman" w:hAnsi="Times New Roman" w:cs="Times New Roman"/>
          <w:sz w:val="26"/>
          <w:szCs w:val="26"/>
        </w:rPr>
        <w:t>ния</w:t>
      </w:r>
      <w:r w:rsidR="005A75C8" w:rsidRPr="00D73561">
        <w:rPr>
          <w:rFonts w:ascii="Times New Roman" w:hAnsi="Times New Roman" w:cs="Times New Roman"/>
          <w:sz w:val="26"/>
          <w:szCs w:val="26"/>
        </w:rPr>
        <w:t>, предназначенного для передачи во владение и (или) в пользование на долг</w:t>
      </w:r>
      <w:r w:rsidR="005A75C8" w:rsidRPr="00D73561">
        <w:rPr>
          <w:rFonts w:ascii="Times New Roman" w:hAnsi="Times New Roman" w:cs="Times New Roman"/>
          <w:sz w:val="26"/>
          <w:szCs w:val="26"/>
        </w:rPr>
        <w:t>о</w:t>
      </w:r>
      <w:r w:rsidR="005A75C8" w:rsidRPr="00D73561">
        <w:rPr>
          <w:rFonts w:ascii="Times New Roman" w:hAnsi="Times New Roman" w:cs="Times New Roman"/>
          <w:sz w:val="26"/>
          <w:szCs w:val="26"/>
        </w:rPr>
        <w:t>срочной основе социально ориентированным некоммерческим организациям;</w:t>
      </w:r>
    </w:p>
    <w:p w:rsidR="005A75C8" w:rsidRPr="00D73561" w:rsidRDefault="002A5B49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A75C8" w:rsidRPr="00D73561">
        <w:rPr>
          <w:rFonts w:ascii="Times New Roman" w:hAnsi="Times New Roman" w:cs="Times New Roman"/>
          <w:sz w:val="26"/>
          <w:szCs w:val="26"/>
        </w:rPr>
        <w:t>земельный участок не предназначен для ведения личного подсобного х</w:t>
      </w:r>
      <w:r w:rsidR="005A75C8" w:rsidRPr="00D73561">
        <w:rPr>
          <w:rFonts w:ascii="Times New Roman" w:hAnsi="Times New Roman" w:cs="Times New Roman"/>
          <w:sz w:val="26"/>
          <w:szCs w:val="26"/>
        </w:rPr>
        <w:t>о</w:t>
      </w:r>
      <w:r w:rsidR="005A75C8" w:rsidRPr="00D73561">
        <w:rPr>
          <w:rFonts w:ascii="Times New Roman" w:hAnsi="Times New Roman" w:cs="Times New Roman"/>
          <w:sz w:val="26"/>
          <w:szCs w:val="26"/>
        </w:rPr>
        <w:t>зяйства, огородничества, садоводства, индивидуального жилищного строительства;</w:t>
      </w:r>
    </w:p>
    <w:p w:rsidR="005A75C8" w:rsidRPr="00D73561" w:rsidRDefault="001A4FA1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A75C8" w:rsidRPr="00D73561">
        <w:rPr>
          <w:rFonts w:ascii="Times New Roman" w:hAnsi="Times New Roman" w:cs="Times New Roman"/>
          <w:sz w:val="26"/>
          <w:szCs w:val="26"/>
        </w:rPr>
        <w:t xml:space="preserve">земельный участок не относится к земельным участкам, предусмотренным </w:t>
      </w:r>
      <w:hyperlink r:id="rId17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1A4FA1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подпунктами 1</w:t>
        </w:r>
      </w:hyperlink>
      <w:r w:rsidR="0089264D">
        <w:rPr>
          <w:rFonts w:ascii="Times New Roman" w:hAnsi="Times New Roman" w:cs="Times New Roman"/>
          <w:sz w:val="26"/>
          <w:szCs w:val="26"/>
        </w:rPr>
        <w:t>-</w:t>
      </w:r>
      <w:hyperlink r:id="rId18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1A4FA1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10</w:t>
        </w:r>
      </w:hyperlink>
      <w:r w:rsidR="005A75C8" w:rsidRPr="001A4FA1">
        <w:rPr>
          <w:rFonts w:ascii="Times New Roman" w:hAnsi="Times New Roman" w:cs="Times New Roman"/>
          <w:sz w:val="26"/>
          <w:szCs w:val="26"/>
        </w:rPr>
        <w:t xml:space="preserve">, </w:t>
      </w:r>
      <w:hyperlink r:id="rId19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1A4FA1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13</w:t>
        </w:r>
      </w:hyperlink>
      <w:r w:rsidR="005A75C8" w:rsidRPr="001A4FA1">
        <w:rPr>
          <w:rFonts w:ascii="Times New Roman" w:hAnsi="Times New Roman" w:cs="Times New Roman"/>
          <w:sz w:val="26"/>
          <w:szCs w:val="26"/>
        </w:rPr>
        <w:t>-</w:t>
      </w:r>
      <w:hyperlink r:id="rId20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1A4FA1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15</w:t>
        </w:r>
      </w:hyperlink>
      <w:r w:rsidR="005A75C8" w:rsidRPr="001A4FA1">
        <w:rPr>
          <w:rFonts w:ascii="Times New Roman" w:hAnsi="Times New Roman" w:cs="Times New Roman"/>
          <w:sz w:val="26"/>
          <w:szCs w:val="26"/>
        </w:rPr>
        <w:t xml:space="preserve">, </w:t>
      </w:r>
      <w:hyperlink r:id="rId21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1A4FA1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18</w:t>
        </w:r>
      </w:hyperlink>
      <w:r w:rsidR="005A75C8" w:rsidRPr="001A4FA1">
        <w:rPr>
          <w:rFonts w:ascii="Times New Roman" w:hAnsi="Times New Roman" w:cs="Times New Roman"/>
          <w:sz w:val="26"/>
          <w:szCs w:val="26"/>
        </w:rPr>
        <w:t xml:space="preserve"> и</w:t>
      </w:r>
      <w:proofErr w:type="gramEnd"/>
      <w:r w:rsidR="005A75C8" w:rsidRPr="001A4FA1">
        <w:rPr>
          <w:rFonts w:ascii="Times New Roman" w:hAnsi="Times New Roman" w:cs="Times New Roman"/>
          <w:sz w:val="26"/>
          <w:szCs w:val="26"/>
        </w:rPr>
        <w:t xml:space="preserve"> </w:t>
      </w:r>
      <w:hyperlink r:id="rId22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1A4FA1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19 пункта 8 статьи 39.11</w:t>
        </w:r>
      </w:hyperlink>
      <w:r w:rsidR="005A75C8" w:rsidRPr="00D73561">
        <w:rPr>
          <w:rFonts w:ascii="Times New Roman" w:hAnsi="Times New Roman" w:cs="Times New Roman"/>
          <w:sz w:val="26"/>
          <w:szCs w:val="26"/>
        </w:rPr>
        <w:t xml:space="preserve"> Земельного кодекса Ро</w:t>
      </w:r>
      <w:r w:rsidR="005A75C8" w:rsidRPr="00D73561">
        <w:rPr>
          <w:rFonts w:ascii="Times New Roman" w:hAnsi="Times New Roman" w:cs="Times New Roman"/>
          <w:sz w:val="26"/>
          <w:szCs w:val="26"/>
        </w:rPr>
        <w:t>с</w:t>
      </w:r>
      <w:r w:rsidR="005A75C8" w:rsidRPr="00D73561">
        <w:rPr>
          <w:rFonts w:ascii="Times New Roman" w:hAnsi="Times New Roman" w:cs="Times New Roman"/>
          <w:sz w:val="26"/>
          <w:szCs w:val="26"/>
        </w:rPr>
        <w:t>сийской Федерации, за исключением земельных участков, предоставленных в аренду субъектами МСП;</w:t>
      </w:r>
    </w:p>
    <w:p w:rsidR="005A75C8" w:rsidRPr="00D73561" w:rsidRDefault="001A4FA1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A75C8" w:rsidRPr="00D73561">
        <w:rPr>
          <w:rFonts w:ascii="Times New Roman" w:hAnsi="Times New Roman" w:cs="Times New Roman"/>
          <w:sz w:val="26"/>
          <w:szCs w:val="26"/>
        </w:rPr>
        <w:t>не относится к вещам, которые теряют свои натуральные свойства в пр</w:t>
      </w:r>
      <w:r w:rsidR="005A75C8" w:rsidRPr="00D73561">
        <w:rPr>
          <w:rFonts w:ascii="Times New Roman" w:hAnsi="Times New Roman" w:cs="Times New Roman"/>
          <w:sz w:val="26"/>
          <w:szCs w:val="26"/>
        </w:rPr>
        <w:t>о</w:t>
      </w:r>
      <w:r w:rsidR="005A75C8" w:rsidRPr="00D73561">
        <w:rPr>
          <w:rFonts w:ascii="Times New Roman" w:hAnsi="Times New Roman" w:cs="Times New Roman"/>
          <w:sz w:val="26"/>
          <w:szCs w:val="26"/>
        </w:rPr>
        <w:t>цессе использования (потребляемые вещи);</w:t>
      </w:r>
    </w:p>
    <w:p w:rsidR="005A75C8" w:rsidRPr="00D73561" w:rsidRDefault="001A4FA1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A75C8" w:rsidRPr="00D73561">
        <w:rPr>
          <w:rFonts w:ascii="Times New Roman" w:hAnsi="Times New Roman" w:cs="Times New Roman"/>
          <w:sz w:val="26"/>
          <w:szCs w:val="26"/>
        </w:rPr>
        <w:t xml:space="preserve">в отношении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="005A75C8" w:rsidRPr="00D73561">
        <w:rPr>
          <w:rFonts w:ascii="Times New Roman" w:hAnsi="Times New Roman" w:cs="Times New Roman"/>
          <w:sz w:val="26"/>
          <w:szCs w:val="26"/>
        </w:rPr>
        <w:t xml:space="preserve"> имущества не запрещено предоставление во временное владение и (или) в пользование на срок пять и более лет в соответствии с законодательством Российской Федерации.</w:t>
      </w:r>
    </w:p>
    <w:p w:rsidR="005A75C8" w:rsidRPr="00D73561" w:rsidRDefault="005A75C8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561">
        <w:rPr>
          <w:rFonts w:ascii="Times New Roman" w:hAnsi="Times New Roman" w:cs="Times New Roman"/>
          <w:sz w:val="26"/>
          <w:szCs w:val="26"/>
        </w:rPr>
        <w:t xml:space="preserve">3.4. </w:t>
      </w:r>
      <w:r w:rsidR="001A4FA1">
        <w:rPr>
          <w:rFonts w:ascii="Times New Roman" w:hAnsi="Times New Roman" w:cs="Times New Roman"/>
          <w:sz w:val="26"/>
          <w:szCs w:val="26"/>
        </w:rPr>
        <w:t xml:space="preserve">Муниципальное </w:t>
      </w:r>
      <w:r w:rsidRPr="00D73561">
        <w:rPr>
          <w:rFonts w:ascii="Times New Roman" w:hAnsi="Times New Roman" w:cs="Times New Roman"/>
          <w:sz w:val="26"/>
          <w:szCs w:val="26"/>
        </w:rPr>
        <w:t xml:space="preserve">имущество может быть включено в план приватизации </w:t>
      </w:r>
      <w:r w:rsidR="001A4FA1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D73561">
        <w:rPr>
          <w:rFonts w:ascii="Times New Roman" w:hAnsi="Times New Roman" w:cs="Times New Roman"/>
          <w:sz w:val="26"/>
          <w:szCs w:val="26"/>
        </w:rPr>
        <w:t xml:space="preserve">имущества в случае исключения </w:t>
      </w:r>
      <w:r w:rsidR="001A4FA1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D73561">
        <w:rPr>
          <w:rFonts w:ascii="Times New Roman" w:hAnsi="Times New Roman" w:cs="Times New Roman"/>
          <w:sz w:val="26"/>
          <w:szCs w:val="26"/>
        </w:rPr>
        <w:t>имущества из Перечня.</w:t>
      </w:r>
    </w:p>
    <w:p w:rsidR="005A75C8" w:rsidRPr="00D73561" w:rsidRDefault="005A75C8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561">
        <w:rPr>
          <w:rFonts w:ascii="Times New Roman" w:hAnsi="Times New Roman" w:cs="Times New Roman"/>
          <w:sz w:val="26"/>
          <w:szCs w:val="26"/>
        </w:rPr>
        <w:t xml:space="preserve">3.5. Сведения о </w:t>
      </w:r>
      <w:r w:rsidR="001A4FA1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Pr="00D73561">
        <w:rPr>
          <w:rFonts w:ascii="Times New Roman" w:hAnsi="Times New Roman" w:cs="Times New Roman"/>
          <w:sz w:val="26"/>
          <w:szCs w:val="26"/>
        </w:rPr>
        <w:t xml:space="preserve">имуществе группируются в Перечне на </w:t>
      </w:r>
      <w:proofErr w:type="gramStart"/>
      <w:r w:rsidRPr="00D73561">
        <w:rPr>
          <w:rFonts w:ascii="Times New Roman" w:hAnsi="Times New Roman" w:cs="Times New Roman"/>
          <w:sz w:val="26"/>
          <w:szCs w:val="26"/>
        </w:rPr>
        <w:t>те</w:t>
      </w:r>
      <w:r w:rsidRPr="00D73561">
        <w:rPr>
          <w:rFonts w:ascii="Times New Roman" w:hAnsi="Times New Roman" w:cs="Times New Roman"/>
          <w:sz w:val="26"/>
          <w:szCs w:val="26"/>
        </w:rPr>
        <w:t>р</w:t>
      </w:r>
      <w:r w:rsidRPr="00D73561">
        <w:rPr>
          <w:rFonts w:ascii="Times New Roman" w:hAnsi="Times New Roman" w:cs="Times New Roman"/>
          <w:sz w:val="26"/>
          <w:szCs w:val="26"/>
        </w:rPr>
        <w:t>риториях</w:t>
      </w:r>
      <w:proofErr w:type="gramEnd"/>
      <w:r w:rsidRPr="00D73561">
        <w:rPr>
          <w:rFonts w:ascii="Times New Roman" w:hAnsi="Times New Roman" w:cs="Times New Roman"/>
          <w:sz w:val="26"/>
          <w:szCs w:val="26"/>
        </w:rPr>
        <w:t xml:space="preserve"> которых оно расположено, а также по видам имущества: недвижимое имущество (в том числе имущественный комплекс, земельные участки, здания, с</w:t>
      </w:r>
      <w:r w:rsidRPr="00D73561">
        <w:rPr>
          <w:rFonts w:ascii="Times New Roman" w:hAnsi="Times New Roman" w:cs="Times New Roman"/>
          <w:sz w:val="26"/>
          <w:szCs w:val="26"/>
        </w:rPr>
        <w:t>о</w:t>
      </w:r>
      <w:r w:rsidRPr="00D73561">
        <w:rPr>
          <w:rFonts w:ascii="Times New Roman" w:hAnsi="Times New Roman" w:cs="Times New Roman"/>
          <w:sz w:val="26"/>
          <w:szCs w:val="26"/>
        </w:rPr>
        <w:t>оружения), движимое имущество.</w:t>
      </w:r>
    </w:p>
    <w:p w:rsidR="001052BF" w:rsidRPr="00ED50F1" w:rsidRDefault="00454C64" w:rsidP="001052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4C64">
        <w:rPr>
          <w:rFonts w:ascii="Times New Roman" w:hAnsi="Times New Roman" w:cs="Times New Roman"/>
          <w:sz w:val="26"/>
          <w:szCs w:val="26"/>
        </w:rPr>
        <w:t xml:space="preserve">3.6. </w:t>
      </w:r>
      <w:proofErr w:type="gramStart"/>
      <w:r w:rsidRPr="00454C64">
        <w:rPr>
          <w:rFonts w:ascii="Times New Roman" w:hAnsi="Times New Roman" w:cs="Times New Roman"/>
          <w:sz w:val="26"/>
          <w:szCs w:val="26"/>
        </w:rPr>
        <w:t xml:space="preserve">Внесение сведений о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="001052BF">
        <w:rPr>
          <w:rFonts w:ascii="Times New Roman" w:hAnsi="Times New Roman" w:cs="Times New Roman"/>
          <w:sz w:val="26"/>
          <w:szCs w:val="26"/>
        </w:rPr>
        <w:t>имуществе в Перечни</w:t>
      </w:r>
      <w:r w:rsidRPr="00454C64">
        <w:rPr>
          <w:rFonts w:ascii="Times New Roman" w:hAnsi="Times New Roman" w:cs="Times New Roman"/>
          <w:sz w:val="26"/>
          <w:szCs w:val="26"/>
        </w:rPr>
        <w:t xml:space="preserve"> (в том числе </w:t>
      </w:r>
      <w:r w:rsidRPr="00454C64">
        <w:rPr>
          <w:rFonts w:ascii="Times New Roman" w:hAnsi="Times New Roman" w:cs="Times New Roman"/>
          <w:sz w:val="26"/>
          <w:szCs w:val="26"/>
        </w:rPr>
        <w:lastRenderedPageBreak/>
        <w:t xml:space="preserve">ежегодное дополнение), исключение сведений о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Pr="00454C64">
        <w:rPr>
          <w:rFonts w:ascii="Times New Roman" w:hAnsi="Times New Roman" w:cs="Times New Roman"/>
          <w:sz w:val="26"/>
          <w:szCs w:val="26"/>
        </w:rPr>
        <w:t>имуществе из П</w:t>
      </w:r>
      <w:r w:rsidRPr="00454C64">
        <w:rPr>
          <w:rFonts w:ascii="Times New Roman" w:hAnsi="Times New Roman" w:cs="Times New Roman"/>
          <w:sz w:val="26"/>
          <w:szCs w:val="26"/>
        </w:rPr>
        <w:t>е</w:t>
      </w:r>
      <w:r w:rsidR="001052BF">
        <w:rPr>
          <w:rFonts w:ascii="Times New Roman" w:hAnsi="Times New Roman" w:cs="Times New Roman"/>
          <w:sz w:val="26"/>
          <w:szCs w:val="26"/>
        </w:rPr>
        <w:t>речней</w:t>
      </w:r>
      <w:r w:rsidRPr="00454C64">
        <w:rPr>
          <w:rFonts w:ascii="Times New Roman" w:hAnsi="Times New Roman" w:cs="Times New Roman"/>
          <w:sz w:val="26"/>
          <w:szCs w:val="26"/>
        </w:rPr>
        <w:t xml:space="preserve">, а также изменение сведений о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="001052BF">
        <w:rPr>
          <w:rFonts w:ascii="Times New Roman" w:hAnsi="Times New Roman" w:cs="Times New Roman"/>
          <w:sz w:val="26"/>
          <w:szCs w:val="26"/>
        </w:rPr>
        <w:t>имуществе, включенном в Перечни</w:t>
      </w:r>
      <w:r w:rsidRPr="00454C64">
        <w:rPr>
          <w:rFonts w:ascii="Times New Roman" w:hAnsi="Times New Roman" w:cs="Times New Roman"/>
          <w:sz w:val="26"/>
          <w:szCs w:val="26"/>
        </w:rPr>
        <w:t xml:space="preserve">, осуществляется на основании предложений, поступивших в </w:t>
      </w:r>
      <w:r w:rsidR="001052BF">
        <w:rPr>
          <w:rFonts w:ascii="Times New Roman" w:hAnsi="Times New Roman" w:cs="Times New Roman"/>
          <w:sz w:val="26"/>
          <w:szCs w:val="26"/>
        </w:rPr>
        <w:t>Комитет</w:t>
      </w:r>
      <w:r w:rsidR="004D1B71">
        <w:rPr>
          <w:rFonts w:ascii="Times New Roman" w:hAnsi="Times New Roman" w:cs="Times New Roman"/>
          <w:sz w:val="26"/>
          <w:szCs w:val="26"/>
        </w:rPr>
        <w:t xml:space="preserve"> </w:t>
      </w:r>
      <w:r w:rsidRPr="00454C64">
        <w:rPr>
          <w:rFonts w:ascii="Times New Roman" w:hAnsi="Times New Roman" w:cs="Times New Roman"/>
          <w:sz w:val="26"/>
          <w:szCs w:val="26"/>
        </w:rPr>
        <w:t>в письмен</w:t>
      </w:r>
      <w:r w:rsidR="001052BF">
        <w:rPr>
          <w:rFonts w:ascii="Times New Roman" w:hAnsi="Times New Roman" w:cs="Times New Roman"/>
          <w:sz w:val="26"/>
          <w:szCs w:val="26"/>
        </w:rPr>
        <w:t>ном виде от администраций поселений</w:t>
      </w:r>
      <w:r w:rsidRPr="00454C64">
        <w:rPr>
          <w:rFonts w:ascii="Times New Roman" w:hAnsi="Times New Roman" w:cs="Times New Roman"/>
          <w:sz w:val="26"/>
          <w:szCs w:val="26"/>
        </w:rPr>
        <w:t>,</w:t>
      </w:r>
      <w:r w:rsidR="001052BF">
        <w:rPr>
          <w:rFonts w:ascii="Times New Roman" w:hAnsi="Times New Roman" w:cs="Times New Roman"/>
          <w:sz w:val="26"/>
          <w:szCs w:val="26"/>
        </w:rPr>
        <w:t xml:space="preserve"> входящих в состав района, </w:t>
      </w:r>
      <w:r w:rsidRPr="00454C64">
        <w:rPr>
          <w:rFonts w:ascii="Times New Roman" w:hAnsi="Times New Roman" w:cs="Times New Roman"/>
          <w:sz w:val="26"/>
          <w:szCs w:val="26"/>
        </w:rPr>
        <w:t xml:space="preserve"> неко</w:t>
      </w:r>
      <w:r w:rsidRPr="00454C64">
        <w:rPr>
          <w:rFonts w:ascii="Times New Roman" w:hAnsi="Times New Roman" w:cs="Times New Roman"/>
          <w:sz w:val="26"/>
          <w:szCs w:val="26"/>
        </w:rPr>
        <w:t>м</w:t>
      </w:r>
      <w:r w:rsidRPr="00454C64">
        <w:rPr>
          <w:rFonts w:ascii="Times New Roman" w:hAnsi="Times New Roman" w:cs="Times New Roman"/>
          <w:sz w:val="26"/>
          <w:szCs w:val="26"/>
        </w:rPr>
        <w:t>мерческих организаций, выражающих интересы субъек</w:t>
      </w:r>
      <w:r w:rsidR="00C21A42">
        <w:rPr>
          <w:rFonts w:ascii="Times New Roman" w:hAnsi="Times New Roman" w:cs="Times New Roman"/>
          <w:sz w:val="26"/>
          <w:szCs w:val="26"/>
        </w:rPr>
        <w:t>тов МСП,</w:t>
      </w:r>
      <w:r w:rsidR="001052BF" w:rsidRPr="001052BF">
        <w:rPr>
          <w:rFonts w:ascii="Times New Roman" w:hAnsi="Times New Roman" w:cs="Times New Roman"/>
          <w:sz w:val="26"/>
          <w:szCs w:val="26"/>
        </w:rPr>
        <w:t xml:space="preserve"> </w:t>
      </w:r>
      <w:r w:rsidR="001052BF">
        <w:rPr>
          <w:rFonts w:ascii="Times New Roman" w:hAnsi="Times New Roman" w:cs="Times New Roman"/>
          <w:sz w:val="26"/>
          <w:szCs w:val="26"/>
        </w:rPr>
        <w:t>физических л</w:t>
      </w:r>
      <w:r w:rsidR="001052BF">
        <w:rPr>
          <w:rFonts w:ascii="Times New Roman" w:hAnsi="Times New Roman" w:cs="Times New Roman"/>
          <w:sz w:val="26"/>
          <w:szCs w:val="26"/>
        </w:rPr>
        <w:t>и</w:t>
      </w:r>
      <w:r w:rsidR="001052BF">
        <w:rPr>
          <w:rFonts w:ascii="Times New Roman" w:hAnsi="Times New Roman" w:cs="Times New Roman"/>
          <w:sz w:val="26"/>
          <w:szCs w:val="26"/>
        </w:rPr>
        <w:t>цам, не являющимся индивидуальными предпринимателями и принимающими</w:t>
      </w:r>
      <w:proofErr w:type="gramEnd"/>
      <w:r w:rsidR="001052BF">
        <w:rPr>
          <w:rFonts w:ascii="Times New Roman" w:hAnsi="Times New Roman" w:cs="Times New Roman"/>
          <w:sz w:val="26"/>
          <w:szCs w:val="26"/>
        </w:rPr>
        <w:t xml:space="preserve"> специальный налоговый режим, </w:t>
      </w:r>
    </w:p>
    <w:p w:rsidR="001052BF" w:rsidRPr="00ED50F1" w:rsidRDefault="001052BF" w:rsidP="001052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</w:t>
      </w:r>
      <w:r w:rsidR="00C21A4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C21A42">
        <w:rPr>
          <w:rFonts w:ascii="Times New Roman" w:hAnsi="Times New Roman" w:cs="Times New Roman"/>
          <w:sz w:val="26"/>
          <w:szCs w:val="26"/>
        </w:rPr>
        <w:t>акционерного общества «</w:t>
      </w:r>
      <w:r w:rsidR="00454C64" w:rsidRPr="00454C64">
        <w:rPr>
          <w:rFonts w:ascii="Times New Roman" w:hAnsi="Times New Roman" w:cs="Times New Roman"/>
          <w:sz w:val="26"/>
          <w:szCs w:val="26"/>
        </w:rPr>
        <w:t>Федеральная корпорация по развитию малого</w:t>
      </w:r>
      <w:r w:rsidR="00C21A42">
        <w:rPr>
          <w:rFonts w:ascii="Times New Roman" w:hAnsi="Times New Roman" w:cs="Times New Roman"/>
          <w:sz w:val="26"/>
          <w:szCs w:val="26"/>
        </w:rPr>
        <w:t xml:space="preserve"> и среднего предпринимательства»</w:t>
      </w:r>
      <w:r w:rsidR="00454C64" w:rsidRPr="00454C64">
        <w:rPr>
          <w:rFonts w:ascii="Times New Roman" w:hAnsi="Times New Roman" w:cs="Times New Roman"/>
          <w:sz w:val="26"/>
          <w:szCs w:val="26"/>
        </w:rPr>
        <w:t>, организаций, образующих инфраструктуру поддержки субъектов МСП,</w:t>
      </w:r>
      <w:r w:rsidRPr="001052B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 физических лицам, не являющимся индивидуальными предпр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нимателями и принимающими специальный налоговый режим, </w:t>
      </w:r>
    </w:p>
    <w:p w:rsidR="00454C64" w:rsidRPr="00454C64" w:rsidRDefault="00454C64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4C64">
        <w:rPr>
          <w:rFonts w:ascii="Times New Roman" w:hAnsi="Times New Roman" w:cs="Times New Roman"/>
          <w:sz w:val="26"/>
          <w:szCs w:val="26"/>
        </w:rPr>
        <w:t xml:space="preserve"> субъектов МСП, </w:t>
      </w:r>
      <w:r w:rsidR="001052BF">
        <w:rPr>
          <w:rFonts w:ascii="Times New Roman" w:hAnsi="Times New Roman" w:cs="Times New Roman"/>
          <w:sz w:val="26"/>
          <w:szCs w:val="26"/>
        </w:rPr>
        <w:t xml:space="preserve">физических лицам, не являющимся индивидуальными предпринимателями и принимающими специальный налоговый режим </w:t>
      </w:r>
      <w:r w:rsidR="0038480E">
        <w:rPr>
          <w:rFonts w:ascii="Times New Roman" w:hAnsi="Times New Roman" w:cs="Times New Roman"/>
          <w:sz w:val="26"/>
          <w:szCs w:val="26"/>
        </w:rPr>
        <w:t>муниц</w:t>
      </w:r>
      <w:r w:rsidR="0038480E">
        <w:rPr>
          <w:rFonts w:ascii="Times New Roman" w:hAnsi="Times New Roman" w:cs="Times New Roman"/>
          <w:sz w:val="26"/>
          <w:szCs w:val="26"/>
        </w:rPr>
        <w:t>и</w:t>
      </w:r>
      <w:r w:rsidR="0038480E">
        <w:rPr>
          <w:rFonts w:ascii="Times New Roman" w:hAnsi="Times New Roman" w:cs="Times New Roman"/>
          <w:sz w:val="26"/>
          <w:szCs w:val="26"/>
        </w:rPr>
        <w:t>пальных</w:t>
      </w:r>
      <w:r w:rsidRPr="00454C64">
        <w:rPr>
          <w:rFonts w:ascii="Times New Roman" w:hAnsi="Times New Roman" w:cs="Times New Roman"/>
          <w:sz w:val="26"/>
          <w:szCs w:val="26"/>
        </w:rPr>
        <w:t xml:space="preserve"> унитарных предприятий, </w:t>
      </w:r>
      <w:r w:rsidR="0038480E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Pr="00454C64">
        <w:rPr>
          <w:rFonts w:ascii="Times New Roman" w:hAnsi="Times New Roman" w:cs="Times New Roman"/>
          <w:sz w:val="26"/>
          <w:szCs w:val="26"/>
        </w:rPr>
        <w:t>учреждений, а также рабочей группы.</w:t>
      </w:r>
    </w:p>
    <w:p w:rsidR="0038480E" w:rsidRDefault="00454C64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4C64">
        <w:rPr>
          <w:rFonts w:ascii="Times New Roman" w:hAnsi="Times New Roman" w:cs="Times New Roman"/>
          <w:sz w:val="26"/>
          <w:szCs w:val="26"/>
        </w:rPr>
        <w:t xml:space="preserve">3.7. Рассмотрение предложений, указанных в </w:t>
      </w:r>
      <w:hyperlink r:id="rId23" w:anchor="Par92" w:tooltip="3.6. Внесение сведений о краевом имуществе в Перечень (в том числе ежегодное дополнение), исключение сведений о краевом имуществе из Перечня, а также изменение сведений о краевом имуществе, включенном в Перечень, осуществляется на основании предложений, п" w:history="1">
        <w:r w:rsidRPr="0038480E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пункте 3.6</w:t>
        </w:r>
      </w:hyperlink>
      <w:r w:rsidRPr="0038480E">
        <w:rPr>
          <w:rFonts w:ascii="Times New Roman" w:hAnsi="Times New Roman" w:cs="Times New Roman"/>
          <w:sz w:val="26"/>
          <w:szCs w:val="26"/>
        </w:rPr>
        <w:t xml:space="preserve"> </w:t>
      </w:r>
      <w:r w:rsidRPr="00454C64">
        <w:rPr>
          <w:rFonts w:ascii="Times New Roman" w:hAnsi="Times New Roman" w:cs="Times New Roman"/>
          <w:sz w:val="26"/>
          <w:szCs w:val="26"/>
        </w:rPr>
        <w:t xml:space="preserve">настоящего раздела, осуществляется </w:t>
      </w:r>
      <w:r w:rsidR="004D1B71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r w:rsidRPr="00454C64">
        <w:rPr>
          <w:rFonts w:ascii="Times New Roman" w:hAnsi="Times New Roman" w:cs="Times New Roman"/>
          <w:sz w:val="26"/>
          <w:szCs w:val="26"/>
        </w:rPr>
        <w:t>в течение 30 календарных дней со дня их посту</w:t>
      </w:r>
      <w:r w:rsidRPr="00454C64">
        <w:rPr>
          <w:rFonts w:ascii="Times New Roman" w:hAnsi="Times New Roman" w:cs="Times New Roman"/>
          <w:sz w:val="26"/>
          <w:szCs w:val="26"/>
        </w:rPr>
        <w:t>п</w:t>
      </w:r>
      <w:r w:rsidRPr="00454C64">
        <w:rPr>
          <w:rFonts w:ascii="Times New Roman" w:hAnsi="Times New Roman" w:cs="Times New Roman"/>
          <w:sz w:val="26"/>
          <w:szCs w:val="26"/>
        </w:rPr>
        <w:t>ления.</w:t>
      </w:r>
    </w:p>
    <w:p w:rsidR="00454C64" w:rsidRPr="00454C64" w:rsidRDefault="00454C64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4C64">
        <w:rPr>
          <w:rFonts w:ascii="Times New Roman" w:hAnsi="Times New Roman" w:cs="Times New Roman"/>
          <w:sz w:val="26"/>
          <w:szCs w:val="26"/>
        </w:rPr>
        <w:t>3.8. Решение об отказе в</w:t>
      </w:r>
      <w:r w:rsidR="0038480E">
        <w:rPr>
          <w:rFonts w:ascii="Times New Roman" w:hAnsi="Times New Roman" w:cs="Times New Roman"/>
          <w:sz w:val="26"/>
          <w:szCs w:val="26"/>
        </w:rPr>
        <w:t xml:space="preserve"> учете предложения о включении муниципального</w:t>
      </w:r>
      <w:r w:rsidRPr="00454C64">
        <w:rPr>
          <w:rFonts w:ascii="Times New Roman" w:hAnsi="Times New Roman" w:cs="Times New Roman"/>
          <w:sz w:val="26"/>
          <w:szCs w:val="26"/>
        </w:rPr>
        <w:t xml:space="preserve"> имущества в Перечень принимается в следующих случаях:</w:t>
      </w:r>
    </w:p>
    <w:p w:rsidR="00454C64" w:rsidRPr="00454C64" w:rsidRDefault="0038480E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муниципальное</w:t>
      </w:r>
      <w:r w:rsidR="00454C64" w:rsidRPr="00454C64">
        <w:rPr>
          <w:rFonts w:ascii="Times New Roman" w:hAnsi="Times New Roman" w:cs="Times New Roman"/>
          <w:sz w:val="26"/>
          <w:szCs w:val="26"/>
        </w:rPr>
        <w:t xml:space="preserve"> имущество не соответствует критериям, установленным </w:t>
      </w:r>
      <w:hyperlink r:id="rId24" w:anchor="Par76" w:tooltip="3.3. В Перечень вносятся сведения о краевом имуществе, соответствующем следующим критериям:" w:history="1">
        <w:r w:rsidR="00454C64" w:rsidRPr="0038480E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пунктом 3.3</w:t>
        </w:r>
      </w:hyperlink>
      <w:r w:rsidR="00454C64" w:rsidRPr="0038480E">
        <w:rPr>
          <w:rFonts w:ascii="Times New Roman" w:hAnsi="Times New Roman" w:cs="Times New Roman"/>
          <w:sz w:val="26"/>
          <w:szCs w:val="26"/>
        </w:rPr>
        <w:t xml:space="preserve"> </w:t>
      </w:r>
      <w:r w:rsidR="00454C64" w:rsidRPr="00454C64">
        <w:rPr>
          <w:rFonts w:ascii="Times New Roman" w:hAnsi="Times New Roman" w:cs="Times New Roman"/>
          <w:sz w:val="26"/>
          <w:szCs w:val="26"/>
        </w:rPr>
        <w:t>настоящего раздела;</w:t>
      </w:r>
    </w:p>
    <w:p w:rsidR="00454C64" w:rsidRPr="00454C64" w:rsidRDefault="0038480E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454C64" w:rsidRPr="00454C64">
        <w:rPr>
          <w:rFonts w:ascii="Times New Roman" w:hAnsi="Times New Roman" w:cs="Times New Roman"/>
          <w:sz w:val="26"/>
          <w:szCs w:val="26"/>
        </w:rPr>
        <w:t xml:space="preserve">в отношении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454C64" w:rsidRPr="00454C64">
        <w:rPr>
          <w:rFonts w:ascii="Times New Roman" w:hAnsi="Times New Roman" w:cs="Times New Roman"/>
          <w:sz w:val="26"/>
          <w:szCs w:val="26"/>
        </w:rPr>
        <w:t>имущества, закрепленного на праве хозя</w:t>
      </w:r>
      <w:r w:rsidR="00454C64" w:rsidRPr="00454C64">
        <w:rPr>
          <w:rFonts w:ascii="Times New Roman" w:hAnsi="Times New Roman" w:cs="Times New Roman"/>
          <w:sz w:val="26"/>
          <w:szCs w:val="26"/>
        </w:rPr>
        <w:t>й</w:t>
      </w:r>
      <w:r w:rsidR="00454C64" w:rsidRPr="00454C64">
        <w:rPr>
          <w:rFonts w:ascii="Times New Roman" w:hAnsi="Times New Roman" w:cs="Times New Roman"/>
          <w:sz w:val="26"/>
          <w:szCs w:val="26"/>
        </w:rPr>
        <w:t>ственного ведения или оперативного управления, отсутствует согласие на включ</w:t>
      </w:r>
      <w:r w:rsidR="00454C64" w:rsidRPr="00454C64">
        <w:rPr>
          <w:rFonts w:ascii="Times New Roman" w:hAnsi="Times New Roman" w:cs="Times New Roman"/>
          <w:sz w:val="26"/>
          <w:szCs w:val="26"/>
        </w:rPr>
        <w:t>е</w:t>
      </w:r>
      <w:r w:rsidR="00454C64" w:rsidRPr="00454C64">
        <w:rPr>
          <w:rFonts w:ascii="Times New Roman" w:hAnsi="Times New Roman" w:cs="Times New Roman"/>
          <w:sz w:val="26"/>
          <w:szCs w:val="26"/>
        </w:rPr>
        <w:t>ние в Перечень со стороны одного или нескольких перечисленных лиц:</w:t>
      </w:r>
      <w:r w:rsidR="004D1B71">
        <w:rPr>
          <w:rFonts w:ascii="Times New Roman" w:hAnsi="Times New Roman" w:cs="Times New Roman"/>
          <w:sz w:val="26"/>
          <w:szCs w:val="26"/>
        </w:rPr>
        <w:t xml:space="preserve"> Админ</w:t>
      </w:r>
      <w:r w:rsidR="004D1B71">
        <w:rPr>
          <w:rFonts w:ascii="Times New Roman" w:hAnsi="Times New Roman" w:cs="Times New Roman"/>
          <w:sz w:val="26"/>
          <w:szCs w:val="26"/>
        </w:rPr>
        <w:t>и</w:t>
      </w:r>
      <w:r w:rsidR="004D1B71">
        <w:rPr>
          <w:rFonts w:ascii="Times New Roman" w:hAnsi="Times New Roman" w:cs="Times New Roman"/>
          <w:sz w:val="26"/>
          <w:szCs w:val="26"/>
        </w:rPr>
        <w:t>страции</w:t>
      </w:r>
      <w:r w:rsidR="00454C64" w:rsidRPr="00454C64">
        <w:rPr>
          <w:rFonts w:ascii="Times New Roman" w:hAnsi="Times New Roman" w:cs="Times New Roman"/>
          <w:sz w:val="26"/>
          <w:szCs w:val="26"/>
        </w:rPr>
        <w:t xml:space="preserve">, </w:t>
      </w:r>
      <w:r w:rsidR="00630064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454C64" w:rsidRPr="00454C64">
        <w:rPr>
          <w:rFonts w:ascii="Times New Roman" w:hAnsi="Times New Roman" w:cs="Times New Roman"/>
          <w:sz w:val="26"/>
          <w:szCs w:val="26"/>
        </w:rPr>
        <w:t xml:space="preserve">унитарного предприятия или </w:t>
      </w:r>
      <w:r w:rsidR="00630064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454C64" w:rsidRPr="00454C64">
        <w:rPr>
          <w:rFonts w:ascii="Times New Roman" w:hAnsi="Times New Roman" w:cs="Times New Roman"/>
          <w:sz w:val="26"/>
          <w:szCs w:val="26"/>
        </w:rPr>
        <w:t>учрежд</w:t>
      </w:r>
      <w:r w:rsidR="00454C64" w:rsidRPr="00454C64">
        <w:rPr>
          <w:rFonts w:ascii="Times New Roman" w:hAnsi="Times New Roman" w:cs="Times New Roman"/>
          <w:sz w:val="26"/>
          <w:szCs w:val="26"/>
        </w:rPr>
        <w:t>е</w:t>
      </w:r>
      <w:r w:rsidR="00454C64" w:rsidRPr="00454C64">
        <w:rPr>
          <w:rFonts w:ascii="Times New Roman" w:hAnsi="Times New Roman" w:cs="Times New Roman"/>
          <w:sz w:val="26"/>
          <w:szCs w:val="26"/>
        </w:rPr>
        <w:t>ния, за которым такое имущество закреплено на вещном праве (далее - баланс</w:t>
      </w:r>
      <w:r w:rsidR="00454C64" w:rsidRPr="00454C64">
        <w:rPr>
          <w:rFonts w:ascii="Times New Roman" w:hAnsi="Times New Roman" w:cs="Times New Roman"/>
          <w:sz w:val="26"/>
          <w:szCs w:val="26"/>
        </w:rPr>
        <w:t>о</w:t>
      </w:r>
      <w:r w:rsidR="00454C64" w:rsidRPr="00454C64">
        <w:rPr>
          <w:rFonts w:ascii="Times New Roman" w:hAnsi="Times New Roman" w:cs="Times New Roman"/>
          <w:sz w:val="26"/>
          <w:szCs w:val="26"/>
        </w:rPr>
        <w:t>держа</w:t>
      </w:r>
      <w:r w:rsidR="004D1B71">
        <w:rPr>
          <w:rFonts w:ascii="Times New Roman" w:hAnsi="Times New Roman" w:cs="Times New Roman"/>
          <w:sz w:val="26"/>
          <w:szCs w:val="26"/>
        </w:rPr>
        <w:t>тель)</w:t>
      </w:r>
      <w:r w:rsidR="00454C64" w:rsidRPr="00454C64">
        <w:rPr>
          <w:rFonts w:ascii="Times New Roman" w:hAnsi="Times New Roman" w:cs="Times New Roman"/>
          <w:sz w:val="26"/>
          <w:szCs w:val="26"/>
        </w:rPr>
        <w:t>.</w:t>
      </w:r>
    </w:p>
    <w:p w:rsidR="00454C64" w:rsidRPr="00454C64" w:rsidRDefault="00454C64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4C64">
        <w:rPr>
          <w:rFonts w:ascii="Times New Roman" w:hAnsi="Times New Roman" w:cs="Times New Roman"/>
          <w:sz w:val="26"/>
          <w:szCs w:val="26"/>
        </w:rPr>
        <w:t xml:space="preserve">3.9. Решение об исключении сведений о </w:t>
      </w:r>
      <w:r w:rsidR="00630064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Pr="00454C64">
        <w:rPr>
          <w:rFonts w:ascii="Times New Roman" w:hAnsi="Times New Roman" w:cs="Times New Roman"/>
          <w:sz w:val="26"/>
          <w:szCs w:val="26"/>
        </w:rPr>
        <w:t>имуществе из П</w:t>
      </w:r>
      <w:r w:rsidRPr="00454C64">
        <w:rPr>
          <w:rFonts w:ascii="Times New Roman" w:hAnsi="Times New Roman" w:cs="Times New Roman"/>
          <w:sz w:val="26"/>
          <w:szCs w:val="26"/>
        </w:rPr>
        <w:t>е</w:t>
      </w:r>
      <w:r w:rsidRPr="00454C64">
        <w:rPr>
          <w:rFonts w:ascii="Times New Roman" w:hAnsi="Times New Roman" w:cs="Times New Roman"/>
          <w:sz w:val="26"/>
          <w:szCs w:val="26"/>
        </w:rPr>
        <w:t>речня принимается в следующих случаях:</w:t>
      </w:r>
    </w:p>
    <w:p w:rsidR="00454C64" w:rsidRPr="00454C64" w:rsidRDefault="001518F8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454C64" w:rsidRPr="00454C64"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="00D04345">
        <w:rPr>
          <w:rFonts w:ascii="Times New Roman" w:hAnsi="Times New Roman" w:cs="Times New Roman"/>
          <w:sz w:val="26"/>
          <w:szCs w:val="26"/>
        </w:rPr>
        <w:t>муниципальн</w:t>
      </w:r>
      <w:r w:rsidR="00454C64" w:rsidRPr="00454C64">
        <w:rPr>
          <w:rFonts w:ascii="Times New Roman" w:hAnsi="Times New Roman" w:cs="Times New Roman"/>
          <w:sz w:val="26"/>
          <w:szCs w:val="26"/>
        </w:rPr>
        <w:t>ого имущества в порядке, установленном зак</w:t>
      </w:r>
      <w:r w:rsidR="00454C64" w:rsidRPr="00454C64">
        <w:rPr>
          <w:rFonts w:ascii="Times New Roman" w:hAnsi="Times New Roman" w:cs="Times New Roman"/>
          <w:sz w:val="26"/>
          <w:szCs w:val="26"/>
        </w:rPr>
        <w:t>о</w:t>
      </w:r>
      <w:r w:rsidR="00454C64" w:rsidRPr="00454C64">
        <w:rPr>
          <w:rFonts w:ascii="Times New Roman" w:hAnsi="Times New Roman" w:cs="Times New Roman"/>
          <w:sz w:val="26"/>
          <w:szCs w:val="26"/>
        </w:rPr>
        <w:t>нодательством Российской Федерации</w:t>
      </w:r>
      <w:r w:rsidR="00D04345">
        <w:rPr>
          <w:rFonts w:ascii="Times New Roman" w:hAnsi="Times New Roman" w:cs="Times New Roman"/>
          <w:sz w:val="26"/>
          <w:szCs w:val="26"/>
        </w:rPr>
        <w:t xml:space="preserve"> и Хабаровского края</w:t>
      </w:r>
      <w:r w:rsidR="00454C64" w:rsidRPr="00454C64">
        <w:rPr>
          <w:rFonts w:ascii="Times New Roman" w:hAnsi="Times New Roman" w:cs="Times New Roman"/>
          <w:sz w:val="26"/>
          <w:szCs w:val="26"/>
        </w:rPr>
        <w:t>, принято решение о его использовании для краевых нужд;</w:t>
      </w:r>
    </w:p>
    <w:p w:rsidR="00454C64" w:rsidRPr="00454C64" w:rsidRDefault="00134664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454C64" w:rsidRPr="00454C64">
        <w:rPr>
          <w:rFonts w:ascii="Times New Roman" w:hAnsi="Times New Roman" w:cs="Times New Roman"/>
          <w:sz w:val="26"/>
          <w:szCs w:val="26"/>
        </w:rPr>
        <w:t xml:space="preserve">право собственности </w:t>
      </w:r>
      <w:r w:rsidR="004D1B71">
        <w:rPr>
          <w:rFonts w:ascii="Times New Roman" w:hAnsi="Times New Roman" w:cs="Times New Roman"/>
          <w:sz w:val="26"/>
          <w:szCs w:val="26"/>
        </w:rPr>
        <w:t xml:space="preserve">поселения </w:t>
      </w:r>
      <w:r w:rsidR="00454C64" w:rsidRPr="00454C64">
        <w:rPr>
          <w:rFonts w:ascii="Times New Roman" w:hAnsi="Times New Roman" w:cs="Times New Roman"/>
          <w:sz w:val="26"/>
          <w:szCs w:val="26"/>
        </w:rPr>
        <w:t>на имущество прекращено по решению с</w:t>
      </w:r>
      <w:r w:rsidR="00454C64" w:rsidRPr="00454C64">
        <w:rPr>
          <w:rFonts w:ascii="Times New Roman" w:hAnsi="Times New Roman" w:cs="Times New Roman"/>
          <w:sz w:val="26"/>
          <w:szCs w:val="26"/>
        </w:rPr>
        <w:t>у</w:t>
      </w:r>
      <w:r w:rsidR="00454C64" w:rsidRPr="00454C64">
        <w:rPr>
          <w:rFonts w:ascii="Times New Roman" w:hAnsi="Times New Roman" w:cs="Times New Roman"/>
          <w:sz w:val="26"/>
          <w:szCs w:val="26"/>
        </w:rPr>
        <w:t>да или в ином установленном законом порядке;</w:t>
      </w:r>
    </w:p>
    <w:p w:rsidR="00454C64" w:rsidRPr="00454C64" w:rsidRDefault="00134664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муниципальное </w:t>
      </w:r>
      <w:r w:rsidR="00454C64" w:rsidRPr="00454C64">
        <w:rPr>
          <w:rFonts w:ascii="Times New Roman" w:hAnsi="Times New Roman" w:cs="Times New Roman"/>
          <w:sz w:val="26"/>
          <w:szCs w:val="26"/>
        </w:rPr>
        <w:t>имущество признано непригодным для использования в р</w:t>
      </w:r>
      <w:r w:rsidR="00454C64" w:rsidRPr="00454C64">
        <w:rPr>
          <w:rFonts w:ascii="Times New Roman" w:hAnsi="Times New Roman" w:cs="Times New Roman"/>
          <w:sz w:val="26"/>
          <w:szCs w:val="26"/>
        </w:rPr>
        <w:t>е</w:t>
      </w:r>
      <w:r w:rsidR="00454C64" w:rsidRPr="00454C64">
        <w:rPr>
          <w:rFonts w:ascii="Times New Roman" w:hAnsi="Times New Roman" w:cs="Times New Roman"/>
          <w:sz w:val="26"/>
          <w:szCs w:val="26"/>
        </w:rPr>
        <w:t>зультате его физического или морального износа, аварийного состояния;</w:t>
      </w:r>
    </w:p>
    <w:p w:rsidR="00403AA7" w:rsidRDefault="00134664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454C64" w:rsidRPr="00454C64">
        <w:rPr>
          <w:rFonts w:ascii="Times New Roman" w:hAnsi="Times New Roman" w:cs="Times New Roman"/>
          <w:sz w:val="26"/>
          <w:szCs w:val="26"/>
        </w:rPr>
        <w:t xml:space="preserve">в течение двух лет со дня включения сведений о </w:t>
      </w:r>
      <w:proofErr w:type="gramStart"/>
      <w:r w:rsidR="00403AA7">
        <w:rPr>
          <w:rFonts w:ascii="Times New Roman" w:hAnsi="Times New Roman" w:cs="Times New Roman"/>
          <w:sz w:val="26"/>
          <w:szCs w:val="26"/>
        </w:rPr>
        <w:t>муниципальном</w:t>
      </w:r>
      <w:proofErr w:type="gramEnd"/>
      <w:r w:rsidR="00403AA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54C64" w:rsidRPr="00454C64">
        <w:rPr>
          <w:rFonts w:ascii="Times New Roman" w:hAnsi="Times New Roman" w:cs="Times New Roman"/>
          <w:sz w:val="26"/>
          <w:szCs w:val="26"/>
        </w:rPr>
        <w:t>имуще</w:t>
      </w:r>
      <w:r w:rsidR="00403AA7">
        <w:rPr>
          <w:rFonts w:ascii="Times New Roman" w:hAnsi="Times New Roman" w:cs="Times New Roman"/>
          <w:sz w:val="26"/>
          <w:szCs w:val="26"/>
        </w:rPr>
        <w:t>ст</w:t>
      </w:r>
      <w:proofErr w:type="spellEnd"/>
      <w:r w:rsidR="00403AA7">
        <w:rPr>
          <w:rFonts w:ascii="Times New Roman" w:hAnsi="Times New Roman" w:cs="Times New Roman"/>
          <w:sz w:val="26"/>
          <w:szCs w:val="26"/>
        </w:rPr>
        <w:t>-</w:t>
      </w:r>
    </w:p>
    <w:p w:rsidR="00454C64" w:rsidRPr="00454C64" w:rsidRDefault="00454C64" w:rsidP="001A2EF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454C64">
        <w:rPr>
          <w:rFonts w:ascii="Times New Roman" w:hAnsi="Times New Roman" w:cs="Times New Roman"/>
          <w:sz w:val="26"/>
          <w:szCs w:val="26"/>
        </w:rPr>
        <w:t>ве</w:t>
      </w:r>
      <w:proofErr w:type="spellEnd"/>
      <w:r w:rsidRPr="00454C64">
        <w:rPr>
          <w:rFonts w:ascii="Times New Roman" w:hAnsi="Times New Roman" w:cs="Times New Roman"/>
          <w:sz w:val="26"/>
          <w:szCs w:val="26"/>
        </w:rPr>
        <w:t xml:space="preserve"> в Перечень </w:t>
      </w:r>
      <w:r w:rsidR="00403AA7">
        <w:rPr>
          <w:rFonts w:ascii="Times New Roman" w:hAnsi="Times New Roman" w:cs="Times New Roman"/>
          <w:sz w:val="26"/>
          <w:szCs w:val="26"/>
        </w:rPr>
        <w:t xml:space="preserve">заявок </w:t>
      </w:r>
      <w:r w:rsidRPr="00454C64">
        <w:rPr>
          <w:rFonts w:ascii="Times New Roman" w:hAnsi="Times New Roman" w:cs="Times New Roman"/>
          <w:sz w:val="26"/>
          <w:szCs w:val="26"/>
        </w:rPr>
        <w:t>в отношении такого имущества от субъектов МСП</w:t>
      </w:r>
      <w:r w:rsidR="008D2E78">
        <w:rPr>
          <w:rFonts w:ascii="Times New Roman" w:hAnsi="Times New Roman" w:cs="Times New Roman"/>
          <w:sz w:val="26"/>
          <w:szCs w:val="26"/>
        </w:rPr>
        <w:t>,  и</w:t>
      </w:r>
      <w:r w:rsidR="008D2E78" w:rsidRPr="008D2E78">
        <w:rPr>
          <w:rFonts w:ascii="Times New Roman" w:hAnsi="Times New Roman" w:cs="Times New Roman"/>
          <w:sz w:val="26"/>
          <w:szCs w:val="26"/>
        </w:rPr>
        <w:t xml:space="preserve"> </w:t>
      </w:r>
      <w:r w:rsidR="008D2E78">
        <w:rPr>
          <w:rFonts w:ascii="Times New Roman" w:hAnsi="Times New Roman" w:cs="Times New Roman"/>
          <w:sz w:val="26"/>
          <w:szCs w:val="26"/>
        </w:rPr>
        <w:t>физич</w:t>
      </w:r>
      <w:r w:rsidR="008D2E78">
        <w:rPr>
          <w:rFonts w:ascii="Times New Roman" w:hAnsi="Times New Roman" w:cs="Times New Roman"/>
          <w:sz w:val="26"/>
          <w:szCs w:val="26"/>
        </w:rPr>
        <w:t>е</w:t>
      </w:r>
      <w:r w:rsidR="008D2E78">
        <w:rPr>
          <w:rFonts w:ascii="Times New Roman" w:hAnsi="Times New Roman" w:cs="Times New Roman"/>
          <w:sz w:val="26"/>
          <w:szCs w:val="26"/>
        </w:rPr>
        <w:t xml:space="preserve">ских лиц, не являющихся индивидуальными предпринимателями и принимающими специальный налоговый режим </w:t>
      </w:r>
      <w:r w:rsidRPr="00454C64">
        <w:rPr>
          <w:rFonts w:ascii="Times New Roman" w:hAnsi="Times New Roman" w:cs="Times New Roman"/>
          <w:sz w:val="26"/>
          <w:szCs w:val="26"/>
        </w:rPr>
        <w:t xml:space="preserve"> не поступило:</w:t>
      </w:r>
      <w:r w:rsidR="00C01AAC">
        <w:rPr>
          <w:rFonts w:ascii="Times New Roman" w:hAnsi="Times New Roman" w:cs="Times New Roman"/>
          <w:sz w:val="26"/>
          <w:szCs w:val="26"/>
        </w:rPr>
        <w:t xml:space="preserve"> </w:t>
      </w:r>
      <w:r w:rsidRPr="00454C64">
        <w:rPr>
          <w:rFonts w:ascii="Times New Roman" w:hAnsi="Times New Roman" w:cs="Times New Roman"/>
          <w:sz w:val="26"/>
          <w:szCs w:val="26"/>
        </w:rPr>
        <w:t>ни одной заявки на участие в торгах на право заключения договора, предусматривающего переход прав владения и (или) пользования;</w:t>
      </w:r>
      <w:r w:rsidR="00C01AAC">
        <w:rPr>
          <w:rFonts w:ascii="Times New Roman" w:hAnsi="Times New Roman" w:cs="Times New Roman"/>
          <w:sz w:val="26"/>
          <w:szCs w:val="26"/>
        </w:rPr>
        <w:t xml:space="preserve"> </w:t>
      </w:r>
      <w:r w:rsidRPr="00454C64">
        <w:rPr>
          <w:rFonts w:ascii="Times New Roman" w:hAnsi="Times New Roman" w:cs="Times New Roman"/>
          <w:sz w:val="26"/>
          <w:szCs w:val="26"/>
        </w:rPr>
        <w:t xml:space="preserve">ни одного заявления о предоставлении в аренду </w:t>
      </w:r>
      <w:r w:rsidR="00DA1E93">
        <w:rPr>
          <w:rFonts w:ascii="Times New Roman" w:hAnsi="Times New Roman" w:cs="Times New Roman"/>
          <w:sz w:val="26"/>
          <w:szCs w:val="26"/>
        </w:rPr>
        <w:t>муниципальн</w:t>
      </w:r>
      <w:r w:rsidR="00DA1E93">
        <w:rPr>
          <w:rFonts w:ascii="Times New Roman" w:hAnsi="Times New Roman" w:cs="Times New Roman"/>
          <w:sz w:val="26"/>
          <w:szCs w:val="26"/>
        </w:rPr>
        <w:t>о</w:t>
      </w:r>
      <w:r w:rsidR="00DA1E93">
        <w:rPr>
          <w:rFonts w:ascii="Times New Roman" w:hAnsi="Times New Roman" w:cs="Times New Roman"/>
          <w:sz w:val="26"/>
          <w:szCs w:val="26"/>
        </w:rPr>
        <w:t xml:space="preserve">го </w:t>
      </w:r>
      <w:r w:rsidRPr="00454C64">
        <w:rPr>
          <w:rFonts w:ascii="Times New Roman" w:hAnsi="Times New Roman" w:cs="Times New Roman"/>
          <w:sz w:val="26"/>
          <w:szCs w:val="26"/>
        </w:rPr>
        <w:t>имущества;</w:t>
      </w:r>
      <w:proofErr w:type="gramEnd"/>
    </w:p>
    <w:p w:rsidR="00C01AAC" w:rsidRPr="004B3142" w:rsidRDefault="00AE5357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314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4B3142">
        <w:rPr>
          <w:rFonts w:ascii="Times New Roman" w:hAnsi="Times New Roman" w:cs="Times New Roman"/>
          <w:sz w:val="26"/>
          <w:szCs w:val="26"/>
        </w:rPr>
        <w:t>-</w:t>
      </w:r>
      <w:r w:rsidR="00C01AAC" w:rsidRPr="004B3142">
        <w:rPr>
          <w:rFonts w:ascii="Times New Roman" w:hAnsi="Times New Roman" w:cs="Times New Roman"/>
          <w:sz w:val="26"/>
          <w:szCs w:val="26"/>
        </w:rPr>
        <w:t xml:space="preserve"> </w:t>
      </w:r>
      <w:r w:rsidRPr="004B3142">
        <w:rPr>
          <w:rFonts w:ascii="Times New Roman" w:hAnsi="Times New Roman" w:cs="Times New Roman"/>
          <w:sz w:val="26"/>
          <w:szCs w:val="26"/>
        </w:rPr>
        <w:t xml:space="preserve">муниципальное </w:t>
      </w:r>
      <w:r w:rsidR="00C01AAC" w:rsidRPr="004B3142">
        <w:rPr>
          <w:rFonts w:ascii="Times New Roman" w:hAnsi="Times New Roman" w:cs="Times New Roman"/>
          <w:sz w:val="26"/>
          <w:szCs w:val="26"/>
        </w:rPr>
        <w:t xml:space="preserve">имущество приобретено его арендатором в собственность в соответствии с Федеральным </w:t>
      </w:r>
      <w:hyperlink r:id="rId25" w:tooltip="Федеральный закон от 22.07.2008 N 159-ФЗ (ред. от 03.07.2018) &quot;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" w:history="1">
        <w:r w:rsidR="00C01AAC" w:rsidRPr="00C21A42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законом</w:t>
        </w:r>
      </w:hyperlink>
      <w:r w:rsidR="00C01AAC" w:rsidRPr="004B3142">
        <w:rPr>
          <w:rFonts w:ascii="Times New Roman" w:hAnsi="Times New Roman" w:cs="Times New Roman"/>
          <w:sz w:val="26"/>
          <w:szCs w:val="26"/>
        </w:rPr>
        <w:t xml:space="preserve"> от 22 июля 2008 г. </w:t>
      </w:r>
      <w:r w:rsidRPr="004B3142">
        <w:rPr>
          <w:rFonts w:ascii="Times New Roman" w:hAnsi="Times New Roman" w:cs="Times New Roman"/>
          <w:sz w:val="26"/>
          <w:szCs w:val="26"/>
        </w:rPr>
        <w:t xml:space="preserve">№ </w:t>
      </w:r>
      <w:r w:rsidR="00C21A42">
        <w:rPr>
          <w:rFonts w:ascii="Times New Roman" w:hAnsi="Times New Roman" w:cs="Times New Roman"/>
          <w:sz w:val="26"/>
          <w:szCs w:val="26"/>
        </w:rPr>
        <w:t>159-ФЗ «</w:t>
      </w:r>
      <w:r w:rsidR="00C01AAC" w:rsidRPr="004B3142">
        <w:rPr>
          <w:rFonts w:ascii="Times New Roman" w:hAnsi="Times New Roman" w:cs="Times New Roman"/>
          <w:sz w:val="26"/>
          <w:szCs w:val="26"/>
        </w:rPr>
        <w:t>Об особе</w:t>
      </w:r>
      <w:r w:rsidR="00C01AAC" w:rsidRPr="004B3142">
        <w:rPr>
          <w:rFonts w:ascii="Times New Roman" w:hAnsi="Times New Roman" w:cs="Times New Roman"/>
          <w:sz w:val="26"/>
          <w:szCs w:val="26"/>
        </w:rPr>
        <w:t>н</w:t>
      </w:r>
      <w:r w:rsidR="00C01AAC" w:rsidRPr="004B3142">
        <w:rPr>
          <w:rFonts w:ascii="Times New Roman" w:hAnsi="Times New Roman" w:cs="Times New Roman"/>
          <w:sz w:val="26"/>
          <w:szCs w:val="26"/>
        </w:rPr>
        <w:t xml:space="preserve">ностях отчуждения недвижимого имущества, находящегося в государственной </w:t>
      </w:r>
      <w:r w:rsidR="00C01AAC" w:rsidRPr="004B3142">
        <w:rPr>
          <w:rFonts w:ascii="Times New Roman" w:hAnsi="Times New Roman" w:cs="Times New Roman"/>
          <w:sz w:val="26"/>
          <w:szCs w:val="26"/>
        </w:rPr>
        <w:lastRenderedPageBreak/>
        <w:t>собственности или в муниципальной собственности и арендуемого субъектами м</w:t>
      </w:r>
      <w:r w:rsidR="00C01AAC" w:rsidRPr="004B3142">
        <w:rPr>
          <w:rFonts w:ascii="Times New Roman" w:hAnsi="Times New Roman" w:cs="Times New Roman"/>
          <w:sz w:val="26"/>
          <w:szCs w:val="26"/>
        </w:rPr>
        <w:t>а</w:t>
      </w:r>
      <w:r w:rsidR="00C01AAC" w:rsidRPr="004B3142">
        <w:rPr>
          <w:rFonts w:ascii="Times New Roman" w:hAnsi="Times New Roman" w:cs="Times New Roman"/>
          <w:sz w:val="26"/>
          <w:szCs w:val="26"/>
        </w:rPr>
        <w:t>лого и среднего предпринимательства, и о внесении изменений в отдельные зак</w:t>
      </w:r>
      <w:r w:rsidR="00C01AAC" w:rsidRPr="004B3142">
        <w:rPr>
          <w:rFonts w:ascii="Times New Roman" w:hAnsi="Times New Roman" w:cs="Times New Roman"/>
          <w:sz w:val="26"/>
          <w:szCs w:val="26"/>
        </w:rPr>
        <w:t>о</w:t>
      </w:r>
      <w:r w:rsidR="00C01AAC" w:rsidRPr="004B3142">
        <w:rPr>
          <w:rFonts w:ascii="Times New Roman" w:hAnsi="Times New Roman" w:cs="Times New Roman"/>
          <w:sz w:val="26"/>
          <w:szCs w:val="26"/>
        </w:rPr>
        <w:t>нодате</w:t>
      </w:r>
      <w:r w:rsidR="00C21A42">
        <w:rPr>
          <w:rFonts w:ascii="Times New Roman" w:hAnsi="Times New Roman" w:cs="Times New Roman"/>
          <w:sz w:val="26"/>
          <w:szCs w:val="26"/>
        </w:rPr>
        <w:t>льные акты Российской Федерации»</w:t>
      </w:r>
      <w:r w:rsidR="00C01AAC" w:rsidRPr="004B3142">
        <w:rPr>
          <w:rFonts w:ascii="Times New Roman" w:hAnsi="Times New Roman" w:cs="Times New Roman"/>
          <w:sz w:val="26"/>
          <w:szCs w:val="26"/>
        </w:rPr>
        <w:t xml:space="preserve"> и в случаях, указанных в </w:t>
      </w:r>
      <w:hyperlink r:id="rId26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C01AAC" w:rsidRPr="004B3142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подпунктах 6</w:t>
        </w:r>
      </w:hyperlink>
      <w:r w:rsidR="00C01AAC" w:rsidRPr="004B3142">
        <w:rPr>
          <w:rFonts w:ascii="Times New Roman" w:hAnsi="Times New Roman" w:cs="Times New Roman"/>
          <w:sz w:val="26"/>
          <w:szCs w:val="26"/>
        </w:rPr>
        <w:t xml:space="preserve">, </w:t>
      </w:r>
      <w:hyperlink r:id="rId27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C01AAC" w:rsidRPr="004B3142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8</w:t>
        </w:r>
      </w:hyperlink>
      <w:r w:rsidR="00C01AAC" w:rsidRPr="004B3142">
        <w:rPr>
          <w:rFonts w:ascii="Times New Roman" w:hAnsi="Times New Roman" w:cs="Times New Roman"/>
          <w:sz w:val="26"/>
          <w:szCs w:val="26"/>
        </w:rPr>
        <w:t xml:space="preserve"> и</w:t>
      </w:r>
      <w:proofErr w:type="gramEnd"/>
      <w:r w:rsidR="00C01AAC" w:rsidRPr="004B3142">
        <w:rPr>
          <w:rFonts w:ascii="Times New Roman" w:hAnsi="Times New Roman" w:cs="Times New Roman"/>
          <w:sz w:val="26"/>
          <w:szCs w:val="26"/>
        </w:rPr>
        <w:t xml:space="preserve"> </w:t>
      </w:r>
      <w:hyperlink r:id="rId28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C01AAC" w:rsidRPr="004B3142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9 пункта 2 статьи 39.3</w:t>
        </w:r>
      </w:hyperlink>
      <w:r w:rsidR="00C01AAC" w:rsidRPr="004B3142">
        <w:rPr>
          <w:rFonts w:ascii="Times New Roman" w:hAnsi="Times New Roman" w:cs="Times New Roman"/>
          <w:sz w:val="26"/>
          <w:szCs w:val="26"/>
        </w:rPr>
        <w:t xml:space="preserve"> Земельного кодекса Российской Федерации.</w:t>
      </w:r>
    </w:p>
    <w:p w:rsidR="008D2E78" w:rsidRPr="00ED50F1" w:rsidRDefault="004B3142" w:rsidP="008D2E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01AAC" w:rsidRPr="004B3142">
        <w:rPr>
          <w:rFonts w:ascii="Times New Roman" w:hAnsi="Times New Roman" w:cs="Times New Roman"/>
          <w:sz w:val="26"/>
          <w:szCs w:val="26"/>
        </w:rPr>
        <w:t xml:space="preserve">3.10. В случае если характеристики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C01AAC" w:rsidRPr="004B3142">
        <w:rPr>
          <w:rFonts w:ascii="Times New Roman" w:hAnsi="Times New Roman" w:cs="Times New Roman"/>
          <w:sz w:val="26"/>
          <w:szCs w:val="26"/>
        </w:rPr>
        <w:t>имущества изменились таким образом, что имущество стало непригодным для использования субъектами МСП</w:t>
      </w:r>
      <w:r w:rsidR="008D2E78">
        <w:rPr>
          <w:rFonts w:ascii="Times New Roman" w:hAnsi="Times New Roman" w:cs="Times New Roman"/>
          <w:sz w:val="26"/>
          <w:szCs w:val="26"/>
        </w:rPr>
        <w:t xml:space="preserve">, а также </w:t>
      </w:r>
      <w:proofErr w:type="gramStart"/>
      <w:r w:rsidR="008D2E78">
        <w:rPr>
          <w:rFonts w:ascii="Times New Roman" w:hAnsi="Times New Roman" w:cs="Times New Roman"/>
          <w:sz w:val="26"/>
          <w:szCs w:val="26"/>
        </w:rPr>
        <w:t>физических</w:t>
      </w:r>
      <w:proofErr w:type="gramEnd"/>
      <w:r w:rsidR="008D2E78">
        <w:rPr>
          <w:rFonts w:ascii="Times New Roman" w:hAnsi="Times New Roman" w:cs="Times New Roman"/>
          <w:sz w:val="26"/>
          <w:szCs w:val="26"/>
        </w:rPr>
        <w:t xml:space="preserve"> лицам, не являющимся индивидуальными предприним</w:t>
      </w:r>
      <w:r w:rsidR="008D2E78">
        <w:rPr>
          <w:rFonts w:ascii="Times New Roman" w:hAnsi="Times New Roman" w:cs="Times New Roman"/>
          <w:sz w:val="26"/>
          <w:szCs w:val="26"/>
        </w:rPr>
        <w:t>а</w:t>
      </w:r>
      <w:r w:rsidR="008D2E78">
        <w:rPr>
          <w:rFonts w:ascii="Times New Roman" w:hAnsi="Times New Roman" w:cs="Times New Roman"/>
          <w:sz w:val="26"/>
          <w:szCs w:val="26"/>
        </w:rPr>
        <w:t xml:space="preserve">телями и принимающими специальный налоговый режим   </w:t>
      </w:r>
    </w:p>
    <w:p w:rsidR="00C01AAC" w:rsidRDefault="00C01AAC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3142">
        <w:rPr>
          <w:rFonts w:ascii="Times New Roman" w:hAnsi="Times New Roman" w:cs="Times New Roman"/>
          <w:sz w:val="26"/>
          <w:szCs w:val="26"/>
        </w:rPr>
        <w:t xml:space="preserve"> по целевому назначению, </w:t>
      </w:r>
      <w:r w:rsidR="004B3142">
        <w:rPr>
          <w:rFonts w:ascii="Times New Roman" w:hAnsi="Times New Roman" w:cs="Times New Roman"/>
          <w:sz w:val="26"/>
          <w:szCs w:val="26"/>
        </w:rPr>
        <w:t xml:space="preserve">муниципальное </w:t>
      </w:r>
      <w:r w:rsidRPr="004B3142">
        <w:rPr>
          <w:rFonts w:ascii="Times New Roman" w:hAnsi="Times New Roman" w:cs="Times New Roman"/>
          <w:sz w:val="26"/>
          <w:szCs w:val="26"/>
        </w:rPr>
        <w:t>имущество может быть сохранено в Перечне для предоставления его субъектам МСП при условии осуществления к</w:t>
      </w:r>
      <w:r w:rsidRPr="004B3142">
        <w:rPr>
          <w:rFonts w:ascii="Times New Roman" w:hAnsi="Times New Roman" w:cs="Times New Roman"/>
          <w:sz w:val="26"/>
          <w:szCs w:val="26"/>
        </w:rPr>
        <w:t>а</w:t>
      </w:r>
      <w:r w:rsidRPr="004B3142">
        <w:rPr>
          <w:rFonts w:ascii="Times New Roman" w:hAnsi="Times New Roman" w:cs="Times New Roman"/>
          <w:sz w:val="26"/>
          <w:szCs w:val="26"/>
        </w:rPr>
        <w:t>питального ремонта и (или) реконструкции соответствующего объекта за свой счет.</w:t>
      </w:r>
    </w:p>
    <w:p w:rsidR="00C21A42" w:rsidRPr="004B3142" w:rsidRDefault="00C21A42" w:rsidP="004B314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C01AAC" w:rsidRPr="00684D4C" w:rsidRDefault="00C01AAC" w:rsidP="005B25CD">
      <w:pPr>
        <w:pStyle w:val="ConsPlusTitle"/>
        <w:spacing w:line="220" w:lineRule="exact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684D4C">
        <w:rPr>
          <w:rFonts w:ascii="Times New Roman" w:hAnsi="Times New Roman" w:cs="Times New Roman"/>
          <w:b w:val="0"/>
          <w:sz w:val="26"/>
          <w:szCs w:val="26"/>
        </w:rPr>
        <w:t>4.</w:t>
      </w:r>
      <w:r w:rsidRPr="004B3142">
        <w:rPr>
          <w:rFonts w:ascii="Times New Roman" w:hAnsi="Times New Roman" w:cs="Times New Roman"/>
          <w:sz w:val="26"/>
          <w:szCs w:val="26"/>
        </w:rPr>
        <w:t xml:space="preserve"> </w:t>
      </w:r>
      <w:r w:rsidRPr="00684D4C">
        <w:rPr>
          <w:rFonts w:ascii="Times New Roman" w:hAnsi="Times New Roman" w:cs="Times New Roman"/>
          <w:b w:val="0"/>
          <w:sz w:val="26"/>
          <w:szCs w:val="26"/>
        </w:rPr>
        <w:t>Обязательное опубликование Перечня и представление</w:t>
      </w:r>
    </w:p>
    <w:p w:rsidR="00C01AAC" w:rsidRPr="00684D4C" w:rsidRDefault="00C01AAC" w:rsidP="005B25CD">
      <w:pPr>
        <w:pStyle w:val="ConsPlusTitle"/>
        <w:spacing w:line="22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684D4C">
        <w:rPr>
          <w:rFonts w:ascii="Times New Roman" w:hAnsi="Times New Roman" w:cs="Times New Roman"/>
          <w:b w:val="0"/>
          <w:sz w:val="26"/>
          <w:szCs w:val="26"/>
        </w:rPr>
        <w:t xml:space="preserve">сведений о включенном в него </w:t>
      </w:r>
      <w:r w:rsidR="00DC73F0">
        <w:rPr>
          <w:rFonts w:ascii="Times New Roman" w:hAnsi="Times New Roman" w:cs="Times New Roman"/>
          <w:b w:val="0"/>
          <w:sz w:val="26"/>
          <w:szCs w:val="26"/>
        </w:rPr>
        <w:t xml:space="preserve">муниципальном </w:t>
      </w:r>
      <w:r w:rsidRPr="00684D4C">
        <w:rPr>
          <w:rFonts w:ascii="Times New Roman" w:hAnsi="Times New Roman" w:cs="Times New Roman"/>
          <w:b w:val="0"/>
          <w:sz w:val="26"/>
          <w:szCs w:val="26"/>
        </w:rPr>
        <w:t>имуществе</w:t>
      </w:r>
    </w:p>
    <w:p w:rsidR="00094D68" w:rsidRDefault="00094D68" w:rsidP="005548D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C01AAC" w:rsidRDefault="00811892" w:rsidP="005548D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</w:t>
      </w:r>
      <w:r w:rsidR="00C01AAC" w:rsidRPr="004B3142">
        <w:rPr>
          <w:rFonts w:ascii="Times New Roman" w:hAnsi="Times New Roman" w:cs="Times New Roman"/>
          <w:sz w:val="26"/>
          <w:szCs w:val="26"/>
        </w:rPr>
        <w:t>:</w:t>
      </w:r>
    </w:p>
    <w:p w:rsidR="005548D5" w:rsidRDefault="005548D5" w:rsidP="005548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3142">
        <w:rPr>
          <w:rFonts w:ascii="Times New Roman" w:hAnsi="Times New Roman" w:cs="Times New Roman"/>
          <w:sz w:val="26"/>
          <w:szCs w:val="26"/>
        </w:rPr>
        <w:t>4.1</w:t>
      </w:r>
      <w:r w:rsidRPr="00C21A42">
        <w:rPr>
          <w:rFonts w:ascii="Times New Roman" w:hAnsi="Times New Roman" w:cs="Times New Roman"/>
          <w:sz w:val="26"/>
          <w:szCs w:val="26"/>
        </w:rPr>
        <w:t>. Обеспечивает обязательное опубликование Перечня и внесенных в него изменений в средствах массовой информации в течение 10 рабочих дней со дня их утверждения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48D5" w:rsidRDefault="005548D5" w:rsidP="00684D4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4.2. </w:t>
      </w:r>
      <w:r w:rsidR="00C01AAC" w:rsidRPr="004B3142">
        <w:rPr>
          <w:rFonts w:ascii="Times New Roman" w:hAnsi="Times New Roman" w:cs="Times New Roman"/>
          <w:sz w:val="26"/>
          <w:szCs w:val="26"/>
        </w:rPr>
        <w:t xml:space="preserve">Обеспечивает обязательное </w:t>
      </w:r>
      <w:r w:rsidR="006D7B0A">
        <w:rPr>
          <w:rFonts w:ascii="Times New Roman" w:hAnsi="Times New Roman" w:cs="Times New Roman"/>
          <w:sz w:val="26"/>
          <w:szCs w:val="26"/>
        </w:rPr>
        <w:t xml:space="preserve">размещение </w:t>
      </w:r>
      <w:r w:rsidR="00C01AAC" w:rsidRPr="004B3142">
        <w:rPr>
          <w:rFonts w:ascii="Times New Roman" w:hAnsi="Times New Roman" w:cs="Times New Roman"/>
          <w:sz w:val="26"/>
          <w:szCs w:val="26"/>
        </w:rPr>
        <w:t xml:space="preserve">Перечня </w:t>
      </w:r>
      <w:r w:rsidRPr="005548D5">
        <w:rPr>
          <w:rFonts w:ascii="Times New Roman" w:hAnsi="Times New Roman"/>
          <w:sz w:val="26"/>
          <w:szCs w:val="26"/>
        </w:rPr>
        <w:t>и внесенных в него и</w:t>
      </w:r>
      <w:r w:rsidRPr="005548D5">
        <w:rPr>
          <w:rFonts w:ascii="Times New Roman" w:hAnsi="Times New Roman"/>
          <w:sz w:val="26"/>
          <w:szCs w:val="26"/>
        </w:rPr>
        <w:t>з</w:t>
      </w:r>
      <w:r w:rsidRPr="005548D5">
        <w:rPr>
          <w:rFonts w:ascii="Times New Roman" w:hAnsi="Times New Roman"/>
          <w:sz w:val="26"/>
          <w:szCs w:val="26"/>
        </w:rPr>
        <w:t xml:space="preserve">менений </w:t>
      </w:r>
      <w:r w:rsidR="006D7B0A" w:rsidRPr="004B3142">
        <w:rPr>
          <w:rFonts w:ascii="Times New Roman" w:hAnsi="Times New Roman" w:cs="Times New Roman"/>
          <w:sz w:val="26"/>
          <w:szCs w:val="26"/>
        </w:rPr>
        <w:t xml:space="preserve">на официальном сайте в течение трех рабочих дней со дня утверждения </w:t>
      </w:r>
      <w:r>
        <w:rPr>
          <w:rFonts w:ascii="Times New Roman" w:hAnsi="Times New Roman" w:cs="Times New Roman"/>
          <w:sz w:val="26"/>
          <w:szCs w:val="26"/>
        </w:rPr>
        <w:t xml:space="preserve">Перечня </w:t>
      </w:r>
      <w:r w:rsidR="006D7B0A" w:rsidRPr="004B3142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ли</w:t>
      </w:r>
      <w:r w:rsidR="006D7B0A" w:rsidRPr="004B3142">
        <w:rPr>
          <w:rFonts w:ascii="Times New Roman" w:hAnsi="Times New Roman" w:cs="Times New Roman"/>
          <w:sz w:val="26"/>
          <w:szCs w:val="26"/>
        </w:rPr>
        <w:t xml:space="preserve"> внесения изменений в него</w:t>
      </w:r>
      <w:r w:rsidR="00C01AAC" w:rsidRPr="004B3142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4D7512" w:rsidRDefault="004D7512" w:rsidP="00A55E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D7512" w:rsidRDefault="004D7512" w:rsidP="00A55E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D7512" w:rsidRDefault="004D7512" w:rsidP="00A55E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A2EFC" w:rsidRDefault="001A2EFC" w:rsidP="001A2EFC">
      <w:pPr>
        <w:tabs>
          <w:tab w:val="left" w:pos="142"/>
        </w:tabs>
        <w:spacing w:line="240" w:lineRule="exact"/>
        <w:rPr>
          <w:rFonts w:eastAsiaTheme="minorHAnsi"/>
          <w:sz w:val="26"/>
          <w:szCs w:val="26"/>
          <w:lang w:eastAsia="en-US"/>
        </w:rPr>
      </w:pPr>
    </w:p>
    <w:p w:rsidR="001A2EFC" w:rsidRDefault="001A2EFC" w:rsidP="001A2EFC">
      <w:pPr>
        <w:tabs>
          <w:tab w:val="left" w:pos="142"/>
        </w:tabs>
        <w:spacing w:line="240" w:lineRule="exact"/>
        <w:rPr>
          <w:sz w:val="26"/>
          <w:szCs w:val="26"/>
        </w:rPr>
      </w:pPr>
    </w:p>
    <w:p w:rsidR="009D6094" w:rsidRDefault="009D6094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5B25CD" w:rsidRDefault="0000113B" w:rsidP="005B25CD">
      <w:pPr>
        <w:pStyle w:val="ConsPlusNormal"/>
        <w:spacing w:line="220" w:lineRule="exact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</w:t>
      </w:r>
      <w:r w:rsidR="005B25CD">
        <w:rPr>
          <w:rFonts w:ascii="Times New Roman" w:hAnsi="Times New Roman" w:cs="Times New Roman"/>
          <w:sz w:val="24"/>
          <w:szCs w:val="24"/>
        </w:rPr>
        <w:t>Приложение 1</w:t>
      </w:r>
    </w:p>
    <w:p w:rsidR="005B25CD" w:rsidRDefault="005B25CD" w:rsidP="005B25CD">
      <w:pPr>
        <w:pStyle w:val="ConsPlusNormal"/>
        <w:spacing w:line="2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B25CD" w:rsidRPr="000E6EAA" w:rsidRDefault="005B25CD" w:rsidP="00C21A42">
      <w:pPr>
        <w:pStyle w:val="ConsPlusNormal"/>
        <w:spacing w:line="220" w:lineRule="exact"/>
        <w:ind w:left="4253" w:right="-2" w:hanging="42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0E6EA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к Порядку формирования, ведения и обяз</w:t>
      </w:r>
      <w:r>
        <w:rPr>
          <w:rFonts w:ascii="Times New Roman" w:hAnsi="Times New Roman" w:cs="Times New Roman"/>
          <w:sz w:val="24"/>
          <w:szCs w:val="24"/>
        </w:rPr>
        <w:t>а</w:t>
      </w:r>
      <w:r w:rsidR="000E6EAA">
        <w:rPr>
          <w:rFonts w:ascii="Times New Roman" w:hAnsi="Times New Roman" w:cs="Times New Roman"/>
          <w:sz w:val="24"/>
          <w:szCs w:val="24"/>
        </w:rPr>
        <w:t>тель</w:t>
      </w:r>
      <w:r>
        <w:rPr>
          <w:rFonts w:ascii="Times New Roman" w:hAnsi="Times New Roman" w:cs="Times New Roman"/>
          <w:sz w:val="24"/>
          <w:szCs w:val="24"/>
        </w:rPr>
        <w:t xml:space="preserve">ного опубликования перечня имущества, находящегося в муниципальной собственности </w:t>
      </w:r>
      <w:r w:rsidR="00C21A42">
        <w:rPr>
          <w:rFonts w:ascii="Times New Roman" w:hAnsi="Times New Roman" w:cs="Times New Roman"/>
          <w:sz w:val="24"/>
          <w:szCs w:val="24"/>
        </w:rPr>
        <w:t>Нигирского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и свободного от прав третьих лиц (за исключением права хозя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ственного ведения, права оперативного управл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ния, а также имущественных прав субъектов м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лого и среднего предпринимательства), предн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значенного для предоставления во владение и (или) в пользование на долгосрочной основе (в том числе по льготным ставкам арендной платы) субъектам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ства и организациям, образующим инфрастру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туру </w:t>
      </w:r>
      <w:r w:rsidRPr="000E6EAA">
        <w:rPr>
          <w:rFonts w:ascii="Times New Roman" w:hAnsi="Times New Roman" w:cs="Times New Roman"/>
          <w:sz w:val="24"/>
          <w:szCs w:val="24"/>
        </w:rPr>
        <w:t>поддержки субъектов малого и среднего предпринимательства</w:t>
      </w:r>
      <w:r w:rsidR="008D2E78" w:rsidRPr="000E6EAA">
        <w:rPr>
          <w:rFonts w:ascii="Times New Roman" w:hAnsi="Times New Roman" w:cs="Times New Roman"/>
          <w:sz w:val="24"/>
          <w:szCs w:val="24"/>
        </w:rPr>
        <w:t>, а также физических л</w:t>
      </w:r>
      <w:r w:rsidR="008D2E78" w:rsidRPr="000E6EAA">
        <w:rPr>
          <w:rFonts w:ascii="Times New Roman" w:hAnsi="Times New Roman" w:cs="Times New Roman"/>
          <w:sz w:val="24"/>
          <w:szCs w:val="24"/>
        </w:rPr>
        <w:t>и</w:t>
      </w:r>
      <w:r w:rsidR="008D2E78" w:rsidRPr="000E6EAA">
        <w:rPr>
          <w:rFonts w:ascii="Times New Roman" w:hAnsi="Times New Roman" w:cs="Times New Roman"/>
          <w:sz w:val="24"/>
          <w:szCs w:val="24"/>
        </w:rPr>
        <w:t>цам, не являющимся индивидуальными пре</w:t>
      </w:r>
      <w:r w:rsidR="008D2E78" w:rsidRPr="000E6EAA">
        <w:rPr>
          <w:rFonts w:ascii="Times New Roman" w:hAnsi="Times New Roman" w:cs="Times New Roman"/>
          <w:sz w:val="24"/>
          <w:szCs w:val="24"/>
        </w:rPr>
        <w:t>д</w:t>
      </w:r>
      <w:r w:rsidR="008D2E78" w:rsidRPr="000E6EAA">
        <w:rPr>
          <w:rFonts w:ascii="Times New Roman" w:hAnsi="Times New Roman" w:cs="Times New Roman"/>
          <w:sz w:val="24"/>
          <w:szCs w:val="24"/>
        </w:rPr>
        <w:t>принимателями и принимающими специальный налоговый режим</w:t>
      </w:r>
    </w:p>
    <w:p w:rsidR="00693148" w:rsidRDefault="00693148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693148" w:rsidRDefault="00693148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EC4B3E" w:rsidRDefault="00EC4B3E" w:rsidP="00EC4B3E">
      <w:pPr>
        <w:pStyle w:val="ConsPlusTitle"/>
        <w:spacing w:line="22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EC4B3E">
        <w:rPr>
          <w:rFonts w:ascii="Times New Roman" w:hAnsi="Times New Roman" w:cs="Times New Roman"/>
          <w:b w:val="0"/>
          <w:sz w:val="26"/>
          <w:szCs w:val="26"/>
        </w:rPr>
        <w:t>В</w:t>
      </w:r>
      <w:r w:rsidR="00E126D8" w:rsidRPr="00EC4B3E">
        <w:rPr>
          <w:rFonts w:ascii="Times New Roman" w:hAnsi="Times New Roman" w:cs="Times New Roman"/>
          <w:b w:val="0"/>
          <w:sz w:val="26"/>
          <w:szCs w:val="26"/>
        </w:rPr>
        <w:t>ИДЫ</w:t>
      </w:r>
    </w:p>
    <w:p w:rsidR="00EC4B3E" w:rsidRPr="00EC4B3E" w:rsidRDefault="00EC4B3E" w:rsidP="00EC4B3E">
      <w:pPr>
        <w:pStyle w:val="ConsPlusTitle"/>
        <w:spacing w:line="22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>
        <w:rPr>
          <w:rFonts w:ascii="Times New Roman" w:hAnsi="Times New Roman" w:cs="Times New Roman"/>
          <w:b w:val="0"/>
          <w:sz w:val="26"/>
          <w:szCs w:val="26"/>
        </w:rPr>
        <w:t xml:space="preserve">муниципального </w:t>
      </w:r>
      <w:r w:rsidRPr="00EC4B3E">
        <w:rPr>
          <w:rFonts w:ascii="Times New Roman" w:hAnsi="Times New Roman" w:cs="Times New Roman"/>
          <w:b w:val="0"/>
          <w:sz w:val="26"/>
          <w:szCs w:val="26"/>
        </w:rPr>
        <w:t xml:space="preserve">имущества для формирования перечня имущества, находящегося в муниципальной собственности </w:t>
      </w:r>
      <w:r w:rsidR="00C21A42" w:rsidRPr="00C21A42">
        <w:rPr>
          <w:rFonts w:ascii="Times New Roman" w:hAnsi="Times New Roman" w:cs="Times New Roman"/>
          <w:b w:val="0"/>
          <w:sz w:val="26"/>
          <w:szCs w:val="26"/>
        </w:rPr>
        <w:t>Нигирского сельского поселения</w:t>
      </w:r>
      <w:r w:rsidR="00C21A42" w:rsidRPr="00EC4B3E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EC4B3E">
        <w:rPr>
          <w:rFonts w:ascii="Times New Roman" w:hAnsi="Times New Roman" w:cs="Times New Roman"/>
          <w:b w:val="0"/>
          <w:sz w:val="26"/>
          <w:szCs w:val="26"/>
        </w:rPr>
        <w:t>и свободного от прав третьих лиц (за исключением права хозяйственного ведения, права операти</w:t>
      </w:r>
      <w:r w:rsidRPr="00EC4B3E">
        <w:rPr>
          <w:rFonts w:ascii="Times New Roman" w:hAnsi="Times New Roman" w:cs="Times New Roman"/>
          <w:b w:val="0"/>
          <w:sz w:val="26"/>
          <w:szCs w:val="26"/>
        </w:rPr>
        <w:t>в</w:t>
      </w:r>
      <w:r w:rsidRPr="00EC4B3E">
        <w:rPr>
          <w:rFonts w:ascii="Times New Roman" w:hAnsi="Times New Roman" w:cs="Times New Roman"/>
          <w:b w:val="0"/>
          <w:sz w:val="26"/>
          <w:szCs w:val="26"/>
        </w:rPr>
        <w:t>ного управления, а также имущественных прав субъектов малого и среднего пре</w:t>
      </w:r>
      <w:r w:rsidRPr="00EC4B3E">
        <w:rPr>
          <w:rFonts w:ascii="Times New Roman" w:hAnsi="Times New Roman" w:cs="Times New Roman"/>
          <w:b w:val="0"/>
          <w:sz w:val="26"/>
          <w:szCs w:val="26"/>
        </w:rPr>
        <w:t>д</w:t>
      </w:r>
      <w:r w:rsidRPr="00EC4B3E">
        <w:rPr>
          <w:rFonts w:ascii="Times New Roman" w:hAnsi="Times New Roman" w:cs="Times New Roman"/>
          <w:b w:val="0"/>
          <w:sz w:val="26"/>
          <w:szCs w:val="26"/>
        </w:rPr>
        <w:t>принимательства), предназначенного для предоставления во владение и (или) в пользование на долгосрочной основе (в том числе по льготным ставкам арендной платы) субъектам малого и среднего</w:t>
      </w:r>
      <w:proofErr w:type="gramEnd"/>
      <w:r w:rsidRPr="00EC4B3E">
        <w:rPr>
          <w:rFonts w:ascii="Times New Roman" w:hAnsi="Times New Roman" w:cs="Times New Roman"/>
          <w:b w:val="0"/>
          <w:sz w:val="26"/>
          <w:szCs w:val="26"/>
        </w:rPr>
        <w:t xml:space="preserve"> предпринимательства и организациям, обр</w:t>
      </w:r>
      <w:r w:rsidRPr="00EC4B3E">
        <w:rPr>
          <w:rFonts w:ascii="Times New Roman" w:hAnsi="Times New Roman" w:cs="Times New Roman"/>
          <w:b w:val="0"/>
          <w:sz w:val="26"/>
          <w:szCs w:val="26"/>
        </w:rPr>
        <w:t>а</w:t>
      </w:r>
      <w:r w:rsidRPr="00EC4B3E">
        <w:rPr>
          <w:rFonts w:ascii="Times New Roman" w:hAnsi="Times New Roman" w:cs="Times New Roman"/>
          <w:b w:val="0"/>
          <w:sz w:val="26"/>
          <w:szCs w:val="26"/>
        </w:rPr>
        <w:t>зующим инфраструктуру поддержки субъектов малого и среднего предприним</w:t>
      </w:r>
      <w:r w:rsidRPr="00EC4B3E">
        <w:rPr>
          <w:rFonts w:ascii="Times New Roman" w:hAnsi="Times New Roman" w:cs="Times New Roman"/>
          <w:b w:val="0"/>
          <w:sz w:val="26"/>
          <w:szCs w:val="26"/>
        </w:rPr>
        <w:t>а</w:t>
      </w:r>
      <w:r w:rsidRPr="00EC4B3E">
        <w:rPr>
          <w:rFonts w:ascii="Times New Roman" w:hAnsi="Times New Roman" w:cs="Times New Roman"/>
          <w:b w:val="0"/>
          <w:sz w:val="26"/>
          <w:szCs w:val="26"/>
        </w:rPr>
        <w:t>тельства</w:t>
      </w:r>
    </w:p>
    <w:p w:rsidR="00EC4B3E" w:rsidRDefault="00EC4B3E" w:rsidP="00EC4B3E">
      <w:pPr>
        <w:pStyle w:val="ConsPlusNormal"/>
        <w:spacing w:line="2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C4B3E" w:rsidRPr="00C21A42" w:rsidRDefault="00EC4B3E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1A42">
        <w:rPr>
          <w:rFonts w:ascii="Times New Roman" w:hAnsi="Times New Roman" w:cs="Times New Roman"/>
          <w:sz w:val="26"/>
          <w:szCs w:val="26"/>
        </w:rPr>
        <w:t>1. Движимое имущество: оборудование, машины, механизмы, установки, и</w:t>
      </w:r>
      <w:r w:rsidRPr="00C21A42">
        <w:rPr>
          <w:rFonts w:ascii="Times New Roman" w:hAnsi="Times New Roman" w:cs="Times New Roman"/>
          <w:sz w:val="26"/>
          <w:szCs w:val="26"/>
        </w:rPr>
        <w:t>н</w:t>
      </w:r>
      <w:r w:rsidRPr="00C21A42">
        <w:rPr>
          <w:rFonts w:ascii="Times New Roman" w:hAnsi="Times New Roman" w:cs="Times New Roman"/>
          <w:sz w:val="26"/>
          <w:szCs w:val="26"/>
        </w:rPr>
        <w:t>вентарь, инструменты, пригодные к эксплуатации по назначению с учетом их те</w:t>
      </w:r>
      <w:r w:rsidRPr="00C21A42">
        <w:rPr>
          <w:rFonts w:ascii="Times New Roman" w:hAnsi="Times New Roman" w:cs="Times New Roman"/>
          <w:sz w:val="26"/>
          <w:szCs w:val="26"/>
        </w:rPr>
        <w:t>х</w:t>
      </w:r>
      <w:r w:rsidRPr="00C21A42">
        <w:rPr>
          <w:rFonts w:ascii="Times New Roman" w:hAnsi="Times New Roman" w:cs="Times New Roman"/>
          <w:sz w:val="26"/>
          <w:szCs w:val="26"/>
        </w:rPr>
        <w:t>нического состояния, экономических характеристик и морального износа, срок службы которых превышает пять лет.</w:t>
      </w:r>
    </w:p>
    <w:p w:rsidR="00EC4B3E" w:rsidRPr="00C21A42" w:rsidRDefault="00EC4B3E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1A42">
        <w:rPr>
          <w:rFonts w:ascii="Times New Roman" w:hAnsi="Times New Roman" w:cs="Times New Roman"/>
          <w:sz w:val="26"/>
          <w:szCs w:val="26"/>
        </w:rPr>
        <w:t>2. Объекты недвижимого имущества, подключ</w:t>
      </w:r>
      <w:r w:rsidR="00C21A42">
        <w:rPr>
          <w:rFonts w:ascii="Times New Roman" w:hAnsi="Times New Roman" w:cs="Times New Roman"/>
          <w:sz w:val="26"/>
          <w:szCs w:val="26"/>
        </w:rPr>
        <w:t>енные к сетям инженерно - техни</w:t>
      </w:r>
      <w:r w:rsidRPr="00C21A42">
        <w:rPr>
          <w:rFonts w:ascii="Times New Roman" w:hAnsi="Times New Roman" w:cs="Times New Roman"/>
          <w:sz w:val="26"/>
          <w:szCs w:val="26"/>
        </w:rPr>
        <w:t>ческого обеспечения и имеющие доступ к объектам транспортной инфр</w:t>
      </w:r>
      <w:r w:rsidRPr="00C21A42">
        <w:rPr>
          <w:rFonts w:ascii="Times New Roman" w:hAnsi="Times New Roman" w:cs="Times New Roman"/>
          <w:sz w:val="26"/>
          <w:szCs w:val="26"/>
        </w:rPr>
        <w:t>а</w:t>
      </w:r>
      <w:r w:rsidRPr="00C21A42">
        <w:rPr>
          <w:rFonts w:ascii="Times New Roman" w:hAnsi="Times New Roman" w:cs="Times New Roman"/>
          <w:sz w:val="26"/>
          <w:szCs w:val="26"/>
        </w:rPr>
        <w:t>структуры.</w:t>
      </w:r>
    </w:p>
    <w:p w:rsidR="00EC4B3E" w:rsidRPr="00C21A42" w:rsidRDefault="00EC4B3E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1A42">
        <w:rPr>
          <w:rFonts w:ascii="Times New Roman" w:hAnsi="Times New Roman" w:cs="Times New Roman"/>
          <w:sz w:val="26"/>
          <w:szCs w:val="26"/>
        </w:rPr>
        <w:t>3. Имущество, переданное субъекту малого и среднего предпринимательства по договору аренды, срок действия которого составляет не менее пяти лет.</w:t>
      </w:r>
    </w:p>
    <w:p w:rsidR="00EC4B3E" w:rsidRPr="00C21A42" w:rsidRDefault="00EC4B3E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1A42">
        <w:rPr>
          <w:rFonts w:ascii="Times New Roman" w:hAnsi="Times New Roman" w:cs="Times New Roman"/>
          <w:sz w:val="26"/>
          <w:szCs w:val="26"/>
        </w:rPr>
        <w:t>4. Земельные участки с наличием разрешений на подключения к сетям и</w:t>
      </w:r>
      <w:r w:rsidRPr="00C21A42">
        <w:rPr>
          <w:rFonts w:ascii="Times New Roman" w:hAnsi="Times New Roman" w:cs="Times New Roman"/>
          <w:sz w:val="26"/>
          <w:szCs w:val="26"/>
        </w:rPr>
        <w:t>н</w:t>
      </w:r>
      <w:r w:rsidRPr="00C21A42">
        <w:rPr>
          <w:rFonts w:ascii="Times New Roman" w:hAnsi="Times New Roman" w:cs="Times New Roman"/>
          <w:sz w:val="26"/>
          <w:szCs w:val="26"/>
        </w:rPr>
        <w:t>женерно-технического обеспечения, свободные от прав третьих лиц, возможные для использования в целях, связанных с деятельностью субъектов малого и средн</w:t>
      </w:r>
      <w:r w:rsidRPr="00C21A42">
        <w:rPr>
          <w:rFonts w:ascii="Times New Roman" w:hAnsi="Times New Roman" w:cs="Times New Roman"/>
          <w:sz w:val="26"/>
          <w:szCs w:val="26"/>
        </w:rPr>
        <w:t>е</w:t>
      </w:r>
      <w:r w:rsidRPr="00C21A42">
        <w:rPr>
          <w:rFonts w:ascii="Times New Roman" w:hAnsi="Times New Roman" w:cs="Times New Roman"/>
          <w:sz w:val="26"/>
          <w:szCs w:val="26"/>
        </w:rPr>
        <w:t>го предпринимательства, в том числе для реализации инвестиционных проектов в соответствии с законодательством Российской Федерации об инвестиционной де</w:t>
      </w:r>
      <w:r w:rsidRPr="00C21A42">
        <w:rPr>
          <w:rFonts w:ascii="Times New Roman" w:hAnsi="Times New Roman" w:cs="Times New Roman"/>
          <w:sz w:val="26"/>
          <w:szCs w:val="26"/>
        </w:rPr>
        <w:t>я</w:t>
      </w:r>
      <w:r w:rsidRPr="00C21A42">
        <w:rPr>
          <w:rFonts w:ascii="Times New Roman" w:hAnsi="Times New Roman" w:cs="Times New Roman"/>
          <w:sz w:val="26"/>
          <w:szCs w:val="26"/>
        </w:rPr>
        <w:t>тельности.</w:t>
      </w:r>
    </w:p>
    <w:p w:rsidR="000E6EAA" w:rsidRDefault="000E6EAA" w:rsidP="00EC4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0E6EAA" w:rsidSect="001A2EFC">
          <w:headerReference w:type="default" r:id="rId29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0E6EAA" w:rsidRDefault="000E6EAA" w:rsidP="0030625B">
      <w:pPr>
        <w:pStyle w:val="ConsPlusNormal"/>
        <w:spacing w:line="220" w:lineRule="exact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9464" w:type="dxa"/>
        <w:tblLook w:val="04A0" w:firstRow="1" w:lastRow="0" w:firstColumn="1" w:lastColumn="0" w:noHBand="0" w:noVBand="1"/>
      </w:tblPr>
      <w:tblGrid>
        <w:gridCol w:w="4046"/>
      </w:tblGrid>
      <w:tr w:rsidR="000E6EAA" w:rsidTr="0030625B">
        <w:tc>
          <w:tcPr>
            <w:tcW w:w="4046" w:type="dxa"/>
            <w:tcBorders>
              <w:top w:val="nil"/>
              <w:left w:val="nil"/>
              <w:bottom w:val="nil"/>
              <w:right w:val="nil"/>
            </w:tcBorders>
          </w:tcPr>
          <w:p w:rsidR="000E6EAA" w:rsidRDefault="000E6EAA" w:rsidP="0030625B">
            <w:pPr>
              <w:pStyle w:val="ConsPlusNormal"/>
              <w:spacing w:line="220" w:lineRule="exact"/>
              <w:ind w:left="-108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2                                     </w:t>
            </w:r>
          </w:p>
        </w:tc>
      </w:tr>
    </w:tbl>
    <w:p w:rsidR="000E6EAA" w:rsidRDefault="000E6EAA" w:rsidP="0030625B">
      <w:pPr>
        <w:pStyle w:val="ConsPlusNormal"/>
        <w:tabs>
          <w:tab w:val="left" w:pos="10348"/>
        </w:tabs>
        <w:spacing w:line="220" w:lineRule="exact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Pr="003973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EA5A4F" w:rsidRDefault="000E6EAA" w:rsidP="0030625B">
      <w:pPr>
        <w:pStyle w:val="ConsPlusNormal"/>
        <w:tabs>
          <w:tab w:val="left" w:pos="9498"/>
        </w:tabs>
        <w:spacing w:line="220" w:lineRule="exact"/>
        <w:ind w:left="9356" w:hanging="1034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к Порядку формирования, ведения и обязательного опубликования перечня имущ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ства, находящегося в муниципальной со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ственности </w:t>
      </w:r>
      <w:proofErr w:type="spellStart"/>
      <w:r w:rsidRPr="00146DD1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146DD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и свободного от прав третьих лиц (за исключ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нием права хозяйственного ведения, права оп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ративного управления, а также имущественных прав субъектов малого и среднего предприн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мательства), предназначенного для предоста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ления во владение и (или) в пользование на долгосрочной основе (в том числе по льготным ставкам арендной платы) субъектам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предпринимательства и организац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ям, образующим инфраструктуру поддержки субъектов малого и среднего </w:t>
      </w:r>
      <w:r w:rsidRPr="000E6EAA">
        <w:rPr>
          <w:rFonts w:ascii="Times New Roman" w:hAnsi="Times New Roman" w:cs="Times New Roman"/>
          <w:sz w:val="24"/>
          <w:szCs w:val="24"/>
        </w:rPr>
        <w:t>предприним</w:t>
      </w:r>
      <w:r w:rsidRPr="000E6EAA">
        <w:rPr>
          <w:rFonts w:ascii="Times New Roman" w:hAnsi="Times New Roman" w:cs="Times New Roman"/>
          <w:sz w:val="24"/>
          <w:szCs w:val="24"/>
        </w:rPr>
        <w:t>а</w:t>
      </w:r>
      <w:r w:rsidRPr="000E6EAA">
        <w:rPr>
          <w:rFonts w:ascii="Times New Roman" w:hAnsi="Times New Roman" w:cs="Times New Roman"/>
          <w:sz w:val="24"/>
          <w:szCs w:val="24"/>
        </w:rPr>
        <w:t>тельства, а также физических лицам, не явл</w:t>
      </w:r>
      <w:r w:rsidRPr="000E6EAA">
        <w:rPr>
          <w:rFonts w:ascii="Times New Roman" w:hAnsi="Times New Roman" w:cs="Times New Roman"/>
          <w:sz w:val="24"/>
          <w:szCs w:val="24"/>
        </w:rPr>
        <w:t>я</w:t>
      </w:r>
      <w:r w:rsidRPr="000E6EAA">
        <w:rPr>
          <w:rFonts w:ascii="Times New Roman" w:hAnsi="Times New Roman" w:cs="Times New Roman"/>
          <w:sz w:val="24"/>
          <w:szCs w:val="24"/>
        </w:rPr>
        <w:t>ющимся индивидуальными предпринимател</w:t>
      </w:r>
      <w:r w:rsidRPr="000E6EAA">
        <w:rPr>
          <w:rFonts w:ascii="Times New Roman" w:hAnsi="Times New Roman" w:cs="Times New Roman"/>
          <w:sz w:val="24"/>
          <w:szCs w:val="24"/>
        </w:rPr>
        <w:t>я</w:t>
      </w:r>
      <w:r w:rsidRPr="000E6EAA">
        <w:rPr>
          <w:rFonts w:ascii="Times New Roman" w:hAnsi="Times New Roman" w:cs="Times New Roman"/>
          <w:sz w:val="24"/>
          <w:szCs w:val="24"/>
        </w:rPr>
        <w:t>ми и принимающими специальный налоговый режим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:rsidR="000E6EAA" w:rsidRPr="00E36554" w:rsidRDefault="000E6EAA" w:rsidP="000E6EAA">
      <w:pPr>
        <w:pStyle w:val="ConsPlusNormal"/>
        <w:spacing w:line="22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E36554">
        <w:rPr>
          <w:rFonts w:ascii="Times New Roman" w:hAnsi="Times New Roman" w:cs="Times New Roman"/>
          <w:sz w:val="24"/>
          <w:szCs w:val="24"/>
        </w:rPr>
        <w:t>ПЕРЕЧЕНЬ</w:t>
      </w:r>
    </w:p>
    <w:p w:rsidR="000E6EAA" w:rsidRPr="00E36554" w:rsidRDefault="000E6EAA" w:rsidP="000E6EAA">
      <w:pPr>
        <w:pStyle w:val="ConsPlusNormal"/>
        <w:spacing w:line="220" w:lineRule="exact"/>
        <w:ind w:left="-14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6554">
        <w:rPr>
          <w:rFonts w:ascii="Times New Roman" w:hAnsi="Times New Roman" w:cs="Times New Roman"/>
          <w:sz w:val="24"/>
          <w:szCs w:val="24"/>
        </w:rPr>
        <w:t xml:space="preserve">имущества, находящегося в муниципальной собственности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Нигирского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E36554">
        <w:rPr>
          <w:rFonts w:ascii="Times New Roman" w:hAnsi="Times New Roman" w:cs="Times New Roman"/>
          <w:sz w:val="24"/>
          <w:szCs w:val="24"/>
        </w:rPr>
        <w:t xml:space="preserve"> и свободного от прав третьих лиц (за искл</w:t>
      </w:r>
      <w:r w:rsidRPr="00E36554">
        <w:rPr>
          <w:rFonts w:ascii="Times New Roman" w:hAnsi="Times New Roman" w:cs="Times New Roman"/>
          <w:sz w:val="24"/>
          <w:szCs w:val="24"/>
        </w:rPr>
        <w:t>ю</w:t>
      </w:r>
      <w:r w:rsidRPr="00E36554">
        <w:rPr>
          <w:rFonts w:ascii="Times New Roman" w:hAnsi="Times New Roman" w:cs="Times New Roman"/>
          <w:sz w:val="24"/>
          <w:szCs w:val="24"/>
        </w:rPr>
        <w:t>чением права хозяйственного ведения, права оперативного управления, а также имущественных прав субъектов малого и среднего пре</w:t>
      </w:r>
      <w:r w:rsidRPr="00E36554">
        <w:rPr>
          <w:rFonts w:ascii="Times New Roman" w:hAnsi="Times New Roman" w:cs="Times New Roman"/>
          <w:sz w:val="24"/>
          <w:szCs w:val="24"/>
        </w:rPr>
        <w:t>д</w:t>
      </w:r>
      <w:r w:rsidRPr="00E36554">
        <w:rPr>
          <w:rFonts w:ascii="Times New Roman" w:hAnsi="Times New Roman" w:cs="Times New Roman"/>
          <w:sz w:val="24"/>
          <w:szCs w:val="24"/>
        </w:rPr>
        <w:t>принимательства), предназначенного для предоставления во владение и (или) в пользование на долгосрочной основе (в том числе по льго</w:t>
      </w:r>
      <w:r w:rsidRPr="00E36554">
        <w:rPr>
          <w:rFonts w:ascii="Times New Roman" w:hAnsi="Times New Roman" w:cs="Times New Roman"/>
          <w:sz w:val="24"/>
          <w:szCs w:val="24"/>
        </w:rPr>
        <w:t>т</w:t>
      </w:r>
      <w:r w:rsidRPr="00E36554">
        <w:rPr>
          <w:rFonts w:ascii="Times New Roman" w:hAnsi="Times New Roman" w:cs="Times New Roman"/>
          <w:sz w:val="24"/>
          <w:szCs w:val="24"/>
        </w:rPr>
        <w:t>ным ставкам арендной платы) субъектам малого и среднего предпринимательства и организациям, образующим инфраструктуру</w:t>
      </w:r>
      <w:proofErr w:type="gramEnd"/>
      <w:r w:rsidRPr="00E36554">
        <w:rPr>
          <w:rFonts w:ascii="Times New Roman" w:hAnsi="Times New Roman" w:cs="Times New Roman"/>
          <w:sz w:val="24"/>
          <w:szCs w:val="24"/>
        </w:rPr>
        <w:t xml:space="preserve"> поддер</w:t>
      </w:r>
      <w:r w:rsidRPr="00E36554">
        <w:rPr>
          <w:rFonts w:ascii="Times New Roman" w:hAnsi="Times New Roman" w:cs="Times New Roman"/>
          <w:sz w:val="24"/>
          <w:szCs w:val="24"/>
        </w:rPr>
        <w:t>ж</w:t>
      </w:r>
      <w:r w:rsidRPr="00E36554">
        <w:rPr>
          <w:rFonts w:ascii="Times New Roman" w:hAnsi="Times New Roman" w:cs="Times New Roman"/>
          <w:sz w:val="24"/>
          <w:szCs w:val="24"/>
        </w:rPr>
        <w:t>ки субъектов малого и среднего предпринимательства</w:t>
      </w:r>
    </w:p>
    <w:p w:rsidR="000E6EAA" w:rsidRDefault="000E6EAA" w:rsidP="000E6EAA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tbl>
      <w:tblPr>
        <w:tblStyle w:val="a4"/>
        <w:tblW w:w="14425" w:type="dxa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2410"/>
        <w:gridCol w:w="1842"/>
        <w:gridCol w:w="3544"/>
        <w:gridCol w:w="1559"/>
        <w:gridCol w:w="2410"/>
      </w:tblGrid>
      <w:tr w:rsidR="000E6EAA" w:rsidTr="0048127E">
        <w:tc>
          <w:tcPr>
            <w:tcW w:w="675" w:type="dxa"/>
            <w:vMerge w:val="restart"/>
          </w:tcPr>
          <w:p w:rsidR="000E6EAA" w:rsidRPr="00410991" w:rsidRDefault="000E6EAA" w:rsidP="000E6EAA">
            <w:pPr>
              <w:tabs>
                <w:tab w:val="left" w:pos="142"/>
              </w:tabs>
              <w:spacing w:line="220" w:lineRule="exact"/>
              <w:jc w:val="center"/>
            </w:pPr>
            <w:r w:rsidRPr="00410991">
              <w:t xml:space="preserve">№ </w:t>
            </w:r>
            <w:proofErr w:type="spellStart"/>
            <w:r w:rsidRPr="00410991">
              <w:t>пп</w:t>
            </w:r>
            <w:proofErr w:type="spellEnd"/>
          </w:p>
        </w:tc>
        <w:tc>
          <w:tcPr>
            <w:tcW w:w="1985" w:type="dxa"/>
            <w:vMerge w:val="restart"/>
          </w:tcPr>
          <w:p w:rsidR="000E6EAA" w:rsidRPr="00410991" w:rsidRDefault="000E6EAA" w:rsidP="000E6EAA">
            <w:pPr>
              <w:tabs>
                <w:tab w:val="left" w:pos="142"/>
              </w:tabs>
              <w:spacing w:line="220" w:lineRule="exact"/>
              <w:jc w:val="both"/>
            </w:pPr>
            <w:r w:rsidRPr="00410991">
              <w:t>Адрес (местоп</w:t>
            </w:r>
            <w:r w:rsidRPr="00410991">
              <w:t>о</w:t>
            </w:r>
            <w:r w:rsidRPr="00410991">
              <w:t>ложение) объе</w:t>
            </w:r>
            <w:r w:rsidRPr="00410991">
              <w:t>к</w:t>
            </w:r>
            <w:r w:rsidRPr="00410991">
              <w:t>та</w:t>
            </w:r>
            <w:proofErr w:type="gramStart"/>
            <w:r w:rsidRPr="00410991">
              <w:rPr>
                <w:vertAlign w:val="superscript"/>
              </w:rPr>
              <w:t>1</w:t>
            </w:r>
            <w:proofErr w:type="gramEnd"/>
          </w:p>
        </w:tc>
        <w:tc>
          <w:tcPr>
            <w:tcW w:w="2410" w:type="dxa"/>
            <w:vMerge w:val="restart"/>
          </w:tcPr>
          <w:p w:rsidR="000E6EAA" w:rsidRDefault="000E6EAA" w:rsidP="000E6EAA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410991">
              <w:t xml:space="preserve">Вид объекта </w:t>
            </w:r>
            <w:proofErr w:type="spellStart"/>
            <w:r w:rsidRPr="00410991">
              <w:t>недви</w:t>
            </w:r>
            <w:proofErr w:type="spellEnd"/>
            <w:r>
              <w:t>-</w:t>
            </w:r>
          </w:p>
          <w:p w:rsidR="000E6EAA" w:rsidRDefault="000E6EAA" w:rsidP="000E6EAA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proofErr w:type="spellStart"/>
            <w:r w:rsidRPr="00410991">
              <w:t>жимости</w:t>
            </w:r>
            <w:proofErr w:type="spellEnd"/>
            <w:r w:rsidRPr="00410991">
              <w:t xml:space="preserve">; движимое </w:t>
            </w:r>
          </w:p>
          <w:p w:rsidR="000E6EAA" w:rsidRPr="00410991" w:rsidRDefault="000E6EAA" w:rsidP="000E6EAA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410991">
              <w:t>имущество</w:t>
            </w:r>
            <w:proofErr w:type="gramStart"/>
            <w:r w:rsidRPr="00410991">
              <w:rPr>
                <w:vertAlign w:val="superscript"/>
              </w:rPr>
              <w:t>2</w:t>
            </w:r>
            <w:proofErr w:type="gramEnd"/>
          </w:p>
        </w:tc>
        <w:tc>
          <w:tcPr>
            <w:tcW w:w="1842" w:type="dxa"/>
            <w:vMerge w:val="restart"/>
          </w:tcPr>
          <w:p w:rsidR="000E6EAA" w:rsidRPr="00410991" w:rsidRDefault="000E6EAA" w:rsidP="000E6EAA">
            <w:pPr>
              <w:tabs>
                <w:tab w:val="left" w:pos="142"/>
              </w:tabs>
              <w:spacing w:line="220" w:lineRule="exact"/>
              <w:jc w:val="center"/>
            </w:pPr>
            <w:r w:rsidRPr="00410991">
              <w:t>Наименование объекта учета</w:t>
            </w:r>
            <w:r w:rsidRPr="00410991">
              <w:rPr>
                <w:vertAlign w:val="superscript"/>
              </w:rPr>
              <w:t>3</w:t>
            </w:r>
          </w:p>
        </w:tc>
        <w:tc>
          <w:tcPr>
            <w:tcW w:w="7513" w:type="dxa"/>
            <w:gridSpan w:val="3"/>
          </w:tcPr>
          <w:p w:rsidR="000E6EAA" w:rsidRPr="00410991" w:rsidRDefault="000E6EAA" w:rsidP="000E6EAA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Сведения о недвижимом имуществе или его части</w:t>
            </w:r>
          </w:p>
        </w:tc>
      </w:tr>
      <w:tr w:rsidR="000E6EAA" w:rsidTr="0048127E">
        <w:tc>
          <w:tcPr>
            <w:tcW w:w="675" w:type="dxa"/>
            <w:vMerge/>
          </w:tcPr>
          <w:p w:rsidR="000E6EAA" w:rsidRPr="00410991" w:rsidRDefault="000E6EAA" w:rsidP="000E6EAA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1985" w:type="dxa"/>
            <w:vMerge/>
          </w:tcPr>
          <w:p w:rsidR="000E6EAA" w:rsidRPr="00410991" w:rsidRDefault="000E6EAA" w:rsidP="000E6EAA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2410" w:type="dxa"/>
            <w:vMerge/>
          </w:tcPr>
          <w:p w:rsidR="000E6EAA" w:rsidRPr="00410991" w:rsidRDefault="000E6EAA" w:rsidP="000E6EAA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1842" w:type="dxa"/>
            <w:vMerge/>
          </w:tcPr>
          <w:p w:rsidR="000E6EAA" w:rsidRPr="00410991" w:rsidRDefault="000E6EAA" w:rsidP="000E6EAA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7513" w:type="dxa"/>
            <w:gridSpan w:val="3"/>
          </w:tcPr>
          <w:p w:rsidR="000E6EAA" w:rsidRPr="00410991" w:rsidRDefault="000E6EAA" w:rsidP="000E6EAA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Основная характеристика объекта недвижимости</w:t>
            </w:r>
            <w:proofErr w:type="gramStart"/>
            <w:r w:rsidRPr="00410991">
              <w:rPr>
                <w:vertAlign w:val="superscript"/>
              </w:rPr>
              <w:t>4</w:t>
            </w:r>
            <w:proofErr w:type="gramEnd"/>
          </w:p>
        </w:tc>
      </w:tr>
      <w:tr w:rsidR="000E6EAA" w:rsidTr="0048127E">
        <w:trPr>
          <w:trHeight w:val="1960"/>
        </w:trPr>
        <w:tc>
          <w:tcPr>
            <w:tcW w:w="675" w:type="dxa"/>
            <w:vMerge/>
          </w:tcPr>
          <w:p w:rsidR="000E6EAA" w:rsidRPr="00410991" w:rsidRDefault="000E6EAA" w:rsidP="000E6EAA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1985" w:type="dxa"/>
            <w:vMerge/>
          </w:tcPr>
          <w:p w:rsidR="000E6EAA" w:rsidRPr="00410991" w:rsidRDefault="000E6EAA" w:rsidP="000E6EAA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2410" w:type="dxa"/>
            <w:vMerge/>
          </w:tcPr>
          <w:p w:rsidR="000E6EAA" w:rsidRPr="00410991" w:rsidRDefault="000E6EAA" w:rsidP="000E6EAA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1842" w:type="dxa"/>
            <w:vMerge/>
          </w:tcPr>
          <w:p w:rsidR="000E6EAA" w:rsidRPr="00410991" w:rsidRDefault="000E6EAA" w:rsidP="000E6EAA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3544" w:type="dxa"/>
          </w:tcPr>
          <w:p w:rsidR="000E6EAA" w:rsidRPr="00410991" w:rsidRDefault="000E6EAA" w:rsidP="000E6EAA">
            <w:pPr>
              <w:tabs>
                <w:tab w:val="left" w:pos="142"/>
              </w:tabs>
              <w:spacing w:line="220" w:lineRule="exact"/>
              <w:jc w:val="center"/>
            </w:pPr>
            <w:r w:rsidRPr="00410991">
              <w:t>тип</w:t>
            </w:r>
          </w:p>
          <w:p w:rsidR="000E6EAA" w:rsidRPr="00410991" w:rsidRDefault="000E6EAA" w:rsidP="000E6EAA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proofErr w:type="gramStart"/>
            <w:r w:rsidRPr="00410991">
              <w:t xml:space="preserve">(площадь - для земельных </w:t>
            </w:r>
            <w:proofErr w:type="spellStart"/>
            <w:r w:rsidRPr="00410991">
              <w:t>учас</w:t>
            </w:r>
            <w:r>
              <w:t>т</w:t>
            </w:r>
            <w:proofErr w:type="spellEnd"/>
            <w:r w:rsidRPr="00410991">
              <w:t>-</w:t>
            </w:r>
            <w:proofErr w:type="gramEnd"/>
          </w:p>
          <w:p w:rsidR="000E6EAA" w:rsidRDefault="000E6EAA" w:rsidP="000E6EAA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410991">
              <w:t xml:space="preserve">ков, зданий, помещений; </w:t>
            </w:r>
            <w:proofErr w:type="spellStart"/>
            <w:r w:rsidRPr="00410991">
              <w:t>протя</w:t>
            </w:r>
            <w:proofErr w:type="spellEnd"/>
            <w:r>
              <w:t>-</w:t>
            </w:r>
          </w:p>
          <w:p w:rsidR="000E6EAA" w:rsidRDefault="000E6EAA" w:rsidP="000E6EAA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proofErr w:type="spellStart"/>
            <w:r w:rsidRPr="00410991">
              <w:t>женность</w:t>
            </w:r>
            <w:proofErr w:type="spellEnd"/>
            <w:r w:rsidRPr="00410991">
              <w:t>, объем, площадь,</w:t>
            </w:r>
            <w:r>
              <w:t xml:space="preserve"> </w:t>
            </w:r>
            <w:proofErr w:type="spellStart"/>
            <w:r w:rsidRPr="00410991">
              <w:t>глу</w:t>
            </w:r>
            <w:proofErr w:type="spellEnd"/>
            <w:r>
              <w:t>-</w:t>
            </w:r>
          </w:p>
          <w:p w:rsidR="000E6EAA" w:rsidRDefault="000E6EAA" w:rsidP="000E6EAA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proofErr w:type="spellStart"/>
            <w:r w:rsidRPr="00410991">
              <w:t>бина</w:t>
            </w:r>
            <w:proofErr w:type="spellEnd"/>
            <w:r w:rsidRPr="00410991">
              <w:t xml:space="preserve"> залегания - для сооруж</w:t>
            </w:r>
            <w:r w:rsidRPr="00410991">
              <w:t>е</w:t>
            </w:r>
            <w:r w:rsidRPr="00410991">
              <w:t xml:space="preserve">ний; протяженность, объем, площадь, </w:t>
            </w:r>
          </w:p>
          <w:p w:rsidR="000E6EAA" w:rsidRPr="00410991" w:rsidRDefault="000E6EAA" w:rsidP="000E6EAA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410991">
              <w:t>глубина залегания)</w:t>
            </w:r>
          </w:p>
        </w:tc>
        <w:tc>
          <w:tcPr>
            <w:tcW w:w="1559" w:type="dxa"/>
          </w:tcPr>
          <w:p w:rsidR="000E6EAA" w:rsidRPr="00410991" w:rsidRDefault="000E6EAA" w:rsidP="000E6EAA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410991">
              <w:t>фактическое значение</w:t>
            </w:r>
          </w:p>
        </w:tc>
        <w:tc>
          <w:tcPr>
            <w:tcW w:w="2410" w:type="dxa"/>
          </w:tcPr>
          <w:p w:rsidR="000E6EAA" w:rsidRPr="00410991" w:rsidRDefault="000E6EAA" w:rsidP="000E6EAA">
            <w:pPr>
              <w:tabs>
                <w:tab w:val="left" w:pos="142"/>
              </w:tabs>
              <w:spacing w:line="220" w:lineRule="exact"/>
              <w:ind w:right="-173"/>
              <w:jc w:val="both"/>
            </w:pPr>
            <w:r w:rsidRPr="00410991">
              <w:t xml:space="preserve">единица измерения </w:t>
            </w:r>
          </w:p>
          <w:p w:rsidR="000E6EAA" w:rsidRPr="00410991" w:rsidRDefault="000E6EAA" w:rsidP="000E6EAA">
            <w:pPr>
              <w:tabs>
                <w:tab w:val="left" w:pos="142"/>
              </w:tabs>
              <w:spacing w:line="220" w:lineRule="exact"/>
              <w:ind w:right="-173"/>
              <w:jc w:val="both"/>
            </w:pPr>
            <w:proofErr w:type="gramStart"/>
            <w:r w:rsidRPr="00410991">
              <w:t xml:space="preserve">(для площади - кв. </w:t>
            </w:r>
            <w:proofErr w:type="gramEnd"/>
          </w:p>
          <w:p w:rsidR="000E6EAA" w:rsidRDefault="000E6EAA" w:rsidP="000E6EAA">
            <w:pPr>
              <w:tabs>
                <w:tab w:val="left" w:pos="142"/>
              </w:tabs>
              <w:spacing w:line="220" w:lineRule="exact"/>
              <w:ind w:right="-173"/>
              <w:jc w:val="both"/>
            </w:pPr>
            <w:r w:rsidRPr="00410991">
              <w:t xml:space="preserve">метры; для </w:t>
            </w:r>
            <w:proofErr w:type="spellStart"/>
            <w:r w:rsidRPr="00410991">
              <w:t>протяже</w:t>
            </w:r>
            <w:proofErr w:type="spellEnd"/>
            <w:r>
              <w:t>-</w:t>
            </w:r>
          </w:p>
          <w:p w:rsidR="000E6EAA" w:rsidRDefault="000E6EAA" w:rsidP="000E6EAA">
            <w:pPr>
              <w:tabs>
                <w:tab w:val="left" w:pos="142"/>
              </w:tabs>
              <w:spacing w:line="220" w:lineRule="exact"/>
              <w:ind w:right="-173"/>
              <w:jc w:val="both"/>
            </w:pPr>
            <w:proofErr w:type="spellStart"/>
            <w:r w:rsidRPr="00410991">
              <w:t>нности</w:t>
            </w:r>
            <w:proofErr w:type="spellEnd"/>
            <w:r w:rsidRPr="00410991">
              <w:t xml:space="preserve"> - метры, </w:t>
            </w:r>
            <w:proofErr w:type="gramStart"/>
            <w:r w:rsidRPr="00410991">
              <w:t>по</w:t>
            </w:r>
            <w:proofErr w:type="gramEnd"/>
            <w:r>
              <w:t>-</w:t>
            </w:r>
          </w:p>
          <w:p w:rsidR="000E6EAA" w:rsidRDefault="000E6EAA" w:rsidP="000E6EAA">
            <w:pPr>
              <w:tabs>
                <w:tab w:val="left" w:pos="142"/>
              </w:tabs>
              <w:spacing w:line="220" w:lineRule="exact"/>
              <w:ind w:right="-173"/>
              <w:jc w:val="both"/>
            </w:pPr>
            <w:r w:rsidRPr="00410991">
              <w:t xml:space="preserve">гонные метры; </w:t>
            </w:r>
            <w:proofErr w:type="gramStart"/>
            <w:r w:rsidRPr="00410991">
              <w:t>для</w:t>
            </w:r>
            <w:proofErr w:type="gramEnd"/>
            <w:r w:rsidRPr="00410991">
              <w:t xml:space="preserve"> </w:t>
            </w:r>
          </w:p>
          <w:p w:rsidR="000E6EAA" w:rsidRPr="00410991" w:rsidRDefault="000E6EAA" w:rsidP="000E6EAA">
            <w:pPr>
              <w:tabs>
                <w:tab w:val="left" w:pos="142"/>
              </w:tabs>
              <w:spacing w:line="220" w:lineRule="exact"/>
              <w:ind w:right="-173"/>
              <w:jc w:val="both"/>
            </w:pPr>
            <w:r w:rsidRPr="00410991">
              <w:t>глубины залегания - метры; для объем</w:t>
            </w:r>
            <w:proofErr w:type="gramStart"/>
            <w:r w:rsidRPr="00410991">
              <w:t>а</w:t>
            </w:r>
            <w:r>
              <w:t>-</w:t>
            </w:r>
            <w:proofErr w:type="gramEnd"/>
            <w:r w:rsidRPr="00410991">
              <w:t xml:space="preserve"> - куб. метры)</w:t>
            </w:r>
          </w:p>
        </w:tc>
      </w:tr>
      <w:tr w:rsidR="000E6EAA" w:rsidTr="0048127E">
        <w:tc>
          <w:tcPr>
            <w:tcW w:w="675" w:type="dxa"/>
          </w:tcPr>
          <w:p w:rsidR="000E6EAA" w:rsidRPr="00410991" w:rsidRDefault="000E6EAA" w:rsidP="000E6EAA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1</w:t>
            </w:r>
          </w:p>
        </w:tc>
        <w:tc>
          <w:tcPr>
            <w:tcW w:w="1985" w:type="dxa"/>
          </w:tcPr>
          <w:p w:rsidR="000E6EAA" w:rsidRPr="00410991" w:rsidRDefault="000E6EAA" w:rsidP="000E6EAA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2</w:t>
            </w:r>
          </w:p>
        </w:tc>
        <w:tc>
          <w:tcPr>
            <w:tcW w:w="2410" w:type="dxa"/>
          </w:tcPr>
          <w:p w:rsidR="000E6EAA" w:rsidRPr="00410991" w:rsidRDefault="000E6EAA" w:rsidP="000E6EAA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3</w:t>
            </w:r>
          </w:p>
        </w:tc>
        <w:tc>
          <w:tcPr>
            <w:tcW w:w="1842" w:type="dxa"/>
          </w:tcPr>
          <w:p w:rsidR="000E6EAA" w:rsidRPr="00410991" w:rsidRDefault="000E6EAA" w:rsidP="000E6EAA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4</w:t>
            </w:r>
          </w:p>
        </w:tc>
        <w:tc>
          <w:tcPr>
            <w:tcW w:w="3544" w:type="dxa"/>
          </w:tcPr>
          <w:p w:rsidR="000E6EAA" w:rsidRPr="00410991" w:rsidRDefault="000E6EAA" w:rsidP="000E6EAA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5</w:t>
            </w:r>
          </w:p>
        </w:tc>
        <w:tc>
          <w:tcPr>
            <w:tcW w:w="1559" w:type="dxa"/>
          </w:tcPr>
          <w:p w:rsidR="000E6EAA" w:rsidRPr="00410991" w:rsidRDefault="000E6EAA" w:rsidP="000E6EAA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6</w:t>
            </w:r>
          </w:p>
        </w:tc>
        <w:tc>
          <w:tcPr>
            <w:tcW w:w="2410" w:type="dxa"/>
          </w:tcPr>
          <w:p w:rsidR="000E6EAA" w:rsidRPr="00410991" w:rsidRDefault="000E6EAA" w:rsidP="000E6EAA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7</w:t>
            </w:r>
          </w:p>
        </w:tc>
      </w:tr>
      <w:tr w:rsidR="000E6EAA" w:rsidTr="0048127E">
        <w:tc>
          <w:tcPr>
            <w:tcW w:w="675" w:type="dxa"/>
          </w:tcPr>
          <w:p w:rsidR="000E6EAA" w:rsidRDefault="000E6EAA" w:rsidP="000E6EAA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0E6EAA" w:rsidRDefault="000E6EAA" w:rsidP="000E6EAA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0E6EAA" w:rsidRDefault="000E6EAA" w:rsidP="000E6EAA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0E6EAA" w:rsidRDefault="000E6EAA" w:rsidP="000E6EAA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3544" w:type="dxa"/>
          </w:tcPr>
          <w:p w:rsidR="000E6EAA" w:rsidRDefault="000E6EAA" w:rsidP="000E6EAA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0E6EAA" w:rsidRDefault="000E6EAA" w:rsidP="000E6EAA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0E6EAA" w:rsidRDefault="000E6EAA" w:rsidP="000E6EAA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</w:tbl>
    <w:p w:rsidR="000E6EAA" w:rsidRDefault="000E6EAA" w:rsidP="0030625B">
      <w:pPr>
        <w:pStyle w:val="ConsPlusNormal"/>
        <w:tabs>
          <w:tab w:val="left" w:pos="10348"/>
        </w:tabs>
        <w:spacing w:line="220" w:lineRule="exact"/>
        <w:jc w:val="both"/>
        <w:rPr>
          <w:rFonts w:ascii="Times New Roman" w:hAnsi="Times New Roman" w:cs="Times New Roman"/>
          <w:sz w:val="24"/>
          <w:szCs w:val="24"/>
        </w:rPr>
        <w:sectPr w:rsidR="000E6EAA" w:rsidSect="000E6EAA">
          <w:pgSz w:w="16838" w:h="11906" w:orient="landscape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EA5A4F" w:rsidRDefault="00EA5A4F" w:rsidP="0030625B">
      <w:pPr>
        <w:pStyle w:val="ConsPlusNormal"/>
        <w:spacing w:line="220" w:lineRule="exact"/>
        <w:outlineLvl w:val="1"/>
        <w:rPr>
          <w:sz w:val="26"/>
          <w:szCs w:val="26"/>
        </w:rPr>
      </w:pPr>
      <w:bookmarkStart w:id="3" w:name="Par174"/>
      <w:bookmarkEnd w:id="3"/>
      <w:r>
        <w:rPr>
          <w:sz w:val="26"/>
          <w:szCs w:val="26"/>
        </w:rPr>
        <w:lastRenderedPageBreak/>
        <w:t xml:space="preserve">                                                                                           </w:t>
      </w:r>
      <w:r w:rsidR="0030625B">
        <w:rPr>
          <w:sz w:val="26"/>
          <w:szCs w:val="26"/>
        </w:rPr>
        <w:t xml:space="preserve">        </w:t>
      </w:r>
    </w:p>
    <w:p w:rsidR="00EA5A4F" w:rsidRDefault="00EA5A4F" w:rsidP="00EA5A4F">
      <w:pPr>
        <w:tabs>
          <w:tab w:val="left" w:pos="142"/>
          <w:tab w:val="left" w:pos="10348"/>
        </w:tabs>
        <w:spacing w:line="240" w:lineRule="exact"/>
        <w:jc w:val="center"/>
        <w:rPr>
          <w:sz w:val="26"/>
          <w:szCs w:val="26"/>
        </w:rPr>
      </w:pPr>
    </w:p>
    <w:tbl>
      <w:tblPr>
        <w:tblStyle w:val="a4"/>
        <w:tblpPr w:leftFromText="180" w:rightFromText="180" w:vertAnchor="text" w:tblpY="1"/>
        <w:tblOverlap w:val="never"/>
        <w:tblW w:w="14567" w:type="dxa"/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1842"/>
        <w:gridCol w:w="1418"/>
        <w:gridCol w:w="850"/>
        <w:gridCol w:w="1560"/>
        <w:gridCol w:w="1134"/>
        <w:gridCol w:w="992"/>
        <w:gridCol w:w="850"/>
        <w:gridCol w:w="1134"/>
        <w:gridCol w:w="993"/>
        <w:gridCol w:w="567"/>
        <w:gridCol w:w="992"/>
      </w:tblGrid>
      <w:tr w:rsidR="00EA5A4F" w:rsidTr="0048127E">
        <w:trPr>
          <w:trHeight w:val="402"/>
        </w:trPr>
        <w:tc>
          <w:tcPr>
            <w:tcW w:w="534" w:type="dxa"/>
            <w:vMerge w:val="restart"/>
          </w:tcPr>
          <w:p w:rsidR="00EA5A4F" w:rsidRPr="00410991" w:rsidRDefault="00EA5A4F" w:rsidP="003636BF">
            <w:pPr>
              <w:tabs>
                <w:tab w:val="left" w:pos="142"/>
              </w:tabs>
              <w:spacing w:line="220" w:lineRule="exact"/>
              <w:jc w:val="center"/>
            </w:pPr>
            <w:r w:rsidRPr="00410991">
              <w:t xml:space="preserve">№ </w:t>
            </w:r>
            <w:proofErr w:type="spellStart"/>
            <w:r w:rsidRPr="00410991">
              <w:t>пп</w:t>
            </w:r>
            <w:proofErr w:type="spellEnd"/>
          </w:p>
        </w:tc>
        <w:tc>
          <w:tcPr>
            <w:tcW w:w="1701" w:type="dxa"/>
            <w:vMerge w:val="restart"/>
          </w:tcPr>
          <w:p w:rsidR="00EA5A4F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proofErr w:type="gramStart"/>
            <w:r w:rsidRPr="00410991">
              <w:t>Адрес (место</w:t>
            </w:r>
            <w:r>
              <w:t>-</w:t>
            </w:r>
            <w:proofErr w:type="gramEnd"/>
          </w:p>
          <w:p w:rsidR="00EA5A4F" w:rsidRPr="00410991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410991">
              <w:t>положение) объекта</w:t>
            </w:r>
            <w:proofErr w:type="gramStart"/>
            <w:r w:rsidRPr="00410991">
              <w:rPr>
                <w:vertAlign w:val="superscript"/>
              </w:rPr>
              <w:t>1</w:t>
            </w:r>
            <w:proofErr w:type="gramEnd"/>
          </w:p>
        </w:tc>
        <w:tc>
          <w:tcPr>
            <w:tcW w:w="1842" w:type="dxa"/>
            <w:vMerge w:val="restart"/>
          </w:tcPr>
          <w:p w:rsidR="00EA5A4F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410991">
              <w:t xml:space="preserve">Вид объекта </w:t>
            </w:r>
          </w:p>
          <w:p w:rsidR="00EA5A4F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410991">
              <w:t xml:space="preserve">недвижимости; </w:t>
            </w:r>
            <w:proofErr w:type="gramStart"/>
            <w:r w:rsidRPr="00410991">
              <w:t>движимое</w:t>
            </w:r>
            <w:proofErr w:type="gramEnd"/>
            <w:r w:rsidRPr="00410991">
              <w:t xml:space="preserve"> </w:t>
            </w:r>
            <w:proofErr w:type="spellStart"/>
            <w:r w:rsidRPr="00410991">
              <w:t>иму</w:t>
            </w:r>
            <w:proofErr w:type="spellEnd"/>
            <w:r>
              <w:t>-</w:t>
            </w:r>
          </w:p>
          <w:p w:rsidR="00EA5A4F" w:rsidRPr="00410991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410991">
              <w:t>щество</w:t>
            </w:r>
            <w:proofErr w:type="gramStart"/>
            <w:r w:rsidRPr="00410991">
              <w:rPr>
                <w:vertAlign w:val="superscript"/>
              </w:rPr>
              <w:t>2</w:t>
            </w:r>
            <w:proofErr w:type="gramEnd"/>
          </w:p>
        </w:tc>
        <w:tc>
          <w:tcPr>
            <w:tcW w:w="1418" w:type="dxa"/>
            <w:vMerge w:val="restart"/>
          </w:tcPr>
          <w:p w:rsidR="00EA5A4F" w:rsidRPr="00410991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410991">
              <w:t>Наименов</w:t>
            </w:r>
            <w:r w:rsidRPr="00410991">
              <w:t>а</w:t>
            </w:r>
            <w:r>
              <w:t>н</w:t>
            </w:r>
            <w:r w:rsidRPr="00410991">
              <w:t>ие объекта учета</w:t>
            </w:r>
            <w:r w:rsidRPr="00410991">
              <w:rPr>
                <w:vertAlign w:val="superscript"/>
              </w:rPr>
              <w:t>3</w:t>
            </w:r>
          </w:p>
        </w:tc>
        <w:tc>
          <w:tcPr>
            <w:tcW w:w="5386" w:type="dxa"/>
            <w:gridSpan w:val="5"/>
          </w:tcPr>
          <w:p w:rsidR="00EA5A4F" w:rsidRPr="00410991" w:rsidRDefault="00EA5A4F" w:rsidP="003636BF">
            <w:pPr>
              <w:tabs>
                <w:tab w:val="left" w:pos="142"/>
              </w:tabs>
              <w:spacing w:line="220" w:lineRule="exact"/>
              <w:jc w:val="both"/>
            </w:pPr>
            <w:r w:rsidRPr="00410991">
              <w:t>Сведения о недвижимом имуществе или его части</w:t>
            </w:r>
          </w:p>
        </w:tc>
        <w:tc>
          <w:tcPr>
            <w:tcW w:w="3686" w:type="dxa"/>
            <w:gridSpan w:val="4"/>
          </w:tcPr>
          <w:p w:rsidR="00EA5A4F" w:rsidRPr="00410991" w:rsidRDefault="00EA5A4F" w:rsidP="003636BF">
            <w:pPr>
              <w:tabs>
                <w:tab w:val="left" w:pos="142"/>
              </w:tabs>
              <w:spacing w:line="220" w:lineRule="exact"/>
              <w:ind w:right="-173"/>
              <w:jc w:val="both"/>
            </w:pPr>
            <w:r w:rsidRPr="00410991">
              <w:t xml:space="preserve">Сведения о </w:t>
            </w:r>
            <w:proofErr w:type="gramStart"/>
            <w:r w:rsidRPr="00410991">
              <w:t>движимом</w:t>
            </w:r>
            <w:proofErr w:type="gramEnd"/>
            <w:r w:rsidRPr="00410991">
              <w:t xml:space="preserve"> </w:t>
            </w:r>
            <w:proofErr w:type="spellStart"/>
            <w:r w:rsidRPr="00410991">
              <w:t>имущес</w:t>
            </w:r>
            <w:r>
              <w:t>т</w:t>
            </w:r>
            <w:proofErr w:type="spellEnd"/>
            <w:r w:rsidRPr="00410991">
              <w:t>-</w:t>
            </w:r>
          </w:p>
          <w:p w:rsidR="00EA5A4F" w:rsidRPr="00410991" w:rsidRDefault="00EA5A4F" w:rsidP="003636BF">
            <w:pPr>
              <w:tabs>
                <w:tab w:val="left" w:pos="142"/>
              </w:tabs>
              <w:spacing w:line="220" w:lineRule="exact"/>
              <w:jc w:val="both"/>
            </w:pPr>
            <w:r w:rsidRPr="00410991">
              <w:t>ве</w:t>
            </w:r>
            <w:r w:rsidRPr="00410991">
              <w:rPr>
                <w:vertAlign w:val="superscript"/>
              </w:rPr>
              <w:t>5</w:t>
            </w:r>
          </w:p>
        </w:tc>
      </w:tr>
      <w:tr w:rsidR="00EA5A4F" w:rsidTr="0048127E">
        <w:trPr>
          <w:trHeight w:val="424"/>
        </w:trPr>
        <w:tc>
          <w:tcPr>
            <w:tcW w:w="534" w:type="dxa"/>
            <w:vMerge/>
          </w:tcPr>
          <w:p w:rsidR="00EA5A4F" w:rsidRPr="00410991" w:rsidRDefault="00EA5A4F" w:rsidP="003636BF">
            <w:pPr>
              <w:tabs>
                <w:tab w:val="left" w:pos="142"/>
              </w:tabs>
              <w:spacing w:line="220" w:lineRule="exact"/>
              <w:jc w:val="center"/>
            </w:pPr>
          </w:p>
        </w:tc>
        <w:tc>
          <w:tcPr>
            <w:tcW w:w="1701" w:type="dxa"/>
            <w:vMerge/>
          </w:tcPr>
          <w:p w:rsidR="00EA5A4F" w:rsidRPr="00410991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</w:p>
        </w:tc>
        <w:tc>
          <w:tcPr>
            <w:tcW w:w="1842" w:type="dxa"/>
            <w:vMerge/>
          </w:tcPr>
          <w:p w:rsidR="00EA5A4F" w:rsidRPr="00410991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</w:p>
        </w:tc>
        <w:tc>
          <w:tcPr>
            <w:tcW w:w="1418" w:type="dxa"/>
            <w:vMerge/>
          </w:tcPr>
          <w:p w:rsidR="00EA5A4F" w:rsidRPr="00410991" w:rsidRDefault="00EA5A4F" w:rsidP="003636BF">
            <w:pPr>
              <w:tabs>
                <w:tab w:val="left" w:pos="142"/>
              </w:tabs>
              <w:spacing w:line="220" w:lineRule="exact"/>
              <w:jc w:val="center"/>
            </w:pPr>
          </w:p>
        </w:tc>
        <w:tc>
          <w:tcPr>
            <w:tcW w:w="2410" w:type="dxa"/>
            <w:gridSpan w:val="2"/>
          </w:tcPr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ind w:right="-108"/>
              <w:jc w:val="center"/>
            </w:pPr>
            <w:r w:rsidRPr="00410991">
              <w:t>кадастровый номер</w:t>
            </w:r>
            <w:proofErr w:type="gramStart"/>
            <w:r w:rsidRPr="00410991">
              <w:rPr>
                <w:vertAlign w:val="superscript"/>
              </w:rPr>
              <w:t>6</w:t>
            </w:r>
            <w:proofErr w:type="gramEnd"/>
          </w:p>
        </w:tc>
        <w:tc>
          <w:tcPr>
            <w:tcW w:w="1134" w:type="dxa"/>
            <w:vMerge w:val="restart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ind w:right="-112"/>
              <w:jc w:val="both"/>
            </w:pPr>
            <w:proofErr w:type="spellStart"/>
            <w:proofErr w:type="gramStart"/>
            <w:r w:rsidRPr="00410991">
              <w:t>техниче</w:t>
            </w:r>
            <w:r>
              <w:t>-</w:t>
            </w:r>
            <w:r w:rsidRPr="00410991">
              <w:t>ское</w:t>
            </w:r>
            <w:proofErr w:type="spellEnd"/>
            <w:proofErr w:type="gramEnd"/>
            <w:r w:rsidRPr="00410991">
              <w:t xml:space="preserve"> </w:t>
            </w:r>
            <w:proofErr w:type="spellStart"/>
            <w:r w:rsidRPr="00410991">
              <w:t>сос</w:t>
            </w:r>
            <w:proofErr w:type="spellEnd"/>
            <w:r>
              <w:t>-</w:t>
            </w:r>
          </w:p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ind w:right="-112"/>
              <w:jc w:val="both"/>
            </w:pPr>
            <w:proofErr w:type="spellStart"/>
            <w:r w:rsidRPr="00410991">
              <w:t>тояние</w:t>
            </w:r>
            <w:proofErr w:type="spellEnd"/>
            <w:r w:rsidRPr="00410991">
              <w:t xml:space="preserve"> объекта недвижи</w:t>
            </w:r>
            <w:r>
              <w:t>-</w:t>
            </w:r>
            <w:r w:rsidRPr="00410991">
              <w:t>мости</w:t>
            </w:r>
            <w:r w:rsidRPr="00410991">
              <w:rPr>
                <w:vertAlign w:val="superscript"/>
              </w:rPr>
              <w:t>7</w:t>
            </w:r>
          </w:p>
        </w:tc>
        <w:tc>
          <w:tcPr>
            <w:tcW w:w="992" w:type="dxa"/>
            <w:vMerge w:val="restart"/>
          </w:tcPr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ind w:right="-116"/>
              <w:jc w:val="both"/>
            </w:pPr>
            <w:proofErr w:type="spellStart"/>
            <w:proofErr w:type="gramStart"/>
            <w:r w:rsidRPr="00410991">
              <w:t>катего</w:t>
            </w:r>
            <w:r>
              <w:t>-</w:t>
            </w:r>
            <w:r w:rsidRPr="00410991">
              <w:t>рия</w:t>
            </w:r>
            <w:proofErr w:type="spellEnd"/>
            <w:proofErr w:type="gramEnd"/>
            <w:r w:rsidRPr="00410991">
              <w:t xml:space="preserve"> </w:t>
            </w:r>
            <w:proofErr w:type="spellStart"/>
            <w:r w:rsidRPr="00410991">
              <w:t>зе</w:t>
            </w:r>
            <w:proofErr w:type="spellEnd"/>
            <w:r>
              <w:t>-</w:t>
            </w:r>
            <w:r w:rsidRPr="00410991">
              <w:t>мель</w:t>
            </w:r>
          </w:p>
        </w:tc>
        <w:tc>
          <w:tcPr>
            <w:tcW w:w="850" w:type="dxa"/>
            <w:vMerge w:val="restart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ind w:right="-186"/>
              <w:jc w:val="both"/>
            </w:pPr>
            <w:r w:rsidRPr="00410991">
              <w:t xml:space="preserve">вид </w:t>
            </w:r>
            <w:proofErr w:type="spellStart"/>
            <w:r>
              <w:t>р</w:t>
            </w:r>
            <w:r w:rsidRPr="00410991">
              <w:t>а</w:t>
            </w:r>
            <w:proofErr w:type="spellEnd"/>
            <w:r>
              <w:t>-</w:t>
            </w:r>
          </w:p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ind w:right="-186"/>
              <w:jc w:val="both"/>
            </w:pPr>
            <w:proofErr w:type="spellStart"/>
            <w:r w:rsidRPr="00410991">
              <w:t>зреше</w:t>
            </w:r>
            <w:r>
              <w:t>-</w:t>
            </w:r>
            <w:r w:rsidRPr="00410991">
              <w:t>нного</w:t>
            </w:r>
            <w:proofErr w:type="spellEnd"/>
            <w:r w:rsidRPr="00410991">
              <w:t xml:space="preserve"> </w:t>
            </w:r>
            <w:proofErr w:type="spellStart"/>
            <w:proofErr w:type="gramStart"/>
            <w:r w:rsidRPr="00410991">
              <w:t>испол</w:t>
            </w:r>
            <w:r w:rsidRPr="00410991">
              <w:t>ь</w:t>
            </w:r>
            <w:r w:rsidRPr="00410991">
              <w:t>зова</w:t>
            </w:r>
            <w:r>
              <w:t>-</w:t>
            </w:r>
            <w:r w:rsidRPr="00410991">
              <w:t>ния</w:t>
            </w:r>
            <w:proofErr w:type="spellEnd"/>
            <w:proofErr w:type="gramEnd"/>
          </w:p>
        </w:tc>
        <w:tc>
          <w:tcPr>
            <w:tcW w:w="1134" w:type="dxa"/>
            <w:vMerge w:val="restart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ind w:right="-108"/>
              <w:jc w:val="both"/>
            </w:pPr>
            <w:proofErr w:type="spellStart"/>
            <w:r w:rsidRPr="00410991">
              <w:t>госуда</w:t>
            </w:r>
            <w:r>
              <w:t>р-</w:t>
            </w:r>
            <w:r w:rsidRPr="00410991">
              <w:t>ствен</w:t>
            </w:r>
            <w:r>
              <w:t>н-</w:t>
            </w:r>
            <w:r w:rsidRPr="00410991">
              <w:t>ый</w:t>
            </w:r>
            <w:proofErr w:type="spellEnd"/>
            <w:r w:rsidRPr="00410991">
              <w:t xml:space="preserve"> </w:t>
            </w:r>
            <w:proofErr w:type="spellStart"/>
            <w:r w:rsidRPr="00410991">
              <w:t>ре</w:t>
            </w:r>
            <w:r>
              <w:t>ги</w:t>
            </w:r>
            <w:proofErr w:type="spellEnd"/>
            <w:r>
              <w:t>-</w:t>
            </w:r>
          </w:p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ind w:right="-108"/>
              <w:jc w:val="both"/>
            </w:pPr>
            <w:proofErr w:type="spellStart"/>
            <w:r w:rsidRPr="00410991">
              <w:t>страц</w:t>
            </w:r>
            <w:r w:rsidRPr="00410991">
              <w:t>и</w:t>
            </w:r>
            <w:r w:rsidRPr="00410991">
              <w:t>он</w:t>
            </w:r>
            <w:r>
              <w:t>н</w:t>
            </w:r>
            <w:r w:rsidRPr="00410991">
              <w:t>ый</w:t>
            </w:r>
            <w:proofErr w:type="spellEnd"/>
            <w:r w:rsidRPr="00410991">
              <w:t xml:space="preserve"> </w:t>
            </w:r>
            <w:r>
              <w:t>з</w:t>
            </w:r>
            <w:r w:rsidRPr="00410991">
              <w:t>нак</w:t>
            </w:r>
          </w:p>
        </w:tc>
        <w:tc>
          <w:tcPr>
            <w:tcW w:w="993" w:type="dxa"/>
            <w:vMerge w:val="restart"/>
          </w:tcPr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jc w:val="both"/>
            </w:pPr>
            <w:r w:rsidRPr="00410991">
              <w:t>марка, модель</w:t>
            </w:r>
          </w:p>
        </w:tc>
        <w:tc>
          <w:tcPr>
            <w:tcW w:w="567" w:type="dxa"/>
            <w:vMerge w:val="restart"/>
          </w:tcPr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ind w:right="-108"/>
              <w:jc w:val="both"/>
            </w:pPr>
            <w:r w:rsidRPr="00410991">
              <w:t>год вы</w:t>
            </w:r>
            <w:r>
              <w:t>-</w:t>
            </w:r>
            <w:proofErr w:type="spellStart"/>
            <w:r>
              <w:t>п</w:t>
            </w:r>
            <w:r w:rsidRPr="00410991">
              <w:t>ус</w:t>
            </w:r>
            <w:proofErr w:type="spellEnd"/>
            <w:r>
              <w:t>-</w:t>
            </w:r>
            <w:r w:rsidRPr="00410991">
              <w:t>ка</w:t>
            </w:r>
          </w:p>
        </w:tc>
        <w:tc>
          <w:tcPr>
            <w:tcW w:w="992" w:type="dxa"/>
            <w:vMerge w:val="restart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ind w:right="-173"/>
              <w:jc w:val="both"/>
            </w:pPr>
            <w:r w:rsidRPr="00410991">
              <w:t>сос</w:t>
            </w:r>
            <w:r>
              <w:t>та</w:t>
            </w:r>
            <w:r w:rsidRPr="00410991">
              <w:t xml:space="preserve">в </w:t>
            </w:r>
            <w:proofErr w:type="spellStart"/>
            <w:r w:rsidRPr="00410991">
              <w:t>прина</w:t>
            </w:r>
            <w:r w:rsidRPr="00410991">
              <w:t>д</w:t>
            </w:r>
            <w:r w:rsidRPr="00410991">
              <w:t>лежно</w:t>
            </w:r>
            <w:proofErr w:type="gramStart"/>
            <w:r w:rsidRPr="00410991">
              <w:t>с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 w:rsidRPr="00410991">
              <w:t>ти</w:t>
            </w:r>
            <w:proofErr w:type="spellEnd"/>
            <w:r w:rsidRPr="00410991">
              <w:t xml:space="preserve"> </w:t>
            </w:r>
            <w:proofErr w:type="spellStart"/>
            <w:r w:rsidRPr="00410991">
              <w:t>иму</w:t>
            </w:r>
            <w:proofErr w:type="spellEnd"/>
            <w:r>
              <w:t>-</w:t>
            </w:r>
          </w:p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ind w:right="-173"/>
              <w:jc w:val="both"/>
            </w:pPr>
            <w:r w:rsidRPr="00410991">
              <w:t>щества</w:t>
            </w:r>
            <w:r w:rsidRPr="00410991">
              <w:rPr>
                <w:vertAlign w:val="superscript"/>
              </w:rPr>
              <w:t>8</w:t>
            </w:r>
          </w:p>
        </w:tc>
      </w:tr>
      <w:tr w:rsidR="00EA5A4F" w:rsidTr="0048127E">
        <w:trPr>
          <w:trHeight w:val="2925"/>
        </w:trPr>
        <w:tc>
          <w:tcPr>
            <w:tcW w:w="534" w:type="dxa"/>
            <w:vMerge/>
          </w:tcPr>
          <w:p w:rsidR="00EA5A4F" w:rsidRPr="00410991" w:rsidRDefault="00EA5A4F" w:rsidP="003636BF">
            <w:pPr>
              <w:tabs>
                <w:tab w:val="left" w:pos="142"/>
              </w:tabs>
              <w:spacing w:line="220" w:lineRule="exact"/>
              <w:jc w:val="center"/>
            </w:pPr>
          </w:p>
        </w:tc>
        <w:tc>
          <w:tcPr>
            <w:tcW w:w="1701" w:type="dxa"/>
            <w:vMerge/>
          </w:tcPr>
          <w:p w:rsidR="00EA5A4F" w:rsidRPr="00410991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</w:p>
        </w:tc>
        <w:tc>
          <w:tcPr>
            <w:tcW w:w="1842" w:type="dxa"/>
            <w:vMerge/>
          </w:tcPr>
          <w:p w:rsidR="00EA5A4F" w:rsidRPr="00410991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</w:p>
        </w:tc>
        <w:tc>
          <w:tcPr>
            <w:tcW w:w="1418" w:type="dxa"/>
            <w:vMerge/>
          </w:tcPr>
          <w:p w:rsidR="00EA5A4F" w:rsidRPr="00410991" w:rsidRDefault="00EA5A4F" w:rsidP="003636BF">
            <w:pPr>
              <w:tabs>
                <w:tab w:val="left" w:pos="142"/>
              </w:tabs>
              <w:spacing w:line="220" w:lineRule="exact"/>
              <w:jc w:val="center"/>
            </w:pPr>
          </w:p>
        </w:tc>
        <w:tc>
          <w:tcPr>
            <w:tcW w:w="850" w:type="dxa"/>
          </w:tcPr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ind w:right="-108"/>
              <w:jc w:val="both"/>
            </w:pPr>
            <w:r w:rsidRPr="00410991">
              <w:t>номер</w:t>
            </w:r>
          </w:p>
        </w:tc>
        <w:tc>
          <w:tcPr>
            <w:tcW w:w="1560" w:type="dxa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ind w:right="-108"/>
              <w:jc w:val="both"/>
            </w:pPr>
            <w:proofErr w:type="gramStart"/>
            <w:r w:rsidRPr="00410991">
              <w:t>тип (</w:t>
            </w:r>
            <w:proofErr w:type="spellStart"/>
            <w:r w:rsidRPr="00410991">
              <w:t>када</w:t>
            </w:r>
            <w:r>
              <w:t>ст</w:t>
            </w:r>
            <w:proofErr w:type="spellEnd"/>
            <w:r>
              <w:t xml:space="preserve">- </w:t>
            </w:r>
            <w:proofErr w:type="gramEnd"/>
          </w:p>
          <w:p w:rsidR="00EA5A4F" w:rsidRDefault="00EA5A4F" w:rsidP="003636BF">
            <w:pPr>
              <w:tabs>
                <w:tab w:val="left" w:pos="142"/>
              </w:tabs>
              <w:spacing w:line="240" w:lineRule="exact"/>
              <w:ind w:right="-108"/>
              <w:jc w:val="both"/>
            </w:pPr>
            <w:proofErr w:type="spellStart"/>
            <w:r w:rsidRPr="00410991">
              <w:t>ро</w:t>
            </w:r>
            <w:r>
              <w:t>вый</w:t>
            </w:r>
            <w:proofErr w:type="spellEnd"/>
            <w:r>
              <w:t xml:space="preserve">, </w:t>
            </w:r>
            <w:proofErr w:type="spellStart"/>
            <w:r>
              <w:t>усло</w:t>
            </w:r>
            <w:proofErr w:type="spellEnd"/>
            <w:r>
              <w:t>-</w:t>
            </w:r>
          </w:p>
          <w:p w:rsidR="00EA5A4F" w:rsidRDefault="00EA5A4F" w:rsidP="003636BF">
            <w:pPr>
              <w:tabs>
                <w:tab w:val="left" w:pos="142"/>
              </w:tabs>
              <w:spacing w:line="240" w:lineRule="exact"/>
              <w:ind w:right="-108"/>
              <w:jc w:val="both"/>
            </w:pPr>
            <w:proofErr w:type="spellStart"/>
            <w:r w:rsidRPr="00410991">
              <w:t>в</w:t>
            </w:r>
            <w:r>
              <w:t>н</w:t>
            </w:r>
            <w:r w:rsidRPr="00410991">
              <w:t>ый</w:t>
            </w:r>
            <w:proofErr w:type="spellEnd"/>
            <w:r w:rsidRPr="00410991">
              <w:t>, уста</w:t>
            </w:r>
            <w:r>
              <w:t>-</w:t>
            </w:r>
          </w:p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ind w:right="-108"/>
              <w:jc w:val="both"/>
            </w:pPr>
            <w:proofErr w:type="spellStart"/>
            <w:proofErr w:type="gramStart"/>
            <w:r w:rsidRPr="00410991">
              <w:t>ревший</w:t>
            </w:r>
            <w:proofErr w:type="spellEnd"/>
            <w:r w:rsidRPr="00410991">
              <w:t>)</w:t>
            </w:r>
            <w:proofErr w:type="gramEnd"/>
          </w:p>
        </w:tc>
        <w:tc>
          <w:tcPr>
            <w:tcW w:w="1134" w:type="dxa"/>
            <w:vMerge/>
          </w:tcPr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992" w:type="dxa"/>
            <w:vMerge/>
          </w:tcPr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850" w:type="dxa"/>
            <w:vMerge/>
          </w:tcPr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1134" w:type="dxa"/>
            <w:vMerge/>
          </w:tcPr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993" w:type="dxa"/>
            <w:vMerge/>
          </w:tcPr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567" w:type="dxa"/>
            <w:vMerge/>
          </w:tcPr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992" w:type="dxa"/>
            <w:vMerge/>
          </w:tcPr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</w:p>
        </w:tc>
      </w:tr>
      <w:tr w:rsidR="00EA5A4F" w:rsidTr="0048127E">
        <w:tc>
          <w:tcPr>
            <w:tcW w:w="534" w:type="dxa"/>
          </w:tcPr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1</w:t>
            </w:r>
          </w:p>
        </w:tc>
        <w:tc>
          <w:tcPr>
            <w:tcW w:w="1701" w:type="dxa"/>
          </w:tcPr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2</w:t>
            </w:r>
          </w:p>
        </w:tc>
        <w:tc>
          <w:tcPr>
            <w:tcW w:w="1842" w:type="dxa"/>
          </w:tcPr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3</w:t>
            </w:r>
          </w:p>
        </w:tc>
        <w:tc>
          <w:tcPr>
            <w:tcW w:w="1418" w:type="dxa"/>
          </w:tcPr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4</w:t>
            </w:r>
          </w:p>
        </w:tc>
        <w:tc>
          <w:tcPr>
            <w:tcW w:w="850" w:type="dxa"/>
          </w:tcPr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8</w:t>
            </w:r>
          </w:p>
        </w:tc>
        <w:tc>
          <w:tcPr>
            <w:tcW w:w="1560" w:type="dxa"/>
          </w:tcPr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9</w:t>
            </w:r>
          </w:p>
        </w:tc>
        <w:tc>
          <w:tcPr>
            <w:tcW w:w="1134" w:type="dxa"/>
          </w:tcPr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10</w:t>
            </w:r>
          </w:p>
        </w:tc>
        <w:tc>
          <w:tcPr>
            <w:tcW w:w="992" w:type="dxa"/>
          </w:tcPr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11</w:t>
            </w:r>
          </w:p>
        </w:tc>
        <w:tc>
          <w:tcPr>
            <w:tcW w:w="850" w:type="dxa"/>
          </w:tcPr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12</w:t>
            </w:r>
          </w:p>
        </w:tc>
        <w:tc>
          <w:tcPr>
            <w:tcW w:w="1134" w:type="dxa"/>
          </w:tcPr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13</w:t>
            </w:r>
          </w:p>
        </w:tc>
        <w:tc>
          <w:tcPr>
            <w:tcW w:w="993" w:type="dxa"/>
          </w:tcPr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14</w:t>
            </w:r>
          </w:p>
        </w:tc>
        <w:tc>
          <w:tcPr>
            <w:tcW w:w="567" w:type="dxa"/>
          </w:tcPr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15</w:t>
            </w:r>
          </w:p>
        </w:tc>
        <w:tc>
          <w:tcPr>
            <w:tcW w:w="992" w:type="dxa"/>
          </w:tcPr>
          <w:p w:rsidR="00EA5A4F" w:rsidRPr="00410991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16</w:t>
            </w:r>
          </w:p>
        </w:tc>
      </w:tr>
      <w:tr w:rsidR="00EA5A4F" w:rsidTr="0048127E">
        <w:tc>
          <w:tcPr>
            <w:tcW w:w="534" w:type="dxa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</w:tbl>
    <w:p w:rsidR="00EA5A4F" w:rsidRDefault="00EA5A4F" w:rsidP="00EA5A4F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br w:type="textWrapping" w:clear="all"/>
      </w:r>
    </w:p>
    <w:tbl>
      <w:tblPr>
        <w:tblStyle w:val="a4"/>
        <w:tblW w:w="14567" w:type="dxa"/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1842"/>
        <w:gridCol w:w="1418"/>
        <w:gridCol w:w="1559"/>
        <w:gridCol w:w="1134"/>
        <w:gridCol w:w="1134"/>
        <w:gridCol w:w="1276"/>
        <w:gridCol w:w="1276"/>
        <w:gridCol w:w="992"/>
        <w:gridCol w:w="850"/>
        <w:gridCol w:w="851"/>
      </w:tblGrid>
      <w:tr w:rsidR="00EA5A4F" w:rsidTr="001477DE">
        <w:trPr>
          <w:trHeight w:val="391"/>
        </w:trPr>
        <w:tc>
          <w:tcPr>
            <w:tcW w:w="534" w:type="dxa"/>
            <w:vMerge w:val="restart"/>
          </w:tcPr>
          <w:p w:rsidR="00EA5A4F" w:rsidRPr="00DC57BC" w:rsidRDefault="00EA5A4F" w:rsidP="003636BF">
            <w:pPr>
              <w:tabs>
                <w:tab w:val="left" w:pos="142"/>
              </w:tabs>
              <w:spacing w:line="220" w:lineRule="exact"/>
              <w:jc w:val="center"/>
            </w:pPr>
            <w:r w:rsidRPr="00DC57BC">
              <w:t xml:space="preserve">№ </w:t>
            </w:r>
            <w:proofErr w:type="spellStart"/>
            <w:r w:rsidRPr="00DC57BC">
              <w:t>пп</w:t>
            </w:r>
            <w:proofErr w:type="spellEnd"/>
          </w:p>
        </w:tc>
        <w:tc>
          <w:tcPr>
            <w:tcW w:w="1701" w:type="dxa"/>
            <w:vMerge w:val="restart"/>
          </w:tcPr>
          <w:p w:rsidR="00EA5A4F" w:rsidRPr="00DC57BC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proofErr w:type="gramStart"/>
            <w:r w:rsidRPr="00DC57BC">
              <w:t>Адрес (место-</w:t>
            </w:r>
            <w:proofErr w:type="gramEnd"/>
          </w:p>
          <w:p w:rsidR="00EA5A4F" w:rsidRPr="00DC57BC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DC57BC">
              <w:t>положение) объекта</w:t>
            </w:r>
            <w:proofErr w:type="gramStart"/>
            <w:r w:rsidRPr="00DC57BC">
              <w:rPr>
                <w:vertAlign w:val="superscript"/>
              </w:rPr>
              <w:t>1</w:t>
            </w:r>
            <w:proofErr w:type="gramEnd"/>
          </w:p>
        </w:tc>
        <w:tc>
          <w:tcPr>
            <w:tcW w:w="1842" w:type="dxa"/>
            <w:vMerge w:val="restart"/>
          </w:tcPr>
          <w:p w:rsidR="00EA5A4F" w:rsidRPr="00DC57BC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DC57BC">
              <w:t xml:space="preserve">Вид объекта </w:t>
            </w:r>
          </w:p>
          <w:p w:rsidR="00EA5A4F" w:rsidRPr="00DC57BC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DC57BC">
              <w:t xml:space="preserve">недвижимости; </w:t>
            </w:r>
            <w:proofErr w:type="gramStart"/>
            <w:r w:rsidRPr="00DC57BC">
              <w:t>движимое</w:t>
            </w:r>
            <w:proofErr w:type="gramEnd"/>
            <w:r w:rsidRPr="00DC57BC">
              <w:t xml:space="preserve"> </w:t>
            </w:r>
            <w:proofErr w:type="spellStart"/>
            <w:r w:rsidRPr="00DC57BC">
              <w:t>иму</w:t>
            </w:r>
            <w:proofErr w:type="spellEnd"/>
            <w:r w:rsidRPr="00DC57BC">
              <w:t>-</w:t>
            </w:r>
          </w:p>
          <w:p w:rsidR="00EA5A4F" w:rsidRPr="00DC57BC" w:rsidRDefault="00EA5A4F" w:rsidP="003636BF">
            <w:pPr>
              <w:tabs>
                <w:tab w:val="left" w:pos="142"/>
              </w:tabs>
              <w:spacing w:line="220" w:lineRule="exact"/>
              <w:jc w:val="both"/>
            </w:pPr>
            <w:r w:rsidRPr="00DC57BC">
              <w:t>щество</w:t>
            </w:r>
            <w:proofErr w:type="gramStart"/>
            <w:r w:rsidRPr="00DC57BC">
              <w:rPr>
                <w:vertAlign w:val="superscript"/>
              </w:rPr>
              <w:t>2</w:t>
            </w:r>
            <w:proofErr w:type="gramEnd"/>
          </w:p>
        </w:tc>
        <w:tc>
          <w:tcPr>
            <w:tcW w:w="1418" w:type="dxa"/>
            <w:vMerge w:val="restart"/>
          </w:tcPr>
          <w:p w:rsidR="00EA5A4F" w:rsidRPr="00DC57BC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DC57BC">
              <w:t>Наименов</w:t>
            </w:r>
            <w:r w:rsidRPr="00DC57BC">
              <w:t>а</w:t>
            </w:r>
            <w:r w:rsidRPr="00DC57BC">
              <w:t>ние объекта учета</w:t>
            </w:r>
            <w:r w:rsidRPr="00DC57BC">
              <w:rPr>
                <w:vertAlign w:val="superscript"/>
              </w:rPr>
              <w:t>3</w:t>
            </w:r>
          </w:p>
        </w:tc>
        <w:tc>
          <w:tcPr>
            <w:tcW w:w="9072" w:type="dxa"/>
            <w:gridSpan w:val="8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Сведения о правообладателе и о правах третьих лиц на имущество</w:t>
            </w:r>
          </w:p>
        </w:tc>
      </w:tr>
      <w:tr w:rsidR="00EA5A4F" w:rsidTr="001477DE">
        <w:trPr>
          <w:trHeight w:val="402"/>
        </w:trPr>
        <w:tc>
          <w:tcPr>
            <w:tcW w:w="534" w:type="dxa"/>
            <w:vMerge/>
          </w:tcPr>
          <w:p w:rsidR="00EA5A4F" w:rsidRPr="00DC57BC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1701" w:type="dxa"/>
            <w:vMerge/>
          </w:tcPr>
          <w:p w:rsidR="00EA5A4F" w:rsidRPr="00DC57BC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</w:p>
        </w:tc>
        <w:tc>
          <w:tcPr>
            <w:tcW w:w="1842" w:type="dxa"/>
            <w:vMerge/>
          </w:tcPr>
          <w:p w:rsidR="00EA5A4F" w:rsidRPr="00DC57BC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</w:p>
        </w:tc>
        <w:tc>
          <w:tcPr>
            <w:tcW w:w="1418" w:type="dxa"/>
            <w:vMerge/>
          </w:tcPr>
          <w:p w:rsidR="00EA5A4F" w:rsidRPr="00DC57BC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</w:p>
        </w:tc>
        <w:tc>
          <w:tcPr>
            <w:tcW w:w="3827" w:type="dxa"/>
            <w:gridSpan w:val="3"/>
          </w:tcPr>
          <w:p w:rsidR="00EA5A4F" w:rsidRDefault="00EA5A4F" w:rsidP="003636BF">
            <w:pPr>
              <w:tabs>
                <w:tab w:val="left" w:pos="142"/>
              </w:tabs>
              <w:spacing w:line="220" w:lineRule="exact"/>
              <w:jc w:val="both"/>
            </w:pPr>
            <w:r w:rsidRPr="00DC57BC">
              <w:t xml:space="preserve">для договоров аренды и </w:t>
            </w:r>
            <w:proofErr w:type="spellStart"/>
            <w:r w:rsidRPr="00DC57BC">
              <w:t>безвоз</w:t>
            </w:r>
            <w:r>
              <w:t>д</w:t>
            </w:r>
            <w:proofErr w:type="spellEnd"/>
            <w:r w:rsidRPr="00DC57BC">
              <w:t>-</w:t>
            </w:r>
          </w:p>
          <w:p w:rsidR="00EA5A4F" w:rsidRDefault="00EA5A4F" w:rsidP="003636BF">
            <w:pPr>
              <w:tabs>
                <w:tab w:val="left" w:pos="142"/>
              </w:tabs>
              <w:spacing w:line="220" w:lineRule="exact"/>
              <w:jc w:val="both"/>
              <w:rPr>
                <w:sz w:val="26"/>
                <w:szCs w:val="26"/>
              </w:rPr>
            </w:pPr>
            <w:proofErr w:type="spellStart"/>
            <w:r w:rsidRPr="00DC57BC">
              <w:t>ного</w:t>
            </w:r>
            <w:proofErr w:type="spellEnd"/>
            <w:r w:rsidRPr="00DC57BC">
              <w:t xml:space="preserve"> пользования</w:t>
            </w:r>
          </w:p>
        </w:tc>
        <w:tc>
          <w:tcPr>
            <w:tcW w:w="1276" w:type="dxa"/>
            <w:vMerge w:val="restart"/>
          </w:tcPr>
          <w:p w:rsidR="00EA5A4F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proofErr w:type="spellStart"/>
            <w:proofErr w:type="gramStart"/>
            <w:r w:rsidRPr="00386118">
              <w:t>наимено-вание</w:t>
            </w:r>
            <w:proofErr w:type="spellEnd"/>
            <w:proofErr w:type="gramEnd"/>
            <w:r w:rsidRPr="00386118">
              <w:t xml:space="preserve"> </w:t>
            </w:r>
            <w:proofErr w:type="spellStart"/>
            <w:r w:rsidRPr="00386118">
              <w:t>пра</w:t>
            </w:r>
            <w:proofErr w:type="spellEnd"/>
            <w:r>
              <w:t>-</w:t>
            </w:r>
          </w:p>
          <w:p w:rsidR="00EA5A4F" w:rsidRPr="00386118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386118">
              <w:t>вооблад</w:t>
            </w:r>
            <w:r w:rsidRPr="00386118">
              <w:t>а</w:t>
            </w:r>
            <w:r w:rsidRPr="00386118">
              <w:t>теля</w:t>
            </w:r>
            <w:r w:rsidRPr="00386118">
              <w:rPr>
                <w:vertAlign w:val="superscript"/>
              </w:rPr>
              <w:t xml:space="preserve">10 </w:t>
            </w:r>
          </w:p>
        </w:tc>
        <w:tc>
          <w:tcPr>
            <w:tcW w:w="1276" w:type="dxa"/>
            <w:vMerge w:val="restart"/>
          </w:tcPr>
          <w:p w:rsidR="00EA5A4F" w:rsidRPr="00386118" w:rsidRDefault="00EA5A4F" w:rsidP="003636BF">
            <w:pPr>
              <w:tabs>
                <w:tab w:val="left" w:pos="142"/>
              </w:tabs>
              <w:spacing w:line="220" w:lineRule="exact"/>
              <w:jc w:val="both"/>
            </w:pPr>
            <w:r w:rsidRPr="00386118">
              <w:t xml:space="preserve">наличие </w:t>
            </w:r>
            <w:proofErr w:type="gramStart"/>
            <w:r w:rsidRPr="00386118">
              <w:t>огран</w:t>
            </w:r>
            <w:r w:rsidRPr="00386118">
              <w:t>и</w:t>
            </w:r>
            <w:r w:rsidRPr="00386118">
              <w:t>ченного</w:t>
            </w:r>
            <w:proofErr w:type="gramEnd"/>
            <w:r w:rsidRPr="00386118">
              <w:t xml:space="preserve"> вещного права</w:t>
            </w:r>
            <w:r w:rsidRPr="00386118">
              <w:rPr>
                <w:vertAlign w:val="superscript"/>
              </w:rPr>
              <w:t>11</w:t>
            </w:r>
          </w:p>
        </w:tc>
        <w:tc>
          <w:tcPr>
            <w:tcW w:w="992" w:type="dxa"/>
            <w:vMerge w:val="restart"/>
          </w:tcPr>
          <w:p w:rsidR="00EA5A4F" w:rsidRPr="00386118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386118">
              <w:t xml:space="preserve">ИНН </w:t>
            </w:r>
            <w:proofErr w:type="spellStart"/>
            <w:proofErr w:type="gramStart"/>
            <w:r>
              <w:t>п</w:t>
            </w:r>
            <w:r w:rsidRPr="00386118">
              <w:t>ра</w:t>
            </w:r>
            <w:r>
              <w:t>-</w:t>
            </w:r>
            <w:r w:rsidRPr="00386118">
              <w:t>вообл</w:t>
            </w:r>
            <w:r w:rsidRPr="00386118">
              <w:t>а</w:t>
            </w:r>
            <w:r w:rsidRPr="00386118">
              <w:t>да</w:t>
            </w:r>
            <w:r w:rsidR="001477DE">
              <w:t>т</w:t>
            </w:r>
            <w:r w:rsidRPr="00386118">
              <w:t>еля</w:t>
            </w:r>
            <w:proofErr w:type="spellEnd"/>
            <w:proofErr w:type="gramEnd"/>
          </w:p>
        </w:tc>
        <w:tc>
          <w:tcPr>
            <w:tcW w:w="850" w:type="dxa"/>
            <w:vMerge w:val="restart"/>
          </w:tcPr>
          <w:p w:rsidR="00EA5A4F" w:rsidRPr="00386118" w:rsidRDefault="00EA5A4F" w:rsidP="003636BF">
            <w:pPr>
              <w:tabs>
                <w:tab w:val="left" w:pos="142"/>
              </w:tabs>
              <w:spacing w:line="220" w:lineRule="exact"/>
              <w:ind w:right="-153"/>
              <w:jc w:val="both"/>
            </w:pPr>
            <w:proofErr w:type="spellStart"/>
            <w:proofErr w:type="gramStart"/>
            <w:r w:rsidRPr="00386118">
              <w:t>конта</w:t>
            </w:r>
            <w:r>
              <w:t>к-</w:t>
            </w:r>
            <w:r w:rsidRPr="00386118">
              <w:t>тный</w:t>
            </w:r>
            <w:proofErr w:type="spellEnd"/>
            <w:proofErr w:type="gramEnd"/>
            <w:r w:rsidRPr="00386118">
              <w:t xml:space="preserve"> номер тел</w:t>
            </w:r>
            <w:r>
              <w:t>е</w:t>
            </w:r>
            <w:r>
              <w:t>ф</w:t>
            </w:r>
            <w:r w:rsidRPr="00386118">
              <w:t>она</w:t>
            </w:r>
          </w:p>
        </w:tc>
        <w:tc>
          <w:tcPr>
            <w:tcW w:w="851" w:type="dxa"/>
            <w:vMerge w:val="restart"/>
          </w:tcPr>
          <w:p w:rsidR="00EA5A4F" w:rsidRDefault="00EA5A4F" w:rsidP="003636BF">
            <w:pPr>
              <w:tabs>
                <w:tab w:val="left" w:pos="142"/>
              </w:tabs>
              <w:spacing w:line="220" w:lineRule="exact"/>
              <w:ind w:right="-176"/>
              <w:jc w:val="both"/>
            </w:pPr>
            <w:r w:rsidRPr="00386118">
              <w:t xml:space="preserve">адрес </w:t>
            </w:r>
            <w:proofErr w:type="spellStart"/>
            <w:r w:rsidRPr="00386118">
              <w:t>элек</w:t>
            </w:r>
            <w:proofErr w:type="gramStart"/>
            <w:r w:rsidRPr="00386118">
              <w:t>т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 w:rsidRPr="00386118">
              <w:t>ронной</w:t>
            </w:r>
            <w:proofErr w:type="spellEnd"/>
            <w:r w:rsidRPr="00386118">
              <w:t xml:space="preserve"> </w:t>
            </w:r>
          </w:p>
          <w:p w:rsidR="00EA5A4F" w:rsidRPr="00386118" w:rsidRDefault="00EA5A4F" w:rsidP="003636BF">
            <w:pPr>
              <w:tabs>
                <w:tab w:val="left" w:pos="142"/>
              </w:tabs>
              <w:spacing w:line="220" w:lineRule="exact"/>
              <w:ind w:right="-176"/>
              <w:jc w:val="both"/>
            </w:pPr>
            <w:r w:rsidRPr="00386118">
              <w:t>почты</w:t>
            </w:r>
          </w:p>
        </w:tc>
      </w:tr>
      <w:tr w:rsidR="00EA5A4F" w:rsidTr="001477DE">
        <w:trPr>
          <w:trHeight w:val="1987"/>
        </w:trPr>
        <w:tc>
          <w:tcPr>
            <w:tcW w:w="534" w:type="dxa"/>
            <w:vMerge/>
          </w:tcPr>
          <w:p w:rsidR="00EA5A4F" w:rsidRPr="00DC57BC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1701" w:type="dxa"/>
            <w:vMerge/>
          </w:tcPr>
          <w:p w:rsidR="00EA5A4F" w:rsidRPr="00DC57BC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</w:p>
        </w:tc>
        <w:tc>
          <w:tcPr>
            <w:tcW w:w="1842" w:type="dxa"/>
            <w:vMerge/>
          </w:tcPr>
          <w:p w:rsidR="00EA5A4F" w:rsidRPr="00DC57BC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</w:p>
        </w:tc>
        <w:tc>
          <w:tcPr>
            <w:tcW w:w="1418" w:type="dxa"/>
            <w:vMerge/>
          </w:tcPr>
          <w:p w:rsidR="00EA5A4F" w:rsidRPr="00DC57BC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</w:p>
        </w:tc>
        <w:tc>
          <w:tcPr>
            <w:tcW w:w="1559" w:type="dxa"/>
          </w:tcPr>
          <w:p w:rsidR="00EA5A4F" w:rsidRDefault="00EA5A4F" w:rsidP="003636BF">
            <w:pPr>
              <w:tabs>
                <w:tab w:val="left" w:pos="142"/>
              </w:tabs>
              <w:spacing w:line="220" w:lineRule="exact"/>
              <w:jc w:val="both"/>
            </w:pPr>
            <w:r w:rsidRPr="00DC57BC">
              <w:t xml:space="preserve">наличие </w:t>
            </w:r>
            <w:proofErr w:type="spellStart"/>
            <w:proofErr w:type="gramStart"/>
            <w:r w:rsidRPr="00DC57BC">
              <w:t>пра</w:t>
            </w:r>
            <w:r>
              <w:t>-</w:t>
            </w:r>
            <w:r w:rsidRPr="00DC57BC">
              <w:t>ва</w:t>
            </w:r>
            <w:proofErr w:type="spellEnd"/>
            <w:proofErr w:type="gramEnd"/>
            <w:r w:rsidRPr="00DC57BC">
              <w:t xml:space="preserve"> аренды</w:t>
            </w:r>
            <w:r>
              <w:t xml:space="preserve"> </w:t>
            </w:r>
          </w:p>
          <w:p w:rsidR="00EA5A4F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>
              <w:t xml:space="preserve">или </w:t>
            </w:r>
            <w:proofErr w:type="spellStart"/>
            <w:r w:rsidRPr="00DC57BC">
              <w:t>безвоз</w:t>
            </w:r>
            <w:r>
              <w:t>ме</w:t>
            </w:r>
            <w:proofErr w:type="spellEnd"/>
            <w:r>
              <w:t>-</w:t>
            </w:r>
          </w:p>
          <w:p w:rsidR="00EA5A4F" w:rsidRDefault="00EA5A4F" w:rsidP="003636BF">
            <w:pPr>
              <w:tabs>
                <w:tab w:val="left" w:pos="142"/>
              </w:tabs>
              <w:spacing w:line="220" w:lineRule="exact"/>
              <w:jc w:val="both"/>
            </w:pPr>
            <w:proofErr w:type="spellStart"/>
            <w:r w:rsidRPr="00DC57BC">
              <w:t>здного</w:t>
            </w:r>
            <w:proofErr w:type="spellEnd"/>
            <w:r w:rsidRPr="00DC57BC">
              <w:t xml:space="preserve"> пол</w:t>
            </w:r>
            <w:r w:rsidRPr="00DC57BC">
              <w:t>ь</w:t>
            </w:r>
            <w:r w:rsidRPr="00DC57BC">
              <w:t>зования</w:t>
            </w:r>
            <w:r>
              <w:t xml:space="preserve">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EA5A4F" w:rsidRPr="00DC57BC" w:rsidRDefault="00EA5A4F" w:rsidP="003636BF">
            <w:pPr>
              <w:tabs>
                <w:tab w:val="left" w:pos="142"/>
              </w:tabs>
              <w:spacing w:line="220" w:lineRule="exact"/>
              <w:jc w:val="both"/>
            </w:pPr>
            <w:r>
              <w:t>имущество</w:t>
            </w:r>
            <w:proofErr w:type="gramStart"/>
            <w:r w:rsidRPr="00DC57BC">
              <w:rPr>
                <w:vertAlign w:val="superscript"/>
              </w:rPr>
              <w:t>9</w:t>
            </w:r>
            <w:proofErr w:type="gramEnd"/>
          </w:p>
        </w:tc>
        <w:tc>
          <w:tcPr>
            <w:tcW w:w="1134" w:type="dxa"/>
          </w:tcPr>
          <w:p w:rsidR="00EA5A4F" w:rsidRPr="00386118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386118">
              <w:t xml:space="preserve">целевое </w:t>
            </w:r>
            <w:proofErr w:type="spellStart"/>
            <w:r w:rsidRPr="00386118">
              <w:t>испол</w:t>
            </w:r>
            <w:proofErr w:type="gramStart"/>
            <w:r w:rsidRPr="00386118">
              <w:t>ь</w:t>
            </w:r>
            <w:proofErr w:type="spellEnd"/>
            <w:r w:rsidRPr="00386118">
              <w:t>-</w:t>
            </w:r>
            <w:proofErr w:type="gramEnd"/>
            <w:r w:rsidRPr="00386118">
              <w:t xml:space="preserve"> </w:t>
            </w:r>
            <w:proofErr w:type="spellStart"/>
            <w:r w:rsidRPr="00386118">
              <w:t>зование</w:t>
            </w:r>
            <w:proofErr w:type="spellEnd"/>
            <w:r w:rsidRPr="00386118">
              <w:t xml:space="preserve"> </w:t>
            </w:r>
            <w:proofErr w:type="spellStart"/>
            <w:r w:rsidRPr="00386118">
              <w:t>имущес</w:t>
            </w:r>
            <w:r>
              <w:t>т</w:t>
            </w:r>
            <w:proofErr w:type="spellEnd"/>
            <w:r w:rsidRPr="00386118">
              <w:t xml:space="preserve">- </w:t>
            </w:r>
            <w:proofErr w:type="spellStart"/>
            <w:r w:rsidRPr="00386118">
              <w:t>ва</w:t>
            </w:r>
            <w:proofErr w:type="spellEnd"/>
          </w:p>
        </w:tc>
        <w:tc>
          <w:tcPr>
            <w:tcW w:w="1134" w:type="dxa"/>
          </w:tcPr>
          <w:p w:rsidR="00EA5A4F" w:rsidRPr="00386118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386118">
              <w:t xml:space="preserve">дата око- </w:t>
            </w:r>
          </w:p>
          <w:p w:rsidR="00EA5A4F" w:rsidRPr="00386118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proofErr w:type="spellStart"/>
            <w:r w:rsidRPr="00386118">
              <w:t>нчания</w:t>
            </w:r>
            <w:proofErr w:type="spellEnd"/>
            <w:r w:rsidRPr="00386118">
              <w:t xml:space="preserve"> срока де- </w:t>
            </w:r>
          </w:p>
          <w:p w:rsidR="00EA5A4F" w:rsidRPr="00386118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proofErr w:type="spellStart"/>
            <w:proofErr w:type="gramStart"/>
            <w:r w:rsidRPr="00386118">
              <w:t>йствия</w:t>
            </w:r>
            <w:proofErr w:type="spellEnd"/>
            <w:r w:rsidRPr="00386118">
              <w:t xml:space="preserve"> договора (при на-</w:t>
            </w:r>
            <w:proofErr w:type="gramEnd"/>
          </w:p>
          <w:p w:rsidR="00EA5A4F" w:rsidRPr="00386118" w:rsidRDefault="00EA5A4F" w:rsidP="003636BF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proofErr w:type="spellStart"/>
            <w:proofErr w:type="gramStart"/>
            <w:r w:rsidRPr="00386118">
              <w:t>личии</w:t>
            </w:r>
            <w:proofErr w:type="spellEnd"/>
            <w:r w:rsidRPr="00386118">
              <w:t>)</w:t>
            </w:r>
            <w:proofErr w:type="gramEnd"/>
          </w:p>
        </w:tc>
        <w:tc>
          <w:tcPr>
            <w:tcW w:w="1276" w:type="dxa"/>
            <w:vMerge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EA5A4F" w:rsidTr="001477DE">
        <w:tc>
          <w:tcPr>
            <w:tcW w:w="534" w:type="dxa"/>
          </w:tcPr>
          <w:p w:rsidR="00EA5A4F" w:rsidRPr="00B56848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  <w:r w:rsidRPr="00B56848">
              <w:t>1</w:t>
            </w:r>
          </w:p>
        </w:tc>
        <w:tc>
          <w:tcPr>
            <w:tcW w:w="1701" w:type="dxa"/>
          </w:tcPr>
          <w:p w:rsidR="00EA5A4F" w:rsidRPr="00B56848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  <w:r w:rsidRPr="00B56848">
              <w:t>2</w:t>
            </w:r>
          </w:p>
        </w:tc>
        <w:tc>
          <w:tcPr>
            <w:tcW w:w="1842" w:type="dxa"/>
          </w:tcPr>
          <w:p w:rsidR="00EA5A4F" w:rsidRPr="00B56848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  <w:r w:rsidRPr="00B56848">
              <w:t>3</w:t>
            </w:r>
          </w:p>
        </w:tc>
        <w:tc>
          <w:tcPr>
            <w:tcW w:w="1418" w:type="dxa"/>
          </w:tcPr>
          <w:p w:rsidR="00EA5A4F" w:rsidRPr="00B56848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  <w:r w:rsidRPr="00B56848">
              <w:t>4</w:t>
            </w:r>
          </w:p>
        </w:tc>
        <w:tc>
          <w:tcPr>
            <w:tcW w:w="1559" w:type="dxa"/>
          </w:tcPr>
          <w:p w:rsidR="00EA5A4F" w:rsidRPr="00B56848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  <w:r w:rsidRPr="00B56848">
              <w:t>17</w:t>
            </w:r>
          </w:p>
        </w:tc>
        <w:tc>
          <w:tcPr>
            <w:tcW w:w="1134" w:type="dxa"/>
          </w:tcPr>
          <w:p w:rsidR="00EA5A4F" w:rsidRPr="00B56848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  <w:r w:rsidRPr="00B56848">
              <w:t>18</w:t>
            </w:r>
          </w:p>
        </w:tc>
        <w:tc>
          <w:tcPr>
            <w:tcW w:w="1134" w:type="dxa"/>
          </w:tcPr>
          <w:p w:rsidR="00EA5A4F" w:rsidRPr="00B56848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  <w:r w:rsidRPr="00B56848">
              <w:t>19</w:t>
            </w:r>
          </w:p>
        </w:tc>
        <w:tc>
          <w:tcPr>
            <w:tcW w:w="1276" w:type="dxa"/>
          </w:tcPr>
          <w:p w:rsidR="00EA5A4F" w:rsidRPr="00B56848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  <w:r w:rsidRPr="00B56848">
              <w:t>20</w:t>
            </w:r>
          </w:p>
        </w:tc>
        <w:tc>
          <w:tcPr>
            <w:tcW w:w="1276" w:type="dxa"/>
          </w:tcPr>
          <w:p w:rsidR="00EA5A4F" w:rsidRPr="00B56848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  <w:r w:rsidRPr="00B56848">
              <w:t>21</w:t>
            </w:r>
          </w:p>
        </w:tc>
        <w:tc>
          <w:tcPr>
            <w:tcW w:w="992" w:type="dxa"/>
          </w:tcPr>
          <w:p w:rsidR="00EA5A4F" w:rsidRPr="00B56848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  <w:r w:rsidRPr="00B56848">
              <w:t>22</w:t>
            </w:r>
          </w:p>
        </w:tc>
        <w:tc>
          <w:tcPr>
            <w:tcW w:w="850" w:type="dxa"/>
          </w:tcPr>
          <w:p w:rsidR="00EA5A4F" w:rsidRPr="00B56848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  <w:r w:rsidRPr="00B56848">
              <w:t>23</w:t>
            </w:r>
          </w:p>
        </w:tc>
        <w:tc>
          <w:tcPr>
            <w:tcW w:w="851" w:type="dxa"/>
          </w:tcPr>
          <w:p w:rsidR="00EA5A4F" w:rsidRPr="00B56848" w:rsidRDefault="00EA5A4F" w:rsidP="003636BF">
            <w:pPr>
              <w:tabs>
                <w:tab w:val="left" w:pos="142"/>
              </w:tabs>
              <w:spacing w:line="240" w:lineRule="exact"/>
              <w:jc w:val="center"/>
            </w:pPr>
            <w:r w:rsidRPr="00B56848">
              <w:t>24</w:t>
            </w:r>
          </w:p>
        </w:tc>
      </w:tr>
      <w:tr w:rsidR="00EA5A4F" w:rsidTr="001477DE">
        <w:tc>
          <w:tcPr>
            <w:tcW w:w="534" w:type="dxa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EA5A4F" w:rsidRDefault="00EA5A4F" w:rsidP="003636BF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</w:tbl>
    <w:p w:rsidR="00EA5A4F" w:rsidRDefault="00EA5A4F" w:rsidP="00EA5A4F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EA5A4F" w:rsidRPr="007876F7" w:rsidRDefault="00EA5A4F" w:rsidP="00EA5A4F">
      <w:pPr>
        <w:tabs>
          <w:tab w:val="left" w:pos="142"/>
        </w:tabs>
        <w:spacing w:line="240" w:lineRule="exact"/>
        <w:ind w:left="-142"/>
        <w:jc w:val="both"/>
      </w:pPr>
      <w:r w:rsidRPr="007876F7">
        <w:rPr>
          <w:vertAlign w:val="superscript"/>
        </w:rPr>
        <w:t>1</w:t>
      </w:r>
      <w:r w:rsidRPr="007876F7">
        <w:t>Указыва</w:t>
      </w:r>
      <w:r>
        <w:t>ет</w:t>
      </w:r>
      <w:r w:rsidRPr="007876F7">
        <w:t xml:space="preserve">ся адрес (местоположение) объекта (для недвижимого имущества </w:t>
      </w:r>
      <w:r>
        <w:t>-</w:t>
      </w:r>
      <w:r w:rsidRPr="007876F7">
        <w:t xml:space="preserve"> адрес</w:t>
      </w:r>
      <w:r>
        <w:t xml:space="preserve"> в соответствии с записью в Едином государственном реестре недвижимости, для движимого имущества - адресный ориентир, в том числе почтовый адрес, места его постоянного размещения, а </w:t>
      </w:r>
      <w:r>
        <w:lastRenderedPageBreak/>
        <w:t>при невозможности его указания - полный адрес места нахождения органа местного самоуправления, осуществляющего полномочия со</w:t>
      </w:r>
      <w:r>
        <w:t>б</w:t>
      </w:r>
      <w:r>
        <w:t>ственника такого объекта).</w:t>
      </w:r>
    </w:p>
    <w:p w:rsidR="00EA5A4F" w:rsidRPr="001477DE" w:rsidRDefault="00EA5A4F" w:rsidP="00EA5A4F">
      <w:pPr>
        <w:tabs>
          <w:tab w:val="left" w:pos="142"/>
        </w:tabs>
        <w:spacing w:line="240" w:lineRule="exact"/>
        <w:ind w:left="-142"/>
        <w:jc w:val="both"/>
      </w:pPr>
      <w:r w:rsidRPr="001477DE">
        <w:rPr>
          <w:vertAlign w:val="superscript"/>
        </w:rPr>
        <w:t>2</w:t>
      </w:r>
      <w:r w:rsidRPr="001477DE">
        <w:t>Для объектов недвижимого имущества и их частей указывается вид: земельный участок, здание, сооружение, помещение, единый недв</w:t>
      </w:r>
      <w:r w:rsidRPr="001477DE">
        <w:t>и</w:t>
      </w:r>
      <w:r w:rsidRPr="001477DE">
        <w:t xml:space="preserve">жимый комплекс, часть земельного участка, часть здания, часть сооружения, часть помещения; для движимого имущества указывается «движимое имущество». </w:t>
      </w:r>
    </w:p>
    <w:p w:rsidR="00EA5A4F" w:rsidRPr="001477DE" w:rsidRDefault="00EA5A4F" w:rsidP="00EA5A4F">
      <w:pPr>
        <w:tabs>
          <w:tab w:val="left" w:pos="142"/>
        </w:tabs>
        <w:spacing w:line="240" w:lineRule="exact"/>
        <w:ind w:left="-142"/>
        <w:jc w:val="both"/>
      </w:pPr>
      <w:r w:rsidRPr="001477DE">
        <w:rPr>
          <w:vertAlign w:val="superscript"/>
        </w:rPr>
        <w:t>3</w:t>
      </w:r>
      <w:r w:rsidRPr="001477DE">
        <w:t>Указывается индивидуальное наименование объекта недвижимости. При отсутствии индивидуального наименования указывается вид объекта недвижимости.</w:t>
      </w:r>
    </w:p>
    <w:p w:rsidR="00EA5A4F" w:rsidRPr="001477DE" w:rsidRDefault="00EA5A4F" w:rsidP="00EA5A4F">
      <w:pPr>
        <w:tabs>
          <w:tab w:val="left" w:pos="142"/>
        </w:tabs>
        <w:spacing w:line="240" w:lineRule="exact"/>
        <w:ind w:left="-142"/>
        <w:jc w:val="both"/>
      </w:pPr>
      <w:r w:rsidRPr="001477DE">
        <w:rPr>
          <w:vertAlign w:val="superscript"/>
        </w:rPr>
        <w:t>4</w:t>
      </w:r>
      <w:r w:rsidRPr="001477DE">
        <w:t>Основная характеристика, ее значение и единицы измерения объекта недвижимости указываются согласно сведениям государственного кадастра недвижимости. Для земельного участка, здания, помещения указывается площадь в квадратных метрах; для линейных сооруж</w:t>
      </w:r>
      <w:r w:rsidRPr="001477DE">
        <w:t>е</w:t>
      </w:r>
      <w:r w:rsidRPr="001477DE">
        <w:t>ний указывается протяженность в метрах; для подземных сооружений указывается глубина (глубина залегания) в метрах; для сооружений, предназначенных для хранения (например, нефтехранилищ, газохранилищ), указывается  объем в кубических метрах; для остальных с</w:t>
      </w:r>
      <w:r w:rsidRPr="001477DE">
        <w:t>о</w:t>
      </w:r>
      <w:r w:rsidRPr="001477DE">
        <w:t>оружений указывается площадь застройки в квадратных метрах. Для объекта незавершенного строительства указывается общая площадь застройки в квадратных метрах либо основная характеристика, предусмотренная проектной документацией (при отсутствии сведений об объекте в государственном кадастре недвижимости).</w:t>
      </w:r>
    </w:p>
    <w:p w:rsidR="00EA5A4F" w:rsidRPr="001477DE" w:rsidRDefault="00EA5A4F" w:rsidP="00EA5A4F">
      <w:pPr>
        <w:tabs>
          <w:tab w:val="left" w:pos="142"/>
        </w:tabs>
        <w:spacing w:line="240" w:lineRule="exact"/>
        <w:ind w:left="-142"/>
        <w:jc w:val="both"/>
      </w:pPr>
      <w:r w:rsidRPr="001477DE">
        <w:rPr>
          <w:vertAlign w:val="superscript"/>
        </w:rPr>
        <w:t>5</w:t>
      </w:r>
      <w:r w:rsidRPr="001477DE">
        <w:t>Указывается характеристика движимого имущества (при наличии).</w:t>
      </w:r>
    </w:p>
    <w:p w:rsidR="00EA5A4F" w:rsidRPr="001477DE" w:rsidRDefault="00EA5A4F" w:rsidP="00EA5A4F">
      <w:pPr>
        <w:tabs>
          <w:tab w:val="left" w:pos="142"/>
        </w:tabs>
        <w:spacing w:line="240" w:lineRule="exact"/>
        <w:ind w:left="-142"/>
        <w:jc w:val="both"/>
      </w:pPr>
      <w:r w:rsidRPr="001477DE">
        <w:rPr>
          <w:vertAlign w:val="superscript"/>
        </w:rPr>
        <w:t>6</w:t>
      </w:r>
      <w:r w:rsidRPr="001477DE">
        <w:t>Указывается кадастровый номер объекта недвижимости, при его отсутствии - условный номер или устаревший номер (при наличии).</w:t>
      </w:r>
    </w:p>
    <w:p w:rsidR="00EA5A4F" w:rsidRPr="001477DE" w:rsidRDefault="00EA5A4F" w:rsidP="00EA5A4F">
      <w:pPr>
        <w:tabs>
          <w:tab w:val="left" w:pos="142"/>
        </w:tabs>
        <w:spacing w:line="240" w:lineRule="exact"/>
        <w:ind w:left="-142"/>
        <w:jc w:val="both"/>
      </w:pPr>
      <w:proofErr w:type="gramStart"/>
      <w:r w:rsidRPr="001477DE">
        <w:rPr>
          <w:vertAlign w:val="superscript"/>
        </w:rPr>
        <w:t>7</w:t>
      </w:r>
      <w:r w:rsidRPr="001477DE">
        <w:t>На основании документов, содержащих актуальные сведения о техническом состоянии объекта недвижимости, указывается одно из сл</w:t>
      </w:r>
      <w:r w:rsidRPr="001477DE">
        <w:t>е</w:t>
      </w:r>
      <w:r w:rsidRPr="001477DE">
        <w:t xml:space="preserve">дующих значений: пригодно к эксплуатации; требует текущего ремонта; требует капитального ремонта (реконструкции, модернизации, иных видов работ для приведения в нормативное техническое состояние). </w:t>
      </w:r>
      <w:proofErr w:type="gramEnd"/>
    </w:p>
    <w:p w:rsidR="00EA5A4F" w:rsidRPr="001477DE" w:rsidRDefault="00EA5A4F" w:rsidP="00EA5A4F">
      <w:pPr>
        <w:tabs>
          <w:tab w:val="left" w:pos="142"/>
        </w:tabs>
        <w:spacing w:line="240" w:lineRule="exact"/>
        <w:ind w:left="-142"/>
        <w:jc w:val="both"/>
      </w:pPr>
      <w:r w:rsidRPr="001477DE">
        <w:rPr>
          <w:vertAlign w:val="superscript"/>
        </w:rPr>
        <w:t>8</w:t>
      </w:r>
      <w:r w:rsidRPr="001477DE">
        <w:t>Указывается краткое описание состава имущества, если оно является сложной вещью либо главной вещью, предоставляемой во временное владение и (или) пользование с другими вещами, предназначенными для ее обслуживания. В иных случаях данная графа не заполняется.</w:t>
      </w:r>
    </w:p>
    <w:p w:rsidR="00EA5A4F" w:rsidRPr="001477DE" w:rsidRDefault="00EA5A4F" w:rsidP="00EA5A4F">
      <w:pPr>
        <w:tabs>
          <w:tab w:val="left" w:pos="142"/>
        </w:tabs>
        <w:spacing w:line="240" w:lineRule="exact"/>
        <w:ind w:left="-142"/>
        <w:jc w:val="both"/>
      </w:pPr>
      <w:r w:rsidRPr="001477DE">
        <w:rPr>
          <w:vertAlign w:val="superscript"/>
        </w:rPr>
        <w:t>9</w:t>
      </w:r>
      <w:r w:rsidRPr="001477DE">
        <w:t>Указывается «да» или «нет».</w:t>
      </w:r>
    </w:p>
    <w:p w:rsidR="00EA5A4F" w:rsidRPr="001477DE" w:rsidRDefault="00EA5A4F" w:rsidP="00EA5A4F">
      <w:pPr>
        <w:tabs>
          <w:tab w:val="left" w:pos="142"/>
        </w:tabs>
        <w:spacing w:line="240" w:lineRule="exact"/>
        <w:ind w:left="-142"/>
        <w:jc w:val="both"/>
      </w:pPr>
      <w:r w:rsidRPr="001477DE">
        <w:rPr>
          <w:vertAlign w:val="superscript"/>
        </w:rPr>
        <w:t>10</w:t>
      </w:r>
      <w:r w:rsidRPr="001477DE">
        <w:t>Для имущества казны указывается «</w:t>
      </w:r>
      <w:proofErr w:type="spellStart"/>
      <w:r w:rsidRPr="001477DE">
        <w:t>Нигирское</w:t>
      </w:r>
      <w:proofErr w:type="spellEnd"/>
      <w:r w:rsidRPr="001477DE">
        <w:t xml:space="preserve"> сельское поселение», для имущества поселения, закрепленного на праве хозяйственного ведения или оперативного управления, указывается наименование балансодержателя.</w:t>
      </w:r>
    </w:p>
    <w:p w:rsidR="00EA5A4F" w:rsidRPr="001477DE" w:rsidRDefault="00EA5A4F" w:rsidP="00EA5A4F">
      <w:pPr>
        <w:tabs>
          <w:tab w:val="left" w:pos="142"/>
        </w:tabs>
        <w:spacing w:line="240" w:lineRule="exact"/>
        <w:ind w:left="-142"/>
        <w:jc w:val="both"/>
      </w:pPr>
      <w:r w:rsidRPr="001477DE">
        <w:rPr>
          <w:vertAlign w:val="superscript"/>
        </w:rPr>
        <w:t>11</w:t>
      </w:r>
      <w:r w:rsidRPr="001477DE">
        <w:t xml:space="preserve">Для имущества казны указывается «нет», для </w:t>
      </w:r>
      <w:proofErr w:type="gramStart"/>
      <w:r w:rsidRPr="001477DE">
        <w:t>имущества поселения, закрепленного на праве хозяйственного ведения или оперативного управления указывается</w:t>
      </w:r>
      <w:proofErr w:type="gramEnd"/>
      <w:r w:rsidRPr="001477DE">
        <w:t xml:space="preserve"> «право хозяйственного ведения» или «право оперативного управления».</w:t>
      </w:r>
    </w:p>
    <w:p w:rsidR="00EA5A4F" w:rsidRDefault="00EA5A4F" w:rsidP="00EA5A4F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EA5A4F" w:rsidRDefault="00EA5A4F" w:rsidP="00EC4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F42F4" w:rsidRDefault="002F42F4" w:rsidP="00EC4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F42F4" w:rsidRDefault="002F42F4" w:rsidP="00EC4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F42F4" w:rsidRPr="00CC38ED" w:rsidRDefault="002F42F4" w:rsidP="00EC4B3E">
      <w:pPr>
        <w:pStyle w:val="ConsPlusNormal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2F42F4" w:rsidRPr="00CC38ED" w:rsidSect="000E6EAA">
      <w:pgSz w:w="16838" w:h="11906" w:orient="landscape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D11" w:rsidRDefault="00D03D11" w:rsidP="001A2EFC">
      <w:r>
        <w:separator/>
      </w:r>
    </w:p>
  </w:endnote>
  <w:endnote w:type="continuationSeparator" w:id="0">
    <w:p w:rsidR="00D03D11" w:rsidRDefault="00D03D11" w:rsidP="001A2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D11" w:rsidRDefault="00D03D11" w:rsidP="001A2EFC">
      <w:r>
        <w:separator/>
      </w:r>
    </w:p>
  </w:footnote>
  <w:footnote w:type="continuationSeparator" w:id="0">
    <w:p w:rsidR="00D03D11" w:rsidRDefault="00D03D11" w:rsidP="001A2E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3541009"/>
      <w:docPartObj>
        <w:docPartGallery w:val="Page Numbers (Top of Page)"/>
        <w:docPartUnique/>
      </w:docPartObj>
    </w:sdtPr>
    <w:sdtEndPr/>
    <w:sdtContent>
      <w:p w:rsidR="000E6EAA" w:rsidRDefault="000E6EAA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41F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E6EAA" w:rsidRDefault="000E6EA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42F9"/>
    <w:rsid w:val="00000CAE"/>
    <w:rsid w:val="0000113B"/>
    <w:rsid w:val="0001108E"/>
    <w:rsid w:val="00014264"/>
    <w:rsid w:val="00021AAF"/>
    <w:rsid w:val="00024C0F"/>
    <w:rsid w:val="00026A71"/>
    <w:rsid w:val="00042513"/>
    <w:rsid w:val="00043D03"/>
    <w:rsid w:val="000668F8"/>
    <w:rsid w:val="00091A09"/>
    <w:rsid w:val="0009315D"/>
    <w:rsid w:val="00094D68"/>
    <w:rsid w:val="000A0B63"/>
    <w:rsid w:val="000A1592"/>
    <w:rsid w:val="000B30A8"/>
    <w:rsid w:val="000C3DD2"/>
    <w:rsid w:val="000C418E"/>
    <w:rsid w:val="000C616F"/>
    <w:rsid w:val="000E6EAA"/>
    <w:rsid w:val="000F1C06"/>
    <w:rsid w:val="000F5184"/>
    <w:rsid w:val="001052BF"/>
    <w:rsid w:val="00123DBB"/>
    <w:rsid w:val="001301B6"/>
    <w:rsid w:val="00130FF0"/>
    <w:rsid w:val="00134664"/>
    <w:rsid w:val="001401FA"/>
    <w:rsid w:val="001477DE"/>
    <w:rsid w:val="001518F8"/>
    <w:rsid w:val="00151F3A"/>
    <w:rsid w:val="00151FB3"/>
    <w:rsid w:val="0015592E"/>
    <w:rsid w:val="001575E7"/>
    <w:rsid w:val="001847BB"/>
    <w:rsid w:val="001A2EFC"/>
    <w:rsid w:val="001A4FA1"/>
    <w:rsid w:val="001B0149"/>
    <w:rsid w:val="001B4C8B"/>
    <w:rsid w:val="001C1F54"/>
    <w:rsid w:val="001C5C92"/>
    <w:rsid w:val="001D0B5E"/>
    <w:rsid w:val="001F5EA8"/>
    <w:rsid w:val="001F6ABC"/>
    <w:rsid w:val="001F7F0B"/>
    <w:rsid w:val="002356A6"/>
    <w:rsid w:val="00235F35"/>
    <w:rsid w:val="00236684"/>
    <w:rsid w:val="00242BE9"/>
    <w:rsid w:val="00251540"/>
    <w:rsid w:val="002521E6"/>
    <w:rsid w:val="00282F71"/>
    <w:rsid w:val="0029322D"/>
    <w:rsid w:val="00294339"/>
    <w:rsid w:val="002A42FC"/>
    <w:rsid w:val="002A5B49"/>
    <w:rsid w:val="002B5A68"/>
    <w:rsid w:val="002C770E"/>
    <w:rsid w:val="002D7A8E"/>
    <w:rsid w:val="002F3435"/>
    <w:rsid w:val="002F42F4"/>
    <w:rsid w:val="00300958"/>
    <w:rsid w:val="00301BAE"/>
    <w:rsid w:val="0030625B"/>
    <w:rsid w:val="00310D6E"/>
    <w:rsid w:val="00315129"/>
    <w:rsid w:val="003176DB"/>
    <w:rsid w:val="00334080"/>
    <w:rsid w:val="00334485"/>
    <w:rsid w:val="003348C8"/>
    <w:rsid w:val="00337A08"/>
    <w:rsid w:val="003636BF"/>
    <w:rsid w:val="003641F6"/>
    <w:rsid w:val="003678B9"/>
    <w:rsid w:val="0037176E"/>
    <w:rsid w:val="0038480E"/>
    <w:rsid w:val="0038765B"/>
    <w:rsid w:val="003A2098"/>
    <w:rsid w:val="003A3AB6"/>
    <w:rsid w:val="003B4B57"/>
    <w:rsid w:val="003D3241"/>
    <w:rsid w:val="003E353A"/>
    <w:rsid w:val="003F24DA"/>
    <w:rsid w:val="003F5339"/>
    <w:rsid w:val="00403AA7"/>
    <w:rsid w:val="00404A49"/>
    <w:rsid w:val="004057F2"/>
    <w:rsid w:val="00431DD2"/>
    <w:rsid w:val="00435508"/>
    <w:rsid w:val="00445751"/>
    <w:rsid w:val="004458A7"/>
    <w:rsid w:val="00446DAB"/>
    <w:rsid w:val="00454C64"/>
    <w:rsid w:val="00462A8E"/>
    <w:rsid w:val="00463314"/>
    <w:rsid w:val="004636AB"/>
    <w:rsid w:val="00464CB1"/>
    <w:rsid w:val="00465058"/>
    <w:rsid w:val="004661A5"/>
    <w:rsid w:val="0047442D"/>
    <w:rsid w:val="0048127E"/>
    <w:rsid w:val="00484AFC"/>
    <w:rsid w:val="004861AC"/>
    <w:rsid w:val="004A4213"/>
    <w:rsid w:val="004A5263"/>
    <w:rsid w:val="004A6036"/>
    <w:rsid w:val="004B3142"/>
    <w:rsid w:val="004C3B8C"/>
    <w:rsid w:val="004C72AF"/>
    <w:rsid w:val="004C7589"/>
    <w:rsid w:val="004D1B71"/>
    <w:rsid w:val="004D4353"/>
    <w:rsid w:val="004D64CA"/>
    <w:rsid w:val="004D7512"/>
    <w:rsid w:val="004F2D40"/>
    <w:rsid w:val="004F5E03"/>
    <w:rsid w:val="00514F3D"/>
    <w:rsid w:val="00534A40"/>
    <w:rsid w:val="00542CD6"/>
    <w:rsid w:val="00543D42"/>
    <w:rsid w:val="005548D5"/>
    <w:rsid w:val="0057288C"/>
    <w:rsid w:val="00573863"/>
    <w:rsid w:val="0058687A"/>
    <w:rsid w:val="005912F2"/>
    <w:rsid w:val="0059615D"/>
    <w:rsid w:val="005A71F0"/>
    <w:rsid w:val="005A75C8"/>
    <w:rsid w:val="005B25CD"/>
    <w:rsid w:val="005B76CE"/>
    <w:rsid w:val="005C6F44"/>
    <w:rsid w:val="005F6E5E"/>
    <w:rsid w:val="00601DA4"/>
    <w:rsid w:val="0060230C"/>
    <w:rsid w:val="00605E6F"/>
    <w:rsid w:val="0061025A"/>
    <w:rsid w:val="00623D99"/>
    <w:rsid w:val="00625524"/>
    <w:rsid w:val="00630064"/>
    <w:rsid w:val="006476A0"/>
    <w:rsid w:val="0064790C"/>
    <w:rsid w:val="00655964"/>
    <w:rsid w:val="00684D4C"/>
    <w:rsid w:val="00685D40"/>
    <w:rsid w:val="00691842"/>
    <w:rsid w:val="00693148"/>
    <w:rsid w:val="006952A0"/>
    <w:rsid w:val="006A0726"/>
    <w:rsid w:val="006A547C"/>
    <w:rsid w:val="006C6282"/>
    <w:rsid w:val="006C75A3"/>
    <w:rsid w:val="006D7B0A"/>
    <w:rsid w:val="007075BE"/>
    <w:rsid w:val="00716EF9"/>
    <w:rsid w:val="007358AC"/>
    <w:rsid w:val="007459D2"/>
    <w:rsid w:val="00750EC4"/>
    <w:rsid w:val="0075287E"/>
    <w:rsid w:val="007646D8"/>
    <w:rsid w:val="00771473"/>
    <w:rsid w:val="00796909"/>
    <w:rsid w:val="007A5295"/>
    <w:rsid w:val="007B395F"/>
    <w:rsid w:val="007C27B8"/>
    <w:rsid w:val="007C4D05"/>
    <w:rsid w:val="007C72E3"/>
    <w:rsid w:val="007D53D0"/>
    <w:rsid w:val="007E1A13"/>
    <w:rsid w:val="007F38FA"/>
    <w:rsid w:val="007F468B"/>
    <w:rsid w:val="00807182"/>
    <w:rsid w:val="00811892"/>
    <w:rsid w:val="00815FA1"/>
    <w:rsid w:val="008400C5"/>
    <w:rsid w:val="00852795"/>
    <w:rsid w:val="00854ADF"/>
    <w:rsid w:val="00876F29"/>
    <w:rsid w:val="008903FF"/>
    <w:rsid w:val="0089264D"/>
    <w:rsid w:val="00892D2B"/>
    <w:rsid w:val="008A43B8"/>
    <w:rsid w:val="008D0A1D"/>
    <w:rsid w:val="008D2E78"/>
    <w:rsid w:val="008E39E0"/>
    <w:rsid w:val="008F0B96"/>
    <w:rsid w:val="008F10A8"/>
    <w:rsid w:val="008F2B44"/>
    <w:rsid w:val="008F518E"/>
    <w:rsid w:val="008F75EC"/>
    <w:rsid w:val="00900BEF"/>
    <w:rsid w:val="00902EBB"/>
    <w:rsid w:val="00904BE4"/>
    <w:rsid w:val="009113CE"/>
    <w:rsid w:val="00916627"/>
    <w:rsid w:val="0092195A"/>
    <w:rsid w:val="00927266"/>
    <w:rsid w:val="009435B5"/>
    <w:rsid w:val="00946088"/>
    <w:rsid w:val="00970E47"/>
    <w:rsid w:val="00972DB0"/>
    <w:rsid w:val="00977987"/>
    <w:rsid w:val="00980924"/>
    <w:rsid w:val="00980C51"/>
    <w:rsid w:val="0099125A"/>
    <w:rsid w:val="009C01FB"/>
    <w:rsid w:val="009C5E9E"/>
    <w:rsid w:val="009D07C3"/>
    <w:rsid w:val="009D30AE"/>
    <w:rsid w:val="009D34E5"/>
    <w:rsid w:val="009D41C0"/>
    <w:rsid w:val="009D6094"/>
    <w:rsid w:val="009E7B8E"/>
    <w:rsid w:val="009F30CA"/>
    <w:rsid w:val="009F43EF"/>
    <w:rsid w:val="00A01361"/>
    <w:rsid w:val="00A0279B"/>
    <w:rsid w:val="00A171EB"/>
    <w:rsid w:val="00A26935"/>
    <w:rsid w:val="00A31F78"/>
    <w:rsid w:val="00A36713"/>
    <w:rsid w:val="00A419D4"/>
    <w:rsid w:val="00A515F5"/>
    <w:rsid w:val="00A53848"/>
    <w:rsid w:val="00A557AB"/>
    <w:rsid w:val="00A55ECF"/>
    <w:rsid w:val="00A678B9"/>
    <w:rsid w:val="00A74689"/>
    <w:rsid w:val="00A74F81"/>
    <w:rsid w:val="00A7542A"/>
    <w:rsid w:val="00A94C46"/>
    <w:rsid w:val="00AB486E"/>
    <w:rsid w:val="00AE5357"/>
    <w:rsid w:val="00B04004"/>
    <w:rsid w:val="00B05BDD"/>
    <w:rsid w:val="00B2379A"/>
    <w:rsid w:val="00B312A2"/>
    <w:rsid w:val="00B35147"/>
    <w:rsid w:val="00B6041D"/>
    <w:rsid w:val="00B73916"/>
    <w:rsid w:val="00B77B1B"/>
    <w:rsid w:val="00B8191D"/>
    <w:rsid w:val="00BC38C9"/>
    <w:rsid w:val="00BD0252"/>
    <w:rsid w:val="00BD4A18"/>
    <w:rsid w:val="00BE1233"/>
    <w:rsid w:val="00BE1ECE"/>
    <w:rsid w:val="00BE33F6"/>
    <w:rsid w:val="00BE668E"/>
    <w:rsid w:val="00BE7A08"/>
    <w:rsid w:val="00C01AAC"/>
    <w:rsid w:val="00C03616"/>
    <w:rsid w:val="00C06919"/>
    <w:rsid w:val="00C07A1C"/>
    <w:rsid w:val="00C1326C"/>
    <w:rsid w:val="00C21A42"/>
    <w:rsid w:val="00C24179"/>
    <w:rsid w:val="00C342F9"/>
    <w:rsid w:val="00C35411"/>
    <w:rsid w:val="00C51AA7"/>
    <w:rsid w:val="00C6347A"/>
    <w:rsid w:val="00C7759D"/>
    <w:rsid w:val="00C81782"/>
    <w:rsid w:val="00CB7739"/>
    <w:rsid w:val="00CC034E"/>
    <w:rsid w:val="00CC2180"/>
    <w:rsid w:val="00CC38ED"/>
    <w:rsid w:val="00CF24C5"/>
    <w:rsid w:val="00D0283B"/>
    <w:rsid w:val="00D03D11"/>
    <w:rsid w:val="00D04345"/>
    <w:rsid w:val="00D224E9"/>
    <w:rsid w:val="00D26689"/>
    <w:rsid w:val="00D47397"/>
    <w:rsid w:val="00D5691B"/>
    <w:rsid w:val="00D57B76"/>
    <w:rsid w:val="00D61AAF"/>
    <w:rsid w:val="00D62DB2"/>
    <w:rsid w:val="00D62E99"/>
    <w:rsid w:val="00D65436"/>
    <w:rsid w:val="00D73561"/>
    <w:rsid w:val="00D73685"/>
    <w:rsid w:val="00D74471"/>
    <w:rsid w:val="00DA1E93"/>
    <w:rsid w:val="00DC1BA9"/>
    <w:rsid w:val="00DC6129"/>
    <w:rsid w:val="00DC73F0"/>
    <w:rsid w:val="00DD2262"/>
    <w:rsid w:val="00DD3024"/>
    <w:rsid w:val="00DD6A7C"/>
    <w:rsid w:val="00DF2184"/>
    <w:rsid w:val="00DF4A06"/>
    <w:rsid w:val="00E02F0D"/>
    <w:rsid w:val="00E07697"/>
    <w:rsid w:val="00E11EDE"/>
    <w:rsid w:val="00E126D8"/>
    <w:rsid w:val="00E24FB7"/>
    <w:rsid w:val="00E31211"/>
    <w:rsid w:val="00E347E5"/>
    <w:rsid w:val="00E42736"/>
    <w:rsid w:val="00E52E56"/>
    <w:rsid w:val="00E5596C"/>
    <w:rsid w:val="00E55AC8"/>
    <w:rsid w:val="00E571EE"/>
    <w:rsid w:val="00E62582"/>
    <w:rsid w:val="00E66653"/>
    <w:rsid w:val="00E80C60"/>
    <w:rsid w:val="00E840A0"/>
    <w:rsid w:val="00E869B9"/>
    <w:rsid w:val="00E87121"/>
    <w:rsid w:val="00E87F7F"/>
    <w:rsid w:val="00EA5A4F"/>
    <w:rsid w:val="00EB6E4A"/>
    <w:rsid w:val="00EC18A4"/>
    <w:rsid w:val="00EC4B3E"/>
    <w:rsid w:val="00ED3C00"/>
    <w:rsid w:val="00ED50F1"/>
    <w:rsid w:val="00EE1236"/>
    <w:rsid w:val="00EE32DD"/>
    <w:rsid w:val="00EF3937"/>
    <w:rsid w:val="00F1066D"/>
    <w:rsid w:val="00F15ABF"/>
    <w:rsid w:val="00F27EB0"/>
    <w:rsid w:val="00F3117E"/>
    <w:rsid w:val="00F3709A"/>
    <w:rsid w:val="00F37261"/>
    <w:rsid w:val="00F44B07"/>
    <w:rsid w:val="00F6413D"/>
    <w:rsid w:val="00F65EF9"/>
    <w:rsid w:val="00F81AB4"/>
    <w:rsid w:val="00F86F4F"/>
    <w:rsid w:val="00FA0094"/>
    <w:rsid w:val="00FB0C99"/>
    <w:rsid w:val="00FB417F"/>
    <w:rsid w:val="00FE240B"/>
    <w:rsid w:val="00FF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D4A18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42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rsid w:val="00A94C46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BD4A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???????2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Body Text 3"/>
    <w:basedOn w:val="a"/>
    <w:link w:val="30"/>
    <w:uiPriority w:val="99"/>
    <w:rsid w:val="00BD4A1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4">
    <w:name w:val="Table Grid"/>
    <w:basedOn w:val="a1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uiPriority w:val="99"/>
    <w:rsid w:val="00BD4A1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7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671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A2E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A2E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1A2EF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A2E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D4A18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42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rsid w:val="00A94C46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BD4A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???????2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Body Text 3"/>
    <w:basedOn w:val="a"/>
    <w:link w:val="30"/>
    <w:uiPriority w:val="99"/>
    <w:rsid w:val="00BD4A1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4">
    <w:name w:val="Table Grid"/>
    <w:basedOn w:val="a1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uiPriority w:val="99"/>
    <w:rsid w:val="00BD4A1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7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67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EB70D9A6E15D3CFA9C6C43438212BEBF4B6E6943E3FA6537B66B66F4205747680B982E2C2B07C940F1F7410u3V0C" TargetMode="External"/><Relationship Id="rId13" Type="http://schemas.openxmlformats.org/officeDocument/2006/relationships/hyperlink" Target="consultantplus://offline/ref=49AEB70D9A6E15D3CFA9C6C43438212BEAF4BEEF9A3C3FA6537B66B66F4205746480E18BE4C9A528C0554879133110712CB146533Du9V5C" TargetMode="External"/><Relationship Id="rId18" Type="http://schemas.openxmlformats.org/officeDocument/2006/relationships/hyperlink" Target="consultantplus://offline/ref=49AEB70D9A6E15D3CFA9C6C43438212BEAF4BEEF9A3C3FA6537B66B66F4205746480E189E3CAA528C0554879133110712CB146533Du9V5C" TargetMode="External"/><Relationship Id="rId26" Type="http://schemas.openxmlformats.org/officeDocument/2006/relationships/hyperlink" Target="consultantplus://offline/ref=49AEB70D9A6E15D3CFA9C6C43438212BEAF4BEEF9A3C3FA6537B66B66F4205746480E18BE4CBA528C0554879133110712CB146533Du9V5C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49AEB70D9A6E15D3CFA9C6C43438212BEAF4BEEF9A3C3FA6537B66B66F4205746480E189E3C2A528C0554879133110712CB146533Du9V5C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9AEB70D9A6E15D3CFA9C6C43438212BEAF4BEEF9A3C3FA6537B66B66F4205746480E18BE4CBA528C0554879133110712CB146533Du9V5C" TargetMode="External"/><Relationship Id="rId17" Type="http://schemas.openxmlformats.org/officeDocument/2006/relationships/hyperlink" Target="consultantplus://offline/ref=49AEB70D9A6E15D3CFA9C6C43438212BEAF4BEEF9A3C3FA6537B66B66F4205746480E18EE6CAAF77C54059211C3B066F29AA5A513C9DuBV1C" TargetMode="External"/><Relationship Id="rId25" Type="http://schemas.openxmlformats.org/officeDocument/2006/relationships/hyperlink" Target="consultantplus://offline/ref=49AEB70D9A6E15D3CFA9C6C43438212BEAF4BFE1973D3FA6537B66B66F4205747680B982E2C2B07C940F1F7410u3V0C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Kui2012\Desktop\&#1055;&#1086;&#1076;&#1076;&#1077;&#1088;&#1078;&#1082;&#1072;%20&#1089;&#1091;&#1073;&#1098;&#1077;&#1082;&#1090;&#1086;&#1074;%20&#1052;&#1057;%20&#1087;&#1088;&#1077;&#1076;&#1087;&#1088;&#1080;&#1085;&#1080;&#1084;&#1072;&#1090;&#1077;&#1083;&#1100;&#1089;&#1090;&#1074;&#1072;\POSTANOVLENIE_PRAVITELSTVA_HABAROVSKOGO_KRAYA_N_17_1.rtf" TargetMode="External"/><Relationship Id="rId20" Type="http://schemas.openxmlformats.org/officeDocument/2006/relationships/hyperlink" Target="consultantplus://offline/ref=49AEB70D9A6E15D3CFA9C6C43438212BEAF4BEEF9A3C3FA6537B66B66F4205746480E189E3CFA528C0554879133110712CB146533Du9V5C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EB70D9A6E15D3CFA9C6C43438212BEAF4BFE1973D3FA6537B66B66F4205747680B982E2C2B07C940F1F7410u3V0C" TargetMode="External"/><Relationship Id="rId24" Type="http://schemas.openxmlformats.org/officeDocument/2006/relationships/hyperlink" Target="file:///C:\Users\Kui2012\Desktop\&#1055;&#1086;&#1076;&#1076;&#1077;&#1088;&#1078;&#1082;&#1072;%20&#1089;&#1091;&#1073;&#1098;&#1077;&#1082;&#1090;&#1086;&#1074;%20&#1052;&#1057;%20&#1087;&#1088;&#1077;&#1076;&#1087;&#1088;&#1080;&#1085;&#1080;&#1084;&#1072;&#1090;&#1077;&#1083;&#1100;&#1089;&#1090;&#1074;&#1072;\POSTANOVLENIE_PRAVITELSTVA_HABAROVSKOGO_KRAYA_N_17_1.rt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Kui2012\Desktop\&#1055;&#1086;&#1076;&#1076;&#1077;&#1088;&#1078;&#1082;&#1072;%20&#1089;&#1091;&#1073;&#1098;&#1077;&#1082;&#1090;&#1086;&#1074;%20&#1052;&#1057;%20&#1087;&#1088;&#1077;&#1076;&#1087;&#1088;&#1080;&#1085;&#1080;&#1084;&#1072;&#1090;&#1077;&#1083;&#1100;&#1089;&#1090;&#1074;&#1072;\POSTANOVLENIE_PRAVITELSTVA_HABAROVSKOGO_KRAYA_N_17_1.rtf" TargetMode="External"/><Relationship Id="rId23" Type="http://schemas.openxmlformats.org/officeDocument/2006/relationships/hyperlink" Target="file:///C:\Users\Kui2012\Desktop\&#1055;&#1086;&#1076;&#1076;&#1077;&#1088;&#1078;&#1082;&#1072;%20&#1089;&#1091;&#1073;&#1098;&#1077;&#1082;&#1090;&#1086;&#1074;%20&#1052;&#1057;%20&#1087;&#1088;&#1077;&#1076;&#1087;&#1088;&#1080;&#1085;&#1080;&#1084;&#1072;&#1090;&#1077;&#1083;&#1100;&#1089;&#1090;&#1074;&#1072;\POSTANOVLENIE_PRAVITELSTVA_HABAROVSKOGO_KRAYA_N_17_1.rtf" TargetMode="External"/><Relationship Id="rId28" Type="http://schemas.openxmlformats.org/officeDocument/2006/relationships/hyperlink" Target="consultantplus://offline/ref=49AEB70D9A6E15D3CFA9C6C43438212BEAF4BEEF9A3C3FA6537B66B66F4205746480E18EE5C2AE77C54059211C3B066F29AA5A513C9DuBV1C" TargetMode="External"/><Relationship Id="rId10" Type="http://schemas.openxmlformats.org/officeDocument/2006/relationships/hyperlink" Target="consultantplus://offline/ref=49AEB70D9A6E15D3CFA9C6C43438212BEAF5BAEF913E3FA6537B66B66F4205746480E18EE0CAAD79991A4925556C037321B14456229EB8C7u8VCC" TargetMode="External"/><Relationship Id="rId19" Type="http://schemas.openxmlformats.org/officeDocument/2006/relationships/hyperlink" Target="consultantplus://offline/ref=49AEB70D9A6E15D3CFA9C6C43438212BEAF4BEEF9A3C3FA6537B66B66F4205746480E189E3C9A528C0554879133110712CB146533Du9V5C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file:///C:\Users\Kui2012\Desktop\&#1055;&#1086;&#1076;&#1076;&#1077;&#1088;&#1078;&#1082;&#1072;%20&#1089;&#1091;&#1073;&#1098;&#1077;&#1082;&#1090;&#1086;&#1074;%20&#1052;&#1057;%20&#1087;&#1088;&#1077;&#1076;&#1087;&#1088;&#1080;&#1085;&#1080;&#1084;&#1072;&#1090;&#1077;&#1083;&#1100;&#1089;&#1090;&#1074;&#1072;\POSTANOVLENIE_PRAVITELSTVA_HABAROVSKOGO_KRAYA_N_17_1.rtf" TargetMode="External"/><Relationship Id="rId14" Type="http://schemas.openxmlformats.org/officeDocument/2006/relationships/hyperlink" Target="consultantplus://offline/ref=49AEB70D9A6E15D3CFA9C6C43438212BEAF4BEEF9A3C3FA6537B66B66F4205746480E18EE5C2AE77C54059211C3B066F29AA5A513C9DuBV1C" TargetMode="External"/><Relationship Id="rId22" Type="http://schemas.openxmlformats.org/officeDocument/2006/relationships/hyperlink" Target="consultantplus://offline/ref=49AEB70D9A6E15D3CFA9C6C43438212BEAF4BEEF9A3C3FA6537B66B66F4205746480E189E3C3A528C0554879133110712CB146533Du9V5C" TargetMode="External"/><Relationship Id="rId27" Type="http://schemas.openxmlformats.org/officeDocument/2006/relationships/hyperlink" Target="consultantplus://offline/ref=49AEB70D9A6E15D3CFA9C6C43438212BEAF4BEEF9A3C3FA6537B66B66F4205746480E18BE4C9A528C0554879133110712CB146533Du9V5C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B9CC4-EB9A-4E4E-806B-7E0BEB5AE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11</Pages>
  <Words>4780</Words>
  <Characters>27248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31965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Комитет по управлению имуществом</dc:creator>
  <cp:lastModifiedBy>админ</cp:lastModifiedBy>
  <cp:revision>17</cp:revision>
  <cp:lastPrinted>2021-04-14T06:06:00Z</cp:lastPrinted>
  <dcterms:created xsi:type="dcterms:W3CDTF">2019-10-16T06:41:00Z</dcterms:created>
  <dcterms:modified xsi:type="dcterms:W3CDTF">2021-04-14T07:42:00Z</dcterms:modified>
</cp:coreProperties>
</file>