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C4819" w:rsidRDefault="006C4819" w:rsidP="006C481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11.08.2026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56-106</w:t>
      </w:r>
    </w:p>
    <w:p w:rsidR="006C4819" w:rsidRPr="004B3600" w:rsidRDefault="006C4819" w:rsidP="006C48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3600">
        <w:rPr>
          <w:rFonts w:ascii="Times New Roman" w:hAnsi="Times New Roman" w:cs="Times New Roman"/>
          <w:sz w:val="20"/>
          <w:szCs w:val="20"/>
        </w:rPr>
        <w:t>с. Нигирь</w:t>
      </w:r>
    </w:p>
    <w:p w:rsidR="006C4819" w:rsidRPr="002237C1" w:rsidRDefault="006C4819" w:rsidP="006C481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C4819" w:rsidRPr="002237C1" w:rsidRDefault="006C4819" w:rsidP="006C481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C4819" w:rsidRPr="002237C1" w:rsidRDefault="006C4819" w:rsidP="006C481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C4819" w:rsidRPr="002237C1" w:rsidRDefault="006C4819" w:rsidP="006C481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6C4819" w:rsidRPr="009664FC" w:rsidRDefault="006C4819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D3902" w:rsidRPr="00506168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 w:rsidR="00AD54D1" w:rsidRPr="00506168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506168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</w:t>
      </w:r>
    </w:p>
    <w:p w:rsidR="004F6C24" w:rsidRPr="00506168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506168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F6C24" w:rsidRPr="00506168" w:rsidRDefault="004F6C24" w:rsidP="00E6625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Налоговым кодексом Российской Федерации, Уставом Нигирского сельского поселения</w:t>
      </w:r>
      <w:r w:rsidR="00AD54D1" w:rsidRPr="00506168">
        <w:rPr>
          <w:rFonts w:ascii="Times New Roman" w:hAnsi="Times New Roman" w:cs="Times New Roman"/>
          <w:sz w:val="26"/>
          <w:szCs w:val="26"/>
        </w:rPr>
        <w:t>,</w:t>
      </w:r>
      <w:r w:rsidRPr="00506168">
        <w:rPr>
          <w:rFonts w:ascii="Times New Roman" w:hAnsi="Times New Roman" w:cs="Times New Roman"/>
          <w:sz w:val="26"/>
          <w:szCs w:val="26"/>
        </w:rPr>
        <w:t xml:space="preserve"> Совет депутатов Нигирского сельского поселения</w:t>
      </w:r>
    </w:p>
    <w:p w:rsidR="004F6C24" w:rsidRPr="00506168" w:rsidRDefault="004F6C24" w:rsidP="00E662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>РЕШИЛ:</w:t>
      </w:r>
    </w:p>
    <w:p w:rsidR="004F6C24" w:rsidRPr="00506168" w:rsidRDefault="004F6C24" w:rsidP="00E24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>1.</w:t>
      </w:r>
      <w:r w:rsidR="00E6625C" w:rsidRPr="00506168">
        <w:rPr>
          <w:rFonts w:ascii="Times New Roman" w:hAnsi="Times New Roman" w:cs="Times New Roman"/>
          <w:sz w:val="26"/>
          <w:szCs w:val="26"/>
        </w:rPr>
        <w:t xml:space="preserve"> </w:t>
      </w:r>
      <w:r w:rsidRPr="00506168"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</w:t>
      </w:r>
      <w:r w:rsidR="00AD54D1" w:rsidRPr="00506168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506168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края.</w:t>
      </w:r>
    </w:p>
    <w:p w:rsidR="004F6C24" w:rsidRPr="00506168" w:rsidRDefault="004F6C24" w:rsidP="00E24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>2.</w:t>
      </w:r>
      <w:r w:rsidR="00E6625C" w:rsidRPr="00506168">
        <w:rPr>
          <w:rFonts w:ascii="Times New Roman" w:hAnsi="Times New Roman" w:cs="Times New Roman"/>
          <w:sz w:val="26"/>
          <w:szCs w:val="26"/>
        </w:rPr>
        <w:t xml:space="preserve"> </w:t>
      </w:r>
      <w:r w:rsidRPr="00506168">
        <w:rPr>
          <w:rFonts w:ascii="Times New Roman" w:hAnsi="Times New Roman" w:cs="Times New Roman"/>
          <w:sz w:val="26"/>
          <w:szCs w:val="26"/>
        </w:rPr>
        <w:t>Считать утратившими силу решения Совета депутатов Нигирского сельского поселения</w:t>
      </w:r>
      <w:r w:rsidR="00E24EE0" w:rsidRPr="00506168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 w:rsidRPr="0050616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F24149" w:rsidRPr="00506168" w:rsidRDefault="00E24EE0" w:rsidP="00E24E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>- от 06 октября</w:t>
      </w:r>
      <w:r w:rsidR="002237C1" w:rsidRPr="00506168">
        <w:rPr>
          <w:rFonts w:ascii="Times New Roman" w:hAnsi="Times New Roman" w:cs="Times New Roman"/>
          <w:sz w:val="26"/>
          <w:szCs w:val="26"/>
        </w:rPr>
        <w:t xml:space="preserve"> </w:t>
      </w:r>
      <w:r w:rsidR="00F24149" w:rsidRPr="00506168">
        <w:rPr>
          <w:rFonts w:ascii="Times New Roman" w:hAnsi="Times New Roman" w:cs="Times New Roman"/>
          <w:sz w:val="26"/>
          <w:szCs w:val="26"/>
        </w:rPr>
        <w:t>2017</w:t>
      </w:r>
      <w:r w:rsidR="002237C1" w:rsidRPr="00506168">
        <w:rPr>
          <w:rFonts w:ascii="Times New Roman" w:hAnsi="Times New Roman" w:cs="Times New Roman"/>
          <w:sz w:val="26"/>
          <w:szCs w:val="26"/>
        </w:rPr>
        <w:t xml:space="preserve"> г.</w:t>
      </w:r>
      <w:r w:rsidR="00423EB8">
        <w:rPr>
          <w:rFonts w:ascii="Times New Roman" w:hAnsi="Times New Roman" w:cs="Times New Roman"/>
          <w:sz w:val="26"/>
          <w:szCs w:val="26"/>
        </w:rPr>
        <w:t xml:space="preserve"> № 66</w:t>
      </w:r>
      <w:r w:rsidRPr="00506168">
        <w:rPr>
          <w:rFonts w:ascii="Times New Roman" w:hAnsi="Times New Roman" w:cs="Times New Roman"/>
          <w:sz w:val="26"/>
          <w:szCs w:val="26"/>
        </w:rPr>
        <w:t>-185</w:t>
      </w:r>
      <w:r w:rsidR="00F24149" w:rsidRPr="00506168">
        <w:rPr>
          <w:rFonts w:ascii="Times New Roman" w:hAnsi="Times New Roman" w:cs="Times New Roman"/>
          <w:sz w:val="26"/>
          <w:szCs w:val="26"/>
        </w:rPr>
        <w:t xml:space="preserve"> «Об утверждении Положения </w:t>
      </w:r>
      <w:r w:rsidRPr="00506168">
        <w:rPr>
          <w:rFonts w:ascii="Times New Roman" w:hAnsi="Times New Roman" w:cs="Times New Roman"/>
          <w:sz w:val="26"/>
          <w:szCs w:val="26"/>
        </w:rPr>
        <w:t xml:space="preserve">о земельном налоге </w:t>
      </w:r>
      <w:r w:rsidR="00F24149" w:rsidRPr="00506168">
        <w:rPr>
          <w:rFonts w:ascii="Times New Roman" w:hAnsi="Times New Roman" w:cs="Times New Roman"/>
          <w:sz w:val="26"/>
          <w:szCs w:val="26"/>
        </w:rPr>
        <w:t>на территории Нигирского сельского поселения Николаевского муниципального района Хабаровского края</w:t>
      </w:r>
      <w:r w:rsidR="002237C1" w:rsidRPr="00506168">
        <w:rPr>
          <w:rFonts w:ascii="Times New Roman" w:hAnsi="Times New Roman" w:cs="Times New Roman"/>
          <w:sz w:val="26"/>
          <w:szCs w:val="26"/>
        </w:rPr>
        <w:t>».</w:t>
      </w:r>
    </w:p>
    <w:p w:rsidR="00E24EE0" w:rsidRPr="00506168" w:rsidRDefault="00E24EE0" w:rsidP="00B878F8">
      <w:pPr>
        <w:pStyle w:val="a3"/>
        <w:ind w:firstLine="709"/>
        <w:rPr>
          <w:szCs w:val="26"/>
        </w:rPr>
      </w:pPr>
      <w:r w:rsidRPr="00506168">
        <w:rPr>
          <w:szCs w:val="26"/>
        </w:rPr>
        <w:t>- от 25 июня 2024</w:t>
      </w:r>
      <w:r w:rsidR="0012045A">
        <w:rPr>
          <w:szCs w:val="26"/>
        </w:rPr>
        <w:t xml:space="preserve"> г. № 16-40</w:t>
      </w:r>
      <w:r w:rsidRPr="00506168">
        <w:rPr>
          <w:szCs w:val="26"/>
        </w:rPr>
        <w:t xml:space="preserve"> «О внесении изменения в Положение о земельном налоге на территории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06 октября 2017 г. № 66-185»</w:t>
      </w:r>
      <w:r w:rsidR="00F46B52" w:rsidRPr="00506168">
        <w:rPr>
          <w:szCs w:val="26"/>
        </w:rPr>
        <w:t>.</w:t>
      </w:r>
    </w:p>
    <w:p w:rsidR="0012045A" w:rsidRPr="00E709D2" w:rsidRDefault="00EB4F66" w:rsidP="00120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 xml:space="preserve">3. </w:t>
      </w:r>
      <w:r w:rsidR="0012045A" w:rsidRPr="00E709D2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hyperlink r:id="rId6" w:history="1">
        <w:r w:rsidR="0012045A" w:rsidRPr="00E709D2">
          <w:rPr>
            <w:rStyle w:val="a4"/>
            <w:rFonts w:ascii="Times New Roman" w:hAnsi="Times New Roman" w:cs="Times New Roman"/>
            <w:sz w:val="26"/>
            <w:szCs w:val="26"/>
          </w:rPr>
          <w:t>http://нигирь.рф/</w:t>
        </w:r>
      </w:hyperlink>
      <w:r w:rsidR="0012045A" w:rsidRPr="00E709D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EB4F66" w:rsidRPr="00506168" w:rsidRDefault="00EB4F66" w:rsidP="00E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</w:t>
      </w:r>
      <w:r w:rsidR="00EF745F" w:rsidRPr="00506168">
        <w:rPr>
          <w:rFonts w:ascii="Times New Roman" w:hAnsi="Times New Roman" w:cs="Times New Roman"/>
          <w:sz w:val="26"/>
          <w:szCs w:val="26"/>
        </w:rPr>
        <w:t>не ранее чем по истечении одного месяца со дня</w:t>
      </w:r>
      <w:r w:rsidRPr="00506168">
        <w:rPr>
          <w:rFonts w:ascii="Times New Roman" w:hAnsi="Times New Roman" w:cs="Times New Roman"/>
          <w:sz w:val="26"/>
          <w:szCs w:val="26"/>
        </w:rPr>
        <w:t xml:space="preserve"> его</w:t>
      </w:r>
      <w:r w:rsidR="00EF745F" w:rsidRPr="00506168">
        <w:rPr>
          <w:rFonts w:ascii="Times New Roman" w:hAnsi="Times New Roman" w:cs="Times New Roman"/>
          <w:sz w:val="26"/>
          <w:szCs w:val="26"/>
        </w:rPr>
        <w:t xml:space="preserve"> официального</w:t>
      </w:r>
      <w:r w:rsidRPr="00506168">
        <w:rPr>
          <w:rFonts w:ascii="Times New Roman" w:hAnsi="Times New Roman" w:cs="Times New Roman"/>
          <w:sz w:val="26"/>
          <w:szCs w:val="26"/>
        </w:rPr>
        <w:t xml:space="preserve"> </w:t>
      </w:r>
      <w:r w:rsidRPr="00506168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опубликования </w:t>
      </w:r>
      <w:r w:rsidR="00EF745F" w:rsidRPr="00506168">
        <w:rPr>
          <w:rFonts w:ascii="Times New Roman" w:hAnsi="Times New Roman" w:cs="Times New Roman"/>
          <w:color w:val="000000"/>
          <w:sz w:val="26"/>
          <w:szCs w:val="26"/>
        </w:rPr>
        <w:t>и не ранее 1-го числа очередного налогового периода по земельному налогу.</w:t>
      </w:r>
    </w:p>
    <w:p w:rsidR="00B878F8" w:rsidRPr="00506168" w:rsidRDefault="00B878F8" w:rsidP="00B878F8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878F8" w:rsidRPr="00506168" w:rsidRDefault="00B878F8" w:rsidP="00B878F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878F8" w:rsidRPr="00506168" w:rsidRDefault="00B878F8" w:rsidP="00B878F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878F8" w:rsidRPr="00506168" w:rsidRDefault="00B878F8" w:rsidP="00B878F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B878F8" w:rsidRPr="00506168" w:rsidRDefault="00B878F8" w:rsidP="00B878F8">
      <w:pPr>
        <w:pStyle w:val="a3"/>
        <w:spacing w:line="240" w:lineRule="exact"/>
        <w:rPr>
          <w:szCs w:val="26"/>
        </w:rPr>
      </w:pPr>
      <w:r w:rsidRPr="00506168">
        <w:rPr>
          <w:szCs w:val="26"/>
        </w:rPr>
        <w:t xml:space="preserve">Председатель Совета депутатов </w:t>
      </w:r>
    </w:p>
    <w:p w:rsidR="00B878F8" w:rsidRPr="00506168" w:rsidRDefault="00B878F8" w:rsidP="00B878F8">
      <w:pPr>
        <w:pStyle w:val="a3"/>
        <w:spacing w:line="240" w:lineRule="exact"/>
        <w:rPr>
          <w:szCs w:val="26"/>
        </w:rPr>
      </w:pPr>
      <w:r w:rsidRPr="00506168">
        <w:rPr>
          <w:szCs w:val="26"/>
        </w:rPr>
        <w:t>Нигирского сельского поселения                                                                     Г.Н.Маляр</w:t>
      </w:r>
    </w:p>
    <w:p w:rsidR="00B878F8" w:rsidRPr="00506168" w:rsidRDefault="00B878F8" w:rsidP="00B878F8">
      <w:pPr>
        <w:pStyle w:val="a3"/>
        <w:spacing w:line="240" w:lineRule="exact"/>
        <w:rPr>
          <w:szCs w:val="26"/>
        </w:rPr>
      </w:pPr>
    </w:p>
    <w:p w:rsidR="00B878F8" w:rsidRPr="00506168" w:rsidRDefault="00B878F8" w:rsidP="00B878F8">
      <w:pPr>
        <w:pStyle w:val="a3"/>
        <w:spacing w:line="240" w:lineRule="exact"/>
        <w:rPr>
          <w:szCs w:val="26"/>
        </w:rPr>
      </w:pPr>
    </w:p>
    <w:p w:rsidR="006C4819" w:rsidRPr="00506168" w:rsidRDefault="006C4819" w:rsidP="00B878F8">
      <w:pPr>
        <w:pStyle w:val="a3"/>
        <w:spacing w:line="240" w:lineRule="exact"/>
        <w:rPr>
          <w:szCs w:val="26"/>
        </w:rPr>
      </w:pPr>
    </w:p>
    <w:p w:rsidR="006C4819" w:rsidRDefault="00B878F8" w:rsidP="006C4819">
      <w:pPr>
        <w:pStyle w:val="a3"/>
        <w:spacing w:line="240" w:lineRule="exact"/>
        <w:rPr>
          <w:szCs w:val="26"/>
        </w:rPr>
      </w:pPr>
      <w:r w:rsidRPr="00506168">
        <w:rPr>
          <w:szCs w:val="26"/>
        </w:rPr>
        <w:t>Глава сельского поселения                                                                                 А.В. Кущ</w:t>
      </w:r>
    </w:p>
    <w:p w:rsidR="004F6C24" w:rsidRPr="00506168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06168">
        <w:rPr>
          <w:sz w:val="26"/>
          <w:szCs w:val="26"/>
        </w:rPr>
        <w:lastRenderedPageBreak/>
        <w:t>УТВЕРЖДЕНО</w:t>
      </w:r>
    </w:p>
    <w:p w:rsidR="004F6C24" w:rsidRPr="00506168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06168">
        <w:rPr>
          <w:sz w:val="26"/>
          <w:szCs w:val="26"/>
        </w:rPr>
        <w:t>решением Совета депутатов Нигирского сельского поселения</w:t>
      </w:r>
      <w:r w:rsidR="00E81C7D" w:rsidRPr="00506168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4F6C24" w:rsidRPr="00506168" w:rsidRDefault="004F6C24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  <w:r w:rsidRPr="00506168">
        <w:rPr>
          <w:sz w:val="26"/>
          <w:szCs w:val="26"/>
        </w:rPr>
        <w:t xml:space="preserve">от </w:t>
      </w:r>
      <w:r w:rsidR="005C237F">
        <w:rPr>
          <w:sz w:val="26"/>
          <w:szCs w:val="26"/>
        </w:rPr>
        <w:t xml:space="preserve">11.08.2026 </w:t>
      </w:r>
      <w:r w:rsidRPr="00506168">
        <w:rPr>
          <w:sz w:val="26"/>
          <w:szCs w:val="26"/>
        </w:rPr>
        <w:t>№</w:t>
      </w:r>
      <w:r w:rsidR="00065078" w:rsidRPr="00506168">
        <w:rPr>
          <w:sz w:val="26"/>
          <w:szCs w:val="26"/>
        </w:rPr>
        <w:t xml:space="preserve"> </w:t>
      </w:r>
      <w:r w:rsidR="005C237F">
        <w:rPr>
          <w:sz w:val="26"/>
          <w:szCs w:val="26"/>
        </w:rPr>
        <w:t>56-106</w:t>
      </w:r>
    </w:p>
    <w:p w:rsidR="0058254B" w:rsidRPr="00506168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Pr="00506168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Pr="00506168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4F6C24" w:rsidRPr="00506168" w:rsidRDefault="004F6C24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>Положение</w:t>
      </w:r>
    </w:p>
    <w:p w:rsidR="0058254B" w:rsidRPr="00506168" w:rsidRDefault="0058254B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</w:p>
    <w:p w:rsidR="00913A06" w:rsidRPr="00506168" w:rsidRDefault="00AD54D1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>о земельном налоге</w:t>
      </w:r>
      <w:r w:rsidR="004F6C24" w:rsidRPr="00506168">
        <w:rPr>
          <w:sz w:val="26"/>
          <w:szCs w:val="26"/>
        </w:rPr>
        <w:t xml:space="preserve"> на территории </w:t>
      </w:r>
    </w:p>
    <w:p w:rsidR="00913A06" w:rsidRPr="00506168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 xml:space="preserve">Нигирского сельского поселения </w:t>
      </w:r>
    </w:p>
    <w:p w:rsidR="004F6C24" w:rsidRPr="00506168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>Николаевского муниципального района Хабаровского края</w:t>
      </w:r>
    </w:p>
    <w:p w:rsidR="0058254B" w:rsidRPr="00506168" w:rsidRDefault="0058254B" w:rsidP="0058254B">
      <w:pPr>
        <w:pStyle w:val="20"/>
        <w:shd w:val="clear" w:color="auto" w:fill="auto"/>
        <w:spacing w:before="0" w:after="0" w:line="317" w:lineRule="exact"/>
        <w:ind w:left="340" w:right="260" w:firstLine="0"/>
        <w:jc w:val="both"/>
        <w:rPr>
          <w:sz w:val="26"/>
          <w:szCs w:val="26"/>
        </w:rPr>
      </w:pPr>
    </w:p>
    <w:p w:rsidR="004F6C24" w:rsidRPr="00506168" w:rsidRDefault="00913A06" w:rsidP="00B878F8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 xml:space="preserve">1. </w:t>
      </w:r>
      <w:r w:rsidR="00341019" w:rsidRPr="00506168">
        <w:rPr>
          <w:sz w:val="26"/>
          <w:szCs w:val="26"/>
        </w:rPr>
        <w:t>Общие положения</w:t>
      </w:r>
    </w:p>
    <w:p w:rsidR="00913A06" w:rsidRPr="00506168" w:rsidRDefault="00913A06" w:rsidP="00B878F8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6"/>
          <w:szCs w:val="26"/>
        </w:rPr>
      </w:pPr>
    </w:p>
    <w:p w:rsidR="004F6C24" w:rsidRPr="00506168" w:rsidRDefault="00913A06" w:rsidP="00B878F8">
      <w:pPr>
        <w:pStyle w:val="20"/>
        <w:shd w:val="clear" w:color="auto" w:fill="auto"/>
        <w:tabs>
          <w:tab w:val="left" w:pos="1227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>1.1.</w:t>
      </w:r>
      <w:r w:rsidR="00341019" w:rsidRPr="00506168">
        <w:rPr>
          <w:sz w:val="26"/>
          <w:szCs w:val="26"/>
        </w:rPr>
        <w:t xml:space="preserve"> </w:t>
      </w:r>
      <w:r w:rsidR="004F6C24" w:rsidRPr="00506168">
        <w:rPr>
          <w:sz w:val="26"/>
          <w:szCs w:val="26"/>
        </w:rPr>
        <w:t xml:space="preserve">Настоящее Положение разработано в целях реализации </w:t>
      </w:r>
      <w:r w:rsidR="00F0552D" w:rsidRPr="00506168">
        <w:rPr>
          <w:sz w:val="26"/>
          <w:szCs w:val="26"/>
        </w:rPr>
        <w:t>Налогового кодекса Российской Федерации.</w:t>
      </w:r>
    </w:p>
    <w:p w:rsidR="00E3185F" w:rsidRPr="00506168" w:rsidRDefault="00913A06" w:rsidP="00B878F8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>1.2.</w:t>
      </w:r>
      <w:r w:rsidR="00341019" w:rsidRPr="00506168">
        <w:rPr>
          <w:sz w:val="26"/>
          <w:szCs w:val="26"/>
        </w:rPr>
        <w:t xml:space="preserve"> </w:t>
      </w:r>
      <w:r w:rsidR="00AD54D1" w:rsidRPr="00506168">
        <w:rPr>
          <w:sz w:val="26"/>
          <w:szCs w:val="26"/>
        </w:rPr>
        <w:t>Настоящее П</w:t>
      </w:r>
      <w:r w:rsidR="004F6C24" w:rsidRPr="00506168">
        <w:rPr>
          <w:sz w:val="26"/>
          <w:szCs w:val="26"/>
        </w:rPr>
        <w:t xml:space="preserve">оложение </w:t>
      </w:r>
      <w:r w:rsidR="00AD54D1" w:rsidRPr="00506168">
        <w:rPr>
          <w:sz w:val="26"/>
          <w:szCs w:val="26"/>
        </w:rPr>
        <w:t>вводит на территории Нигирского сельского поселения Николаевского муниципального района Хабаровского края земельный налог, устанавливает ставки земельного налога, порядок и сроки уплаты земельного налога налогоплательщиками-организациями и определяет льготы по земельному налогу.</w:t>
      </w:r>
    </w:p>
    <w:p w:rsidR="00EF745F" w:rsidRPr="00506168" w:rsidRDefault="00EF745F" w:rsidP="00B878F8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Pr="00506168" w:rsidRDefault="00341019" w:rsidP="00B878F8">
      <w:pPr>
        <w:pStyle w:val="20"/>
        <w:shd w:val="clear" w:color="auto" w:fill="auto"/>
        <w:tabs>
          <w:tab w:val="left" w:pos="1080"/>
        </w:tabs>
        <w:spacing w:before="0" w:after="0" w:line="240" w:lineRule="auto"/>
        <w:ind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 xml:space="preserve">2. </w:t>
      </w:r>
      <w:r w:rsidR="004F6C24" w:rsidRPr="00506168">
        <w:rPr>
          <w:sz w:val="26"/>
          <w:szCs w:val="26"/>
        </w:rPr>
        <w:t>Ставки земельного налога</w:t>
      </w:r>
    </w:p>
    <w:p w:rsidR="00341019" w:rsidRPr="00506168" w:rsidRDefault="00341019" w:rsidP="00B878F8">
      <w:pPr>
        <w:pStyle w:val="20"/>
        <w:shd w:val="clear" w:color="auto" w:fill="auto"/>
        <w:tabs>
          <w:tab w:val="left" w:pos="1080"/>
        </w:tabs>
        <w:spacing w:before="0" w:after="0" w:line="240" w:lineRule="auto"/>
        <w:ind w:firstLine="0"/>
        <w:jc w:val="center"/>
        <w:rPr>
          <w:sz w:val="26"/>
          <w:szCs w:val="26"/>
        </w:rPr>
      </w:pPr>
    </w:p>
    <w:p w:rsidR="004F6C24" w:rsidRPr="00506168" w:rsidRDefault="00341019" w:rsidP="00B878F8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2.1. </w:t>
      </w:r>
      <w:r w:rsidR="004F6C24" w:rsidRPr="00506168">
        <w:rPr>
          <w:sz w:val="26"/>
          <w:szCs w:val="26"/>
        </w:rPr>
        <w:t>Налоговые ставки устанавливаются в следующих размерах:</w:t>
      </w:r>
    </w:p>
    <w:p w:rsidR="004F6C24" w:rsidRPr="00506168" w:rsidRDefault="00341019" w:rsidP="00B878F8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2.1.1. </w:t>
      </w:r>
      <w:r w:rsidR="004F6C24" w:rsidRPr="00506168">
        <w:rPr>
          <w:sz w:val="26"/>
          <w:szCs w:val="26"/>
        </w:rPr>
        <w:t>0,3 процента в отношении земельных участков:</w:t>
      </w:r>
    </w:p>
    <w:p w:rsidR="004F6C24" w:rsidRPr="00506168" w:rsidRDefault="00341019" w:rsidP="00B878F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1) </w:t>
      </w:r>
      <w:r w:rsidR="004F6C24" w:rsidRPr="00506168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F6C24" w:rsidRPr="00506168" w:rsidRDefault="00341019" w:rsidP="00B878F8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506168">
        <w:rPr>
          <w:sz w:val="26"/>
          <w:szCs w:val="26"/>
        </w:rPr>
        <w:t xml:space="preserve">2) </w:t>
      </w:r>
      <w:r w:rsidR="00EF34FD" w:rsidRPr="00506168">
        <w:rPr>
          <w:sz w:val="26"/>
          <w:szCs w:val="26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F6C24" w:rsidRPr="00506168" w:rsidRDefault="00341019" w:rsidP="00B878F8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3) </w:t>
      </w:r>
      <w:proofErr w:type="gramStart"/>
      <w:r w:rsidR="004F6C24" w:rsidRPr="00506168">
        <w:rPr>
          <w:sz w:val="26"/>
          <w:szCs w:val="26"/>
        </w:rPr>
        <w:t>приобретенных</w:t>
      </w:r>
      <w:proofErr w:type="gramEnd"/>
      <w:r w:rsidR="004F6C24" w:rsidRPr="00506168">
        <w:rPr>
          <w:sz w:val="26"/>
          <w:szCs w:val="26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F6C24" w:rsidRPr="00506168" w:rsidRDefault="00341019" w:rsidP="00B878F8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4) </w:t>
      </w:r>
      <w:r w:rsidR="004F6C24" w:rsidRPr="00506168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4F6C24" w:rsidRPr="00506168" w:rsidRDefault="00341019" w:rsidP="00B878F8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2.1.2. </w:t>
      </w:r>
      <w:r w:rsidR="004F6C24" w:rsidRPr="00506168">
        <w:rPr>
          <w:sz w:val="26"/>
          <w:szCs w:val="26"/>
        </w:rPr>
        <w:t>1,5 процента в отношении прочих земельных участков.</w:t>
      </w:r>
    </w:p>
    <w:p w:rsidR="00EF745F" w:rsidRPr="00506168" w:rsidRDefault="00EF745F" w:rsidP="00EF745F">
      <w:pPr>
        <w:pStyle w:val="20"/>
        <w:shd w:val="clear" w:color="auto" w:fill="auto"/>
        <w:tabs>
          <w:tab w:val="left" w:pos="1436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Pr="00506168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 xml:space="preserve">3. </w:t>
      </w:r>
      <w:r w:rsidR="004F6C24" w:rsidRPr="00506168">
        <w:rPr>
          <w:sz w:val="26"/>
          <w:szCs w:val="26"/>
        </w:rPr>
        <w:t>Налоговые льготы</w:t>
      </w:r>
    </w:p>
    <w:p w:rsidR="00341019" w:rsidRPr="00506168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06168" w:rsidRDefault="00341019" w:rsidP="00B878F8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lastRenderedPageBreak/>
        <w:t xml:space="preserve">3.1. </w:t>
      </w:r>
      <w:r w:rsidR="004F6C24" w:rsidRPr="00506168">
        <w:rPr>
          <w:sz w:val="26"/>
          <w:szCs w:val="26"/>
        </w:rPr>
        <w:t>В дополнение к перечню лиц, определённых статьей 395 Налогового кодекса РФ освобождаются от уплаты земельного налога ветераны и инвалиды Великой Отечественной войны, имеющие земельные участки в границах Нигирского сельского поселения.</w:t>
      </w:r>
    </w:p>
    <w:p w:rsidR="004F6C24" w:rsidRPr="00506168" w:rsidRDefault="00341019" w:rsidP="00B878F8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3.2. </w:t>
      </w:r>
      <w:r w:rsidR="009A4368" w:rsidRPr="00506168">
        <w:rPr>
          <w:sz w:val="26"/>
          <w:szCs w:val="26"/>
        </w:rPr>
        <w:t>Основанием для применения льготы для ветеранов и инвалидов Великой Отечественной войны является удостоверение установленного образца.</w:t>
      </w:r>
    </w:p>
    <w:p w:rsidR="009A4368" w:rsidRPr="00506168" w:rsidRDefault="009A4368" w:rsidP="00B878F8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>Лица, указанные в абзаце первом настоящего пункта, представляют заявление о предоставлении льготы и документы, подтверждающие право на налоговую льготу, в налоговый орган по своему выбору. Лица, имеющие документы бессрочного срока действия, право на льготу подтверждают однократно.</w:t>
      </w:r>
    </w:p>
    <w:p w:rsidR="00642A4E" w:rsidRPr="00506168" w:rsidRDefault="00642A4E" w:rsidP="00B878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506168">
        <w:rPr>
          <w:rFonts w:ascii="Times New Roman" w:hAnsi="Times New Roman" w:cs="Times New Roman"/>
          <w:sz w:val="26"/>
          <w:szCs w:val="26"/>
        </w:rPr>
        <w:t xml:space="preserve">3.3. </w:t>
      </w:r>
      <w:proofErr w:type="gramStart"/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От уплаты земельного налога освобождаются индивидуальные предприниматели и организации, включенные в реестр резидентов территории опережающего развития в соответствии с Федеральным законом от 29 декабря 2014 г. № 479-ФЗ «О территориях опережающего развития в Российской Федерации» - в отношении земельных участков, расположенных на территории опережающего раз</w:t>
      </w:r>
      <w:r w:rsidRPr="00506168">
        <w:rPr>
          <w:rFonts w:ascii="Times New Roman" w:hAnsi="Times New Roman" w:cs="Times New Roman"/>
          <w:spacing w:val="-1"/>
          <w:sz w:val="26"/>
          <w:szCs w:val="26"/>
        </w:rPr>
        <w:t>вития в границах Нигир</w:t>
      </w:r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ского сельского поселения Николаевского муниципального района Хабаровского края, сроком на три года с месяца возникновения</w:t>
      </w:r>
      <w:proofErr w:type="gramEnd"/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права собственности на каждый земельный участок.</w:t>
      </w:r>
    </w:p>
    <w:p w:rsidR="00642A4E" w:rsidRPr="00506168" w:rsidRDefault="00642A4E" w:rsidP="00B878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506168">
        <w:rPr>
          <w:rFonts w:ascii="Times New Roman" w:hAnsi="Times New Roman" w:cs="Times New Roman"/>
          <w:spacing w:val="-1"/>
          <w:sz w:val="26"/>
          <w:szCs w:val="26"/>
        </w:rPr>
        <w:t>3.4</w:t>
      </w:r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. Налогоплательщики, указанные в пунктах 3.1. и 3.2., воспользовавшиеся налоговыми льготами при исчислении земельного налога, должны подтвердить право на их использование.</w:t>
      </w:r>
    </w:p>
    <w:p w:rsidR="00642A4E" w:rsidRPr="00506168" w:rsidRDefault="00642A4E" w:rsidP="00B878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proofErr w:type="gramStart"/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В целях подтверждения правомерности использования льгот налогоплательщик представляет в финансовое управление администрации Николаевского муниципального района Хабаровского края (далее – финансовое управление администрации района) документы в соответствии с порядком регистрации налоговых льгот, установленных нормативными правовыми актами представительных органов Николаевского муниципального района Хабаровского края, городских и сельских поселений Николаевского муниципального района Хабаровского края, утвержденным приказом финансового управления администрации района от 23 апреля 2021</w:t>
      </w:r>
      <w:proofErr w:type="gramEnd"/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 г. № 15-п.</w:t>
      </w:r>
    </w:p>
    <w:p w:rsidR="004F6C24" w:rsidRPr="00506168" w:rsidRDefault="00642A4E" w:rsidP="00B878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Подтверждение финансовым управлением администрации района права на пользование льготой признается одним из условий ее испо</w:t>
      </w:r>
      <w:r w:rsidR="00B878F8" w:rsidRPr="00506168">
        <w:rPr>
          <w:rFonts w:ascii="Times New Roman" w:eastAsia="Calibri" w:hAnsi="Times New Roman" w:cs="Times New Roman"/>
          <w:spacing w:val="-1"/>
          <w:sz w:val="26"/>
          <w:szCs w:val="26"/>
        </w:rPr>
        <w:t>льзования налогоплательщиками.</w:t>
      </w:r>
    </w:p>
    <w:p w:rsidR="00B878F8" w:rsidRPr="00506168" w:rsidRDefault="00B878F8" w:rsidP="00B878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</w:p>
    <w:p w:rsidR="004F6C24" w:rsidRPr="00506168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  <w:r w:rsidRPr="00506168">
        <w:rPr>
          <w:sz w:val="26"/>
          <w:szCs w:val="26"/>
        </w:rPr>
        <w:t>4. Порядок и сроки уплаты налога</w:t>
      </w:r>
    </w:p>
    <w:p w:rsidR="00341019" w:rsidRPr="00506168" w:rsidRDefault="00341019" w:rsidP="00B878F8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0"/>
        <w:jc w:val="center"/>
        <w:rPr>
          <w:sz w:val="26"/>
          <w:szCs w:val="26"/>
        </w:rPr>
      </w:pPr>
    </w:p>
    <w:p w:rsidR="004F6C24" w:rsidRPr="00506168" w:rsidRDefault="00341019" w:rsidP="00B878F8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4.1. </w:t>
      </w:r>
      <w:r w:rsidR="004F6C24" w:rsidRPr="00506168">
        <w:rPr>
          <w:sz w:val="26"/>
          <w:szCs w:val="26"/>
        </w:rPr>
        <w:t>Налогоплательщики - организации в течение налогового периода исчисляют и уплачивают авансовые платежи по налогу.</w:t>
      </w:r>
    </w:p>
    <w:p w:rsidR="004F6C24" w:rsidRPr="00506168" w:rsidRDefault="004F6C24" w:rsidP="00B878F8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>Суммы авансовых платежей по налогу исчисляются в соответствии с пунктом 6 статьи 396 Налогового Кодекса Российской Федерации и уплачиваются на основании расчетов по авансовым платежам в срок не позднее 15 числа второго месяца, следующего за истекшим отчетным периодом, по итогам первого, второго и третьего квартала.</w:t>
      </w:r>
    </w:p>
    <w:p w:rsidR="004F6C24" w:rsidRPr="00506168" w:rsidRDefault="004F6C24" w:rsidP="00B878F8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>Налог, подлежащий уплате по истечении налогового периода, уплачивается на основании налоговой декларации в срок не позднее 10 марта года, следующего за истекшим налоговым периодом.</w:t>
      </w:r>
    </w:p>
    <w:p w:rsidR="004F6C24" w:rsidRPr="00B878F8" w:rsidRDefault="00341019" w:rsidP="00B878F8">
      <w:pPr>
        <w:pStyle w:val="20"/>
        <w:shd w:val="clear" w:color="auto" w:fill="auto"/>
        <w:tabs>
          <w:tab w:val="left" w:pos="1511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06168">
        <w:rPr>
          <w:sz w:val="26"/>
          <w:szCs w:val="26"/>
        </w:rPr>
        <w:t xml:space="preserve">4.2. </w:t>
      </w:r>
      <w:r w:rsidR="004F6C24" w:rsidRPr="00506168">
        <w:rPr>
          <w:sz w:val="26"/>
          <w:szCs w:val="26"/>
        </w:rPr>
        <w:t xml:space="preserve">Налогоплательщики - физические лица уплачивают налог на основании </w:t>
      </w:r>
      <w:r w:rsidR="004F6C24" w:rsidRPr="00506168">
        <w:rPr>
          <w:sz w:val="26"/>
          <w:szCs w:val="26"/>
        </w:rPr>
        <w:lastRenderedPageBreak/>
        <w:t>налогового уведомления, направленного налоговым органом, в сроки, установленные частью 1 статьи 397 Налогового кодекса Российской Федераци</w:t>
      </w:r>
      <w:r w:rsidR="004F6C24" w:rsidRPr="00B878F8">
        <w:rPr>
          <w:sz w:val="26"/>
          <w:szCs w:val="26"/>
        </w:rPr>
        <w:t>и.</w:t>
      </w:r>
    </w:p>
    <w:sectPr w:rsidR="004F6C24" w:rsidRPr="00B878F8" w:rsidSect="00913A0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F41FC"/>
    <w:multiLevelType w:val="multilevel"/>
    <w:tmpl w:val="5C7673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0064960"/>
    <w:multiLevelType w:val="multilevel"/>
    <w:tmpl w:val="46AECE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F6C24"/>
    <w:rsid w:val="0003099C"/>
    <w:rsid w:val="00065078"/>
    <w:rsid w:val="000858B3"/>
    <w:rsid w:val="000F4F3D"/>
    <w:rsid w:val="0012045A"/>
    <w:rsid w:val="00125E24"/>
    <w:rsid w:val="001D1AF0"/>
    <w:rsid w:val="002237C1"/>
    <w:rsid w:val="002A64E4"/>
    <w:rsid w:val="00341019"/>
    <w:rsid w:val="003940A2"/>
    <w:rsid w:val="003D5A86"/>
    <w:rsid w:val="003E0CD5"/>
    <w:rsid w:val="00423EB8"/>
    <w:rsid w:val="00497B19"/>
    <w:rsid w:val="004B3600"/>
    <w:rsid w:val="004F6C24"/>
    <w:rsid w:val="00506168"/>
    <w:rsid w:val="0058254B"/>
    <w:rsid w:val="005A5746"/>
    <w:rsid w:val="005C237F"/>
    <w:rsid w:val="00642A4E"/>
    <w:rsid w:val="006C4819"/>
    <w:rsid w:val="008C0C6E"/>
    <w:rsid w:val="00913A06"/>
    <w:rsid w:val="009664FC"/>
    <w:rsid w:val="009812B6"/>
    <w:rsid w:val="009A4368"/>
    <w:rsid w:val="009A69C5"/>
    <w:rsid w:val="009A7842"/>
    <w:rsid w:val="00A23CC8"/>
    <w:rsid w:val="00A72B93"/>
    <w:rsid w:val="00AD54D1"/>
    <w:rsid w:val="00AD73EE"/>
    <w:rsid w:val="00B637DF"/>
    <w:rsid w:val="00B878F8"/>
    <w:rsid w:val="00BD3902"/>
    <w:rsid w:val="00C445EC"/>
    <w:rsid w:val="00E24EE0"/>
    <w:rsid w:val="00E3185F"/>
    <w:rsid w:val="00E6625C"/>
    <w:rsid w:val="00E81C7D"/>
    <w:rsid w:val="00EB4F66"/>
    <w:rsid w:val="00EF34FD"/>
    <w:rsid w:val="00EF745F"/>
    <w:rsid w:val="00F0552D"/>
    <w:rsid w:val="00F24149"/>
    <w:rsid w:val="00F46B52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4F6C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6C24"/>
    <w:pPr>
      <w:widowControl w:val="0"/>
      <w:shd w:val="clear" w:color="auto" w:fill="FFFFFF"/>
      <w:spacing w:before="780" w:after="600" w:line="310" w:lineRule="exact"/>
      <w:ind w:hanging="32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E24EE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rsid w:val="001204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075;&#1080;&#1088;&#1100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A509A-6FC7-45D1-91DE-37C0F8A5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 Windows</cp:lastModifiedBy>
  <cp:revision>23</cp:revision>
  <cp:lastPrinted>2026-08-11T01:37:00Z</cp:lastPrinted>
  <dcterms:created xsi:type="dcterms:W3CDTF">2017-05-24T01:34:00Z</dcterms:created>
  <dcterms:modified xsi:type="dcterms:W3CDTF">2026-08-11T01:51:00Z</dcterms:modified>
</cp:coreProperties>
</file>