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E99" w:rsidRPr="00C2538A" w:rsidRDefault="00AC3E99" w:rsidP="00AC3E99">
      <w:pPr>
        <w:shd w:val="clear" w:color="auto" w:fill="FFFFFF"/>
        <w:jc w:val="center"/>
        <w:outlineLvl w:val="2"/>
        <w:rPr>
          <w:rFonts w:eastAsia="Times New Roman" w:cstheme="minorHAnsi"/>
          <w:b/>
          <w:bCs/>
          <w:color w:val="010101"/>
          <w:sz w:val="32"/>
          <w:szCs w:val="32"/>
          <w:lang w:eastAsia="ru-RU"/>
        </w:rPr>
      </w:pPr>
      <w:r w:rsidRPr="00C2538A">
        <w:rPr>
          <w:rFonts w:eastAsia="Times New Roman" w:cstheme="minorHAnsi"/>
          <w:b/>
          <w:bCs/>
          <w:color w:val="010101"/>
          <w:sz w:val="32"/>
          <w:szCs w:val="32"/>
          <w:lang w:eastAsia="ru-RU"/>
        </w:rPr>
        <w:t>Уведомление о проведении общественного обсуждения </w:t>
      </w:r>
    </w:p>
    <w:p w:rsidR="00AC3E99" w:rsidRPr="00C2538A" w:rsidRDefault="00AC3E99" w:rsidP="00C2538A">
      <w:pPr>
        <w:shd w:val="clear" w:color="auto" w:fill="FFFFFF"/>
        <w:spacing w:before="100" w:beforeAutospacing="1" w:after="100" w:afterAutospacing="1"/>
        <w:ind w:firstLine="709"/>
        <w:jc w:val="both"/>
        <w:rPr>
          <w:rFonts w:eastAsia="Times New Roman" w:cstheme="minorHAnsi"/>
          <w:b/>
          <w:bCs/>
          <w:color w:val="010101"/>
          <w:sz w:val="26"/>
          <w:szCs w:val="26"/>
          <w:lang w:eastAsia="ru-RU"/>
        </w:rPr>
      </w:pPr>
      <w:proofErr w:type="gramStart"/>
      <w:r w:rsidRPr="007A2D4D">
        <w:rPr>
          <w:rFonts w:eastAsia="Times New Roman" w:cstheme="minorHAnsi"/>
          <w:color w:val="010101"/>
          <w:sz w:val="26"/>
          <w:szCs w:val="26"/>
          <w:lang w:eastAsia="ru-RU"/>
        </w:rPr>
        <w:t xml:space="preserve">Администрация </w:t>
      </w:r>
      <w:proofErr w:type="spellStart"/>
      <w:r w:rsidR="007A2D4D">
        <w:rPr>
          <w:rFonts w:eastAsia="Times New Roman" w:cstheme="minorHAnsi"/>
          <w:color w:val="010101"/>
          <w:sz w:val="26"/>
          <w:szCs w:val="26"/>
          <w:lang w:eastAsia="ru-RU"/>
        </w:rPr>
        <w:t>Ни</w:t>
      </w:r>
      <w:r w:rsidR="00C2538A">
        <w:rPr>
          <w:rFonts w:eastAsia="Times New Roman" w:cstheme="minorHAnsi"/>
          <w:color w:val="010101"/>
          <w:sz w:val="26"/>
          <w:szCs w:val="26"/>
          <w:lang w:eastAsia="ru-RU"/>
        </w:rPr>
        <w:t>гир</w:t>
      </w:r>
      <w:r w:rsidR="007A2D4D">
        <w:rPr>
          <w:rFonts w:eastAsia="Times New Roman" w:cstheme="minorHAnsi"/>
          <w:color w:val="010101"/>
          <w:sz w:val="26"/>
          <w:szCs w:val="26"/>
          <w:lang w:eastAsia="ru-RU"/>
        </w:rPr>
        <w:t>ского</w:t>
      </w:r>
      <w:proofErr w:type="spellEnd"/>
      <w:r w:rsidR="007A2D4D">
        <w:rPr>
          <w:rFonts w:eastAsia="Times New Roman" w:cstheme="minorHAnsi"/>
          <w:color w:val="010101"/>
          <w:sz w:val="26"/>
          <w:szCs w:val="26"/>
          <w:lang w:eastAsia="ru-RU"/>
        </w:rPr>
        <w:t xml:space="preserve"> сельского поселения Николаевского муниц</w:t>
      </w:r>
      <w:r w:rsidR="007A2D4D">
        <w:rPr>
          <w:rFonts w:eastAsia="Times New Roman" w:cstheme="minorHAnsi"/>
          <w:color w:val="010101"/>
          <w:sz w:val="26"/>
          <w:szCs w:val="26"/>
          <w:lang w:eastAsia="ru-RU"/>
        </w:rPr>
        <w:t>и</w:t>
      </w:r>
      <w:r w:rsidR="007A2D4D">
        <w:rPr>
          <w:rFonts w:eastAsia="Times New Roman" w:cstheme="minorHAnsi"/>
          <w:color w:val="010101"/>
          <w:sz w:val="26"/>
          <w:szCs w:val="26"/>
          <w:lang w:eastAsia="ru-RU"/>
        </w:rPr>
        <w:t>пального райо</w:t>
      </w:r>
      <w:bookmarkStart w:id="0" w:name="_GoBack"/>
      <w:bookmarkEnd w:id="0"/>
      <w:r w:rsidR="007A2D4D">
        <w:rPr>
          <w:rFonts w:eastAsia="Times New Roman" w:cstheme="minorHAnsi"/>
          <w:color w:val="010101"/>
          <w:sz w:val="26"/>
          <w:szCs w:val="26"/>
          <w:lang w:eastAsia="ru-RU"/>
        </w:rPr>
        <w:t xml:space="preserve">на Хабаровского края </w:t>
      </w:r>
      <w:r w:rsidRPr="007A2D4D">
        <w:rPr>
          <w:rFonts w:eastAsia="Times New Roman" w:cstheme="minorHAnsi"/>
          <w:color w:val="010101"/>
          <w:sz w:val="26"/>
          <w:szCs w:val="26"/>
          <w:lang w:eastAsia="ru-RU"/>
        </w:rPr>
        <w:t>сообщает, что в соответствии с требованиями постановле</w:t>
      </w:r>
      <w:r w:rsidR="007A2D4D">
        <w:rPr>
          <w:rFonts w:eastAsia="Times New Roman" w:cstheme="minorHAnsi"/>
          <w:color w:val="010101"/>
          <w:sz w:val="26"/>
          <w:szCs w:val="26"/>
          <w:lang w:eastAsia="ru-RU"/>
        </w:rPr>
        <w:t>ния П</w:t>
      </w:r>
      <w:r w:rsidRPr="007A2D4D">
        <w:rPr>
          <w:rFonts w:eastAsia="Times New Roman" w:cstheme="minorHAnsi"/>
          <w:color w:val="010101"/>
          <w:sz w:val="26"/>
          <w:szCs w:val="26"/>
          <w:lang w:eastAsia="ru-RU"/>
        </w:rPr>
        <w:t>равительства РФ от 25.06.2021 № 990 «Об утверждении Правил разработки и утверждения контрольными (надзорными) органами программы пр</w:t>
      </w:r>
      <w:r w:rsidRPr="007A2D4D">
        <w:rPr>
          <w:rFonts w:eastAsia="Times New Roman" w:cstheme="minorHAnsi"/>
          <w:color w:val="010101"/>
          <w:sz w:val="26"/>
          <w:szCs w:val="26"/>
          <w:lang w:eastAsia="ru-RU"/>
        </w:rPr>
        <w:t>о</w:t>
      </w:r>
      <w:r w:rsidRPr="007A2D4D">
        <w:rPr>
          <w:rFonts w:eastAsia="Times New Roman" w:cstheme="minorHAnsi"/>
          <w:color w:val="010101"/>
          <w:sz w:val="26"/>
          <w:szCs w:val="26"/>
          <w:lang w:eastAsia="ru-RU"/>
        </w:rPr>
        <w:t>филактики рисков причинения вреда (ущерба) охраняемым законом ценн</w:t>
      </w:r>
      <w:r w:rsidRPr="007A2D4D">
        <w:rPr>
          <w:rFonts w:eastAsia="Times New Roman" w:cstheme="minorHAnsi"/>
          <w:color w:val="010101"/>
          <w:sz w:val="26"/>
          <w:szCs w:val="26"/>
          <w:lang w:eastAsia="ru-RU"/>
        </w:rPr>
        <w:t>о</w:t>
      </w:r>
      <w:r w:rsidRPr="007A2D4D">
        <w:rPr>
          <w:rFonts w:eastAsia="Times New Roman" w:cstheme="minorHAnsi"/>
          <w:color w:val="010101"/>
          <w:sz w:val="26"/>
          <w:szCs w:val="26"/>
          <w:lang w:eastAsia="ru-RU"/>
        </w:rPr>
        <w:t>стям»</w:t>
      </w:r>
      <w:r w:rsidRPr="007A2D4D">
        <w:rPr>
          <w:rFonts w:eastAsia="Times New Roman" w:cstheme="minorHAnsi"/>
          <w:b/>
          <w:bCs/>
          <w:color w:val="010101"/>
          <w:sz w:val="26"/>
          <w:szCs w:val="26"/>
          <w:lang w:eastAsia="ru-RU"/>
        </w:rPr>
        <w:t> </w:t>
      </w:r>
      <w:r w:rsidR="00C2538A">
        <w:rPr>
          <w:rFonts w:eastAsia="Times New Roman" w:cstheme="minorHAnsi"/>
          <w:b/>
          <w:bCs/>
          <w:color w:val="010101"/>
          <w:sz w:val="26"/>
          <w:szCs w:val="26"/>
          <w:lang w:eastAsia="ru-RU"/>
        </w:rPr>
        <w:t xml:space="preserve">    </w:t>
      </w:r>
      <w:r w:rsidRPr="007A2D4D">
        <w:rPr>
          <w:rFonts w:eastAsia="Times New Roman" w:cstheme="minorHAnsi"/>
          <w:b/>
          <w:bCs/>
          <w:color w:val="010101"/>
          <w:sz w:val="26"/>
          <w:szCs w:val="26"/>
          <w:lang w:eastAsia="ru-RU"/>
        </w:rPr>
        <w:t>с 1 октября по 1 ноября 2021 года </w:t>
      </w:r>
      <w:r w:rsidRPr="007A2D4D">
        <w:rPr>
          <w:rFonts w:eastAsia="Times New Roman" w:cstheme="minorHAnsi"/>
          <w:color w:val="010101"/>
          <w:sz w:val="26"/>
          <w:szCs w:val="26"/>
          <w:lang w:eastAsia="ru-RU"/>
        </w:rPr>
        <w:t>проводится общественное обсуждение следу</w:t>
      </w:r>
      <w:r w:rsidRPr="007A2D4D">
        <w:rPr>
          <w:rFonts w:eastAsia="Times New Roman" w:cstheme="minorHAnsi"/>
          <w:color w:val="010101"/>
          <w:sz w:val="26"/>
          <w:szCs w:val="26"/>
          <w:lang w:eastAsia="ru-RU"/>
        </w:rPr>
        <w:t>ю</w:t>
      </w:r>
      <w:r w:rsidRPr="007A2D4D">
        <w:rPr>
          <w:rFonts w:eastAsia="Times New Roman" w:cstheme="minorHAnsi"/>
          <w:color w:val="010101"/>
          <w:sz w:val="26"/>
          <w:szCs w:val="26"/>
          <w:lang w:eastAsia="ru-RU"/>
        </w:rPr>
        <w:t>щих проектов программ профилактики рисков причинения вреда (ущерба) охран</w:t>
      </w:r>
      <w:r w:rsidRPr="007A2D4D">
        <w:rPr>
          <w:rFonts w:eastAsia="Times New Roman" w:cstheme="minorHAnsi"/>
          <w:color w:val="010101"/>
          <w:sz w:val="26"/>
          <w:szCs w:val="26"/>
          <w:lang w:eastAsia="ru-RU"/>
        </w:rPr>
        <w:t>я</w:t>
      </w:r>
      <w:r w:rsidRPr="007A2D4D">
        <w:rPr>
          <w:rFonts w:eastAsia="Times New Roman" w:cstheme="minorHAnsi"/>
          <w:color w:val="010101"/>
          <w:sz w:val="26"/>
          <w:szCs w:val="26"/>
          <w:lang w:eastAsia="ru-RU"/>
        </w:rPr>
        <w:t>емым законом</w:t>
      </w:r>
      <w:proofErr w:type="gramEnd"/>
      <w:r w:rsidRPr="007A2D4D">
        <w:rPr>
          <w:rFonts w:eastAsia="Times New Roman" w:cstheme="minorHAnsi"/>
          <w:color w:val="010101"/>
          <w:sz w:val="26"/>
          <w:szCs w:val="26"/>
          <w:lang w:eastAsia="ru-RU"/>
        </w:rPr>
        <w:t xml:space="preserve"> ценностям по муниципальному контролю:</w:t>
      </w:r>
    </w:p>
    <w:p w:rsidR="007A2D4D" w:rsidRDefault="007A2D4D" w:rsidP="007A2D4D">
      <w:pPr>
        <w:ind w:firstLine="709"/>
        <w:jc w:val="both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- Программа</w:t>
      </w:r>
      <w:r w:rsidRPr="007A2D4D">
        <w:rPr>
          <w:rFonts w:ascii="Times New Roman" w:eastAsia="Times New Roman" w:hAnsi="Times New Roman"/>
          <w:sz w:val="26"/>
          <w:szCs w:val="26"/>
          <w:lang w:eastAsia="ru-RU"/>
        </w:rPr>
        <w:t xml:space="preserve"> профилактики рисков причинения вреда (ущерба) охраняемым законом ценностям на 2022 год в рамках </w:t>
      </w:r>
      <w:r w:rsidRPr="007A2D4D">
        <w:rPr>
          <w:rFonts w:ascii="Times New Roman" w:eastAsia="Calibri" w:hAnsi="Times New Roman"/>
          <w:sz w:val="26"/>
          <w:szCs w:val="26"/>
        </w:rPr>
        <w:t>муниципального контроля в сфере благ</w:t>
      </w:r>
      <w:r w:rsidRPr="007A2D4D">
        <w:rPr>
          <w:rFonts w:ascii="Times New Roman" w:eastAsia="Calibri" w:hAnsi="Times New Roman"/>
          <w:sz w:val="26"/>
          <w:szCs w:val="26"/>
        </w:rPr>
        <w:t>о</w:t>
      </w:r>
      <w:r w:rsidRPr="007A2D4D">
        <w:rPr>
          <w:rFonts w:ascii="Times New Roman" w:eastAsia="Calibri" w:hAnsi="Times New Roman"/>
          <w:sz w:val="26"/>
          <w:szCs w:val="26"/>
        </w:rPr>
        <w:t>устройства на территории</w:t>
      </w:r>
      <w:r w:rsidRPr="007A2D4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proofErr w:type="spellStart"/>
      <w:r w:rsidRPr="007A2D4D">
        <w:rPr>
          <w:rFonts w:ascii="Times New Roman" w:eastAsia="Times New Roman" w:hAnsi="Times New Roman"/>
          <w:sz w:val="26"/>
          <w:szCs w:val="26"/>
          <w:lang w:eastAsia="ru-RU"/>
        </w:rPr>
        <w:t>Ни</w:t>
      </w:r>
      <w:r w:rsidR="00C2538A">
        <w:rPr>
          <w:rFonts w:ascii="Times New Roman" w:eastAsia="Times New Roman" w:hAnsi="Times New Roman"/>
          <w:sz w:val="26"/>
          <w:szCs w:val="26"/>
          <w:lang w:eastAsia="ru-RU"/>
        </w:rPr>
        <w:t>гир</w:t>
      </w:r>
      <w:r w:rsidRPr="007A2D4D">
        <w:rPr>
          <w:rFonts w:ascii="Times New Roman" w:eastAsia="Times New Roman" w:hAnsi="Times New Roman"/>
          <w:sz w:val="26"/>
          <w:szCs w:val="26"/>
          <w:lang w:eastAsia="ru-RU"/>
        </w:rPr>
        <w:t>ского</w:t>
      </w:r>
      <w:proofErr w:type="spellEnd"/>
      <w:r w:rsidRPr="007A2D4D"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сельского поселения Николаевского мун</w:t>
      </w:r>
      <w:r w:rsidRPr="007A2D4D">
        <w:rPr>
          <w:rFonts w:ascii="Times New Roman" w:eastAsia="Times New Roman" w:hAnsi="Times New Roman"/>
          <w:sz w:val="26"/>
          <w:szCs w:val="26"/>
          <w:lang w:eastAsia="ru-RU"/>
        </w:rPr>
        <w:t>и</w:t>
      </w:r>
      <w:r w:rsidRPr="007A2D4D">
        <w:rPr>
          <w:rFonts w:ascii="Times New Roman" w:eastAsia="Times New Roman" w:hAnsi="Times New Roman"/>
          <w:sz w:val="26"/>
          <w:szCs w:val="26"/>
          <w:lang w:eastAsia="ru-RU"/>
        </w:rPr>
        <w:t>ципального района Хабаровского к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рая;</w:t>
      </w:r>
    </w:p>
    <w:p w:rsidR="007A2D4D" w:rsidRPr="007A2D4D" w:rsidRDefault="007A2D4D" w:rsidP="007A2D4D">
      <w:pPr>
        <w:ind w:firstLine="709"/>
        <w:jc w:val="both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7A2D4D" w:rsidRPr="007A2D4D" w:rsidRDefault="007A2D4D" w:rsidP="007A2D4D">
      <w:pPr>
        <w:ind w:firstLine="709"/>
        <w:jc w:val="both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- Программа</w:t>
      </w:r>
      <w:r w:rsidRPr="007A2D4D">
        <w:rPr>
          <w:rFonts w:ascii="Times New Roman" w:eastAsia="Times New Roman" w:hAnsi="Times New Roman"/>
          <w:sz w:val="26"/>
          <w:szCs w:val="26"/>
          <w:lang w:eastAsia="ru-RU"/>
        </w:rPr>
        <w:t xml:space="preserve"> профилактики рисков причинения вреда (ущерба) охраняемым законом ценностям на 2022 год в рамках </w:t>
      </w:r>
      <w:r w:rsidRPr="007A2D4D">
        <w:rPr>
          <w:rFonts w:ascii="Times New Roman" w:eastAsia="Calibri" w:hAnsi="Times New Roman"/>
          <w:sz w:val="26"/>
          <w:szCs w:val="26"/>
        </w:rPr>
        <w:t>муниципального контроля на автомобил</w:t>
      </w:r>
      <w:r w:rsidRPr="007A2D4D">
        <w:rPr>
          <w:rFonts w:ascii="Times New Roman" w:eastAsia="Calibri" w:hAnsi="Times New Roman"/>
          <w:sz w:val="26"/>
          <w:szCs w:val="26"/>
        </w:rPr>
        <w:t>ь</w:t>
      </w:r>
      <w:r w:rsidRPr="007A2D4D">
        <w:rPr>
          <w:rFonts w:ascii="Times New Roman" w:eastAsia="Calibri" w:hAnsi="Times New Roman"/>
          <w:sz w:val="26"/>
          <w:szCs w:val="26"/>
        </w:rPr>
        <w:t>ном транспорте, городском наземном электрическом транспорте и в дорожном х</w:t>
      </w:r>
      <w:r w:rsidRPr="007A2D4D">
        <w:rPr>
          <w:rFonts w:ascii="Times New Roman" w:eastAsia="Calibri" w:hAnsi="Times New Roman"/>
          <w:sz w:val="26"/>
          <w:szCs w:val="26"/>
        </w:rPr>
        <w:t>о</w:t>
      </w:r>
      <w:r w:rsidRPr="007A2D4D">
        <w:rPr>
          <w:rFonts w:ascii="Times New Roman" w:eastAsia="Calibri" w:hAnsi="Times New Roman"/>
          <w:sz w:val="26"/>
          <w:szCs w:val="26"/>
        </w:rPr>
        <w:t xml:space="preserve">зяйстве в границах населенных пунктов </w:t>
      </w:r>
      <w:proofErr w:type="spellStart"/>
      <w:r w:rsidRPr="007A2D4D">
        <w:rPr>
          <w:rFonts w:ascii="Times New Roman" w:eastAsia="Times New Roman" w:hAnsi="Times New Roman"/>
          <w:sz w:val="26"/>
          <w:szCs w:val="26"/>
          <w:lang w:eastAsia="ru-RU"/>
        </w:rPr>
        <w:t>Ни</w:t>
      </w:r>
      <w:r w:rsidR="00C2538A">
        <w:rPr>
          <w:rFonts w:ascii="Times New Roman" w:eastAsia="Times New Roman" w:hAnsi="Times New Roman"/>
          <w:sz w:val="26"/>
          <w:szCs w:val="26"/>
          <w:lang w:eastAsia="ru-RU"/>
        </w:rPr>
        <w:t>гир</w:t>
      </w:r>
      <w:r w:rsidRPr="007A2D4D">
        <w:rPr>
          <w:rFonts w:ascii="Times New Roman" w:eastAsia="Times New Roman" w:hAnsi="Times New Roman"/>
          <w:sz w:val="26"/>
          <w:szCs w:val="26"/>
          <w:lang w:eastAsia="ru-RU"/>
        </w:rPr>
        <w:t>ского</w:t>
      </w:r>
      <w:proofErr w:type="spellEnd"/>
      <w:r w:rsidRPr="007A2D4D"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сельского поселения Никол</w:t>
      </w:r>
      <w:r w:rsidRPr="007A2D4D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Pr="007A2D4D">
        <w:rPr>
          <w:rFonts w:ascii="Times New Roman" w:eastAsia="Times New Roman" w:hAnsi="Times New Roman"/>
          <w:sz w:val="26"/>
          <w:szCs w:val="26"/>
          <w:lang w:eastAsia="ru-RU"/>
        </w:rPr>
        <w:t>евского муниципального района Хабаровского края.</w:t>
      </w:r>
    </w:p>
    <w:p w:rsidR="00AC3E99" w:rsidRPr="007A2D4D" w:rsidRDefault="00AC3E99" w:rsidP="007A2D4D">
      <w:pPr>
        <w:shd w:val="clear" w:color="auto" w:fill="FFFFFF"/>
        <w:spacing w:before="100" w:beforeAutospacing="1" w:after="100" w:afterAutospacing="1"/>
        <w:ind w:firstLine="709"/>
        <w:jc w:val="both"/>
        <w:rPr>
          <w:rFonts w:eastAsia="Times New Roman" w:cstheme="minorHAnsi"/>
          <w:color w:val="010101"/>
          <w:sz w:val="26"/>
          <w:szCs w:val="26"/>
          <w:lang w:eastAsia="ru-RU"/>
        </w:rPr>
      </w:pPr>
      <w:r w:rsidRPr="007A2D4D">
        <w:rPr>
          <w:rFonts w:eastAsia="Times New Roman" w:cstheme="minorHAnsi"/>
          <w:color w:val="010101"/>
          <w:sz w:val="26"/>
          <w:szCs w:val="26"/>
          <w:lang w:eastAsia="ru-RU"/>
        </w:rPr>
        <w:t>В целях общественного обсуждения вышеуказанные проекты про</w:t>
      </w:r>
      <w:r w:rsidR="007A2D4D">
        <w:rPr>
          <w:rFonts w:eastAsia="Times New Roman" w:cstheme="minorHAnsi"/>
          <w:color w:val="010101"/>
          <w:sz w:val="26"/>
          <w:szCs w:val="26"/>
          <w:lang w:eastAsia="ru-RU"/>
        </w:rPr>
        <w:t>грамм</w:t>
      </w:r>
      <w:r w:rsidRPr="007A2D4D">
        <w:rPr>
          <w:rFonts w:eastAsia="Times New Roman" w:cstheme="minorHAnsi"/>
          <w:color w:val="010101"/>
          <w:sz w:val="26"/>
          <w:szCs w:val="26"/>
          <w:lang w:eastAsia="ru-RU"/>
        </w:rPr>
        <w:t xml:space="preserve"> пр</w:t>
      </w:r>
      <w:r w:rsidRPr="007A2D4D">
        <w:rPr>
          <w:rFonts w:eastAsia="Times New Roman" w:cstheme="minorHAnsi"/>
          <w:color w:val="010101"/>
          <w:sz w:val="26"/>
          <w:szCs w:val="26"/>
          <w:lang w:eastAsia="ru-RU"/>
        </w:rPr>
        <w:t>о</w:t>
      </w:r>
      <w:r w:rsidRPr="007A2D4D">
        <w:rPr>
          <w:rFonts w:eastAsia="Times New Roman" w:cstheme="minorHAnsi"/>
          <w:color w:val="010101"/>
          <w:sz w:val="26"/>
          <w:szCs w:val="26"/>
          <w:lang w:eastAsia="ru-RU"/>
        </w:rPr>
        <w:t>филактики размещены на официальном сайте муниципального образования в и</w:t>
      </w:r>
      <w:r w:rsidRPr="007A2D4D">
        <w:rPr>
          <w:rFonts w:eastAsia="Times New Roman" w:cstheme="minorHAnsi"/>
          <w:color w:val="010101"/>
          <w:sz w:val="26"/>
          <w:szCs w:val="26"/>
          <w:lang w:eastAsia="ru-RU"/>
        </w:rPr>
        <w:t>н</w:t>
      </w:r>
      <w:r w:rsidRPr="007A2D4D">
        <w:rPr>
          <w:rFonts w:eastAsia="Times New Roman" w:cstheme="minorHAnsi"/>
          <w:color w:val="010101"/>
          <w:sz w:val="26"/>
          <w:szCs w:val="26"/>
          <w:lang w:eastAsia="ru-RU"/>
        </w:rPr>
        <w:t>формаци</w:t>
      </w:r>
      <w:r w:rsidR="00C2538A">
        <w:rPr>
          <w:rFonts w:eastAsia="Times New Roman" w:cstheme="minorHAnsi"/>
          <w:color w:val="010101"/>
          <w:sz w:val="26"/>
          <w:szCs w:val="26"/>
          <w:lang w:eastAsia="ru-RU"/>
        </w:rPr>
        <w:t>онно-телекоммуникационной сети «</w:t>
      </w:r>
      <w:r w:rsidRPr="007A2D4D">
        <w:rPr>
          <w:rFonts w:eastAsia="Times New Roman" w:cstheme="minorHAnsi"/>
          <w:color w:val="010101"/>
          <w:sz w:val="26"/>
          <w:szCs w:val="26"/>
          <w:lang w:eastAsia="ru-RU"/>
        </w:rPr>
        <w:t>Интернет</w:t>
      </w:r>
      <w:r w:rsidR="00C2538A">
        <w:rPr>
          <w:rFonts w:eastAsia="Times New Roman" w:cstheme="minorHAnsi"/>
          <w:color w:val="010101"/>
          <w:sz w:val="26"/>
          <w:szCs w:val="26"/>
          <w:lang w:eastAsia="ru-RU"/>
        </w:rPr>
        <w:t>»</w:t>
      </w:r>
      <w:r w:rsidRPr="007A2D4D">
        <w:rPr>
          <w:rFonts w:eastAsia="Times New Roman" w:cstheme="minorHAnsi"/>
          <w:color w:val="010101"/>
          <w:sz w:val="26"/>
          <w:szCs w:val="26"/>
          <w:lang w:eastAsia="ru-RU"/>
        </w:rPr>
        <w:t> </w:t>
      </w:r>
      <w:r w:rsidR="00C2538A" w:rsidRPr="00C2538A">
        <w:rPr>
          <w:sz w:val="26"/>
          <w:szCs w:val="26"/>
        </w:rPr>
        <w:t xml:space="preserve">https:// </w:t>
      </w:r>
      <w:proofErr w:type="spellStart"/>
      <w:r w:rsidR="00C2538A" w:rsidRPr="00C2538A">
        <w:rPr>
          <w:sz w:val="26"/>
          <w:szCs w:val="26"/>
        </w:rPr>
        <w:t>нигирь</w:t>
      </w:r>
      <w:proofErr w:type="gramStart"/>
      <w:r w:rsidR="00C2538A" w:rsidRPr="00C2538A">
        <w:rPr>
          <w:sz w:val="26"/>
          <w:szCs w:val="26"/>
        </w:rPr>
        <w:t>.р</w:t>
      </w:r>
      <w:proofErr w:type="gramEnd"/>
      <w:r w:rsidR="00C2538A" w:rsidRPr="00C2538A">
        <w:rPr>
          <w:sz w:val="26"/>
          <w:szCs w:val="26"/>
        </w:rPr>
        <w:t>ф</w:t>
      </w:r>
      <w:proofErr w:type="spellEnd"/>
      <w:r w:rsidRPr="00C2538A">
        <w:rPr>
          <w:rFonts w:eastAsia="Times New Roman" w:cstheme="minorHAnsi"/>
          <w:color w:val="010101"/>
          <w:sz w:val="26"/>
          <w:szCs w:val="26"/>
          <w:lang w:eastAsia="ru-RU"/>
        </w:rPr>
        <w:t> в разде</w:t>
      </w:r>
      <w:r w:rsidR="007A2D4D" w:rsidRPr="00C2538A">
        <w:rPr>
          <w:rFonts w:eastAsia="Times New Roman" w:cstheme="minorHAnsi"/>
          <w:color w:val="010101"/>
          <w:sz w:val="26"/>
          <w:szCs w:val="26"/>
          <w:lang w:eastAsia="ru-RU"/>
        </w:rPr>
        <w:t>ле Муниципальный контроль</w:t>
      </w:r>
    </w:p>
    <w:p w:rsidR="00AC3E99" w:rsidRPr="007A2D4D" w:rsidRDefault="00AC3E99" w:rsidP="007A2D4D">
      <w:pPr>
        <w:shd w:val="clear" w:color="auto" w:fill="FFFFFF"/>
        <w:jc w:val="center"/>
        <w:outlineLvl w:val="2"/>
        <w:rPr>
          <w:rFonts w:eastAsia="Times New Roman" w:cstheme="minorHAnsi"/>
          <w:b/>
          <w:bCs/>
          <w:color w:val="010101"/>
          <w:sz w:val="26"/>
          <w:szCs w:val="26"/>
          <w:lang w:eastAsia="ru-RU"/>
        </w:rPr>
      </w:pPr>
      <w:r w:rsidRPr="007A2D4D">
        <w:rPr>
          <w:rFonts w:eastAsia="Times New Roman" w:cstheme="minorHAnsi"/>
          <w:b/>
          <w:bCs/>
          <w:color w:val="010101"/>
          <w:sz w:val="26"/>
          <w:szCs w:val="26"/>
          <w:lang w:eastAsia="ru-RU"/>
        </w:rPr>
        <w:t>Предложения принимаются с 01 октября по 01 ноября 2021 года.</w:t>
      </w:r>
    </w:p>
    <w:p w:rsidR="00AC3E99" w:rsidRPr="007A2D4D" w:rsidRDefault="00AC3E99" w:rsidP="007A2D4D">
      <w:pPr>
        <w:shd w:val="clear" w:color="auto" w:fill="FFFFFF"/>
        <w:spacing w:before="100" w:beforeAutospacing="1" w:after="100" w:afterAutospacing="1"/>
        <w:jc w:val="center"/>
        <w:rPr>
          <w:rFonts w:eastAsia="Times New Roman" w:cstheme="minorHAnsi"/>
          <w:color w:val="010101"/>
          <w:sz w:val="26"/>
          <w:szCs w:val="26"/>
          <w:lang w:eastAsia="ru-RU"/>
        </w:rPr>
      </w:pPr>
      <w:r w:rsidRPr="007A2D4D">
        <w:rPr>
          <w:rFonts w:eastAsia="Times New Roman" w:cstheme="minorHAnsi"/>
          <w:color w:val="010101"/>
          <w:sz w:val="26"/>
          <w:szCs w:val="26"/>
          <w:u w:val="single"/>
          <w:lang w:eastAsia="ru-RU"/>
        </w:rPr>
        <w:t>Способы подачи предложений по итогам рассмотрения:</w:t>
      </w:r>
    </w:p>
    <w:p w:rsidR="007A2D4D" w:rsidRPr="00C2538A" w:rsidRDefault="00AC3E99" w:rsidP="007A2D4D">
      <w:pPr>
        <w:shd w:val="clear" w:color="auto" w:fill="FFFFFF"/>
        <w:spacing w:before="100" w:beforeAutospacing="1" w:after="100" w:afterAutospacing="1"/>
        <w:jc w:val="center"/>
        <w:rPr>
          <w:rFonts w:eastAsia="Times New Roman" w:cstheme="minorHAnsi"/>
          <w:color w:val="010101"/>
          <w:sz w:val="26"/>
          <w:szCs w:val="26"/>
          <w:lang w:eastAsia="ru-RU"/>
        </w:rPr>
      </w:pPr>
      <w:r w:rsidRPr="007A2D4D">
        <w:rPr>
          <w:rFonts w:eastAsia="Times New Roman" w:cstheme="minorHAnsi"/>
          <w:color w:val="010101"/>
          <w:sz w:val="26"/>
          <w:szCs w:val="26"/>
          <w:u w:val="single"/>
          <w:lang w:eastAsia="ru-RU"/>
        </w:rPr>
        <w:t>почтовым отправлением:</w:t>
      </w:r>
    </w:p>
    <w:p w:rsidR="007A2D4D" w:rsidRPr="00C2538A" w:rsidRDefault="00C2538A" w:rsidP="007A2D4D">
      <w:pPr>
        <w:shd w:val="clear" w:color="auto" w:fill="FFFFFF"/>
        <w:spacing w:before="100" w:beforeAutospacing="1" w:after="100" w:afterAutospacing="1"/>
        <w:jc w:val="center"/>
        <w:rPr>
          <w:rFonts w:eastAsia="Times New Roman" w:cstheme="minorHAnsi"/>
          <w:color w:val="010101"/>
          <w:sz w:val="26"/>
          <w:szCs w:val="26"/>
          <w:lang w:eastAsia="ru-RU"/>
        </w:rPr>
      </w:pPr>
      <w:r>
        <w:rPr>
          <w:rFonts w:eastAsia="Times New Roman" w:cstheme="minorHAnsi"/>
          <w:color w:val="010101"/>
          <w:sz w:val="26"/>
          <w:szCs w:val="26"/>
          <w:lang w:eastAsia="ru-RU"/>
        </w:rPr>
        <w:t>682447</w:t>
      </w:r>
      <w:r w:rsidR="007A2D4D">
        <w:rPr>
          <w:rFonts w:eastAsia="Times New Roman" w:cstheme="minorHAnsi"/>
          <w:color w:val="010101"/>
          <w:sz w:val="26"/>
          <w:szCs w:val="26"/>
          <w:lang w:eastAsia="ru-RU"/>
        </w:rPr>
        <w:t>, Хабаровский край</w:t>
      </w:r>
      <w:r w:rsidR="00AC3E99" w:rsidRPr="007A2D4D">
        <w:rPr>
          <w:rFonts w:eastAsia="Times New Roman" w:cstheme="minorHAnsi"/>
          <w:color w:val="010101"/>
          <w:sz w:val="26"/>
          <w:szCs w:val="26"/>
          <w:lang w:eastAsia="ru-RU"/>
        </w:rPr>
        <w:t xml:space="preserve">, </w:t>
      </w:r>
      <w:r w:rsidR="007A2D4D">
        <w:rPr>
          <w:rFonts w:eastAsia="Times New Roman" w:cstheme="minorHAnsi"/>
          <w:color w:val="010101"/>
          <w:sz w:val="26"/>
          <w:szCs w:val="26"/>
          <w:lang w:eastAsia="ru-RU"/>
        </w:rPr>
        <w:t xml:space="preserve">Николаевский район, </w:t>
      </w:r>
    </w:p>
    <w:p w:rsidR="007A2D4D" w:rsidRDefault="00C2538A" w:rsidP="007A2D4D">
      <w:pPr>
        <w:shd w:val="clear" w:color="auto" w:fill="FFFFFF"/>
        <w:spacing w:before="100" w:beforeAutospacing="1" w:after="100" w:afterAutospacing="1"/>
        <w:jc w:val="center"/>
        <w:rPr>
          <w:rFonts w:eastAsia="Times New Roman" w:cstheme="minorHAnsi"/>
          <w:color w:val="010101"/>
          <w:sz w:val="26"/>
          <w:szCs w:val="26"/>
          <w:lang w:eastAsia="ru-RU"/>
        </w:rPr>
      </w:pPr>
      <w:proofErr w:type="spellStart"/>
      <w:r>
        <w:rPr>
          <w:rFonts w:eastAsia="Times New Roman" w:cstheme="minorHAnsi"/>
          <w:color w:val="010101"/>
          <w:sz w:val="26"/>
          <w:szCs w:val="26"/>
          <w:lang w:eastAsia="ru-RU"/>
        </w:rPr>
        <w:t>с</w:t>
      </w:r>
      <w:proofErr w:type="gramStart"/>
      <w:r>
        <w:rPr>
          <w:rFonts w:eastAsia="Times New Roman" w:cstheme="minorHAnsi"/>
          <w:color w:val="010101"/>
          <w:sz w:val="26"/>
          <w:szCs w:val="26"/>
          <w:lang w:eastAsia="ru-RU"/>
        </w:rPr>
        <w:t>.Н</w:t>
      </w:r>
      <w:proofErr w:type="gramEnd"/>
      <w:r>
        <w:rPr>
          <w:rFonts w:eastAsia="Times New Roman" w:cstheme="minorHAnsi"/>
          <w:color w:val="010101"/>
          <w:sz w:val="26"/>
          <w:szCs w:val="26"/>
          <w:lang w:eastAsia="ru-RU"/>
        </w:rPr>
        <w:t>игирь</w:t>
      </w:r>
      <w:proofErr w:type="spellEnd"/>
      <w:r w:rsidR="007A2D4D">
        <w:rPr>
          <w:rFonts w:eastAsia="Times New Roman" w:cstheme="minorHAnsi"/>
          <w:color w:val="010101"/>
          <w:sz w:val="26"/>
          <w:szCs w:val="26"/>
          <w:lang w:eastAsia="ru-RU"/>
        </w:rPr>
        <w:t>,</w:t>
      </w:r>
      <w:r w:rsidR="007A2D4D" w:rsidRPr="00C2538A">
        <w:rPr>
          <w:rFonts w:eastAsia="Times New Roman" w:cstheme="minorHAnsi"/>
          <w:color w:val="010101"/>
          <w:sz w:val="26"/>
          <w:szCs w:val="26"/>
          <w:lang w:eastAsia="ru-RU"/>
        </w:rPr>
        <w:t xml:space="preserve"> </w:t>
      </w:r>
      <w:r w:rsidR="007A2D4D">
        <w:rPr>
          <w:rFonts w:eastAsia="Times New Roman" w:cstheme="minorHAnsi"/>
          <w:color w:val="010101"/>
          <w:sz w:val="26"/>
          <w:szCs w:val="26"/>
          <w:lang w:eastAsia="ru-RU"/>
        </w:rPr>
        <w:t xml:space="preserve">ул. </w:t>
      </w:r>
      <w:r>
        <w:rPr>
          <w:rFonts w:eastAsia="Times New Roman" w:cstheme="minorHAnsi"/>
          <w:color w:val="010101"/>
          <w:sz w:val="26"/>
          <w:szCs w:val="26"/>
          <w:lang w:eastAsia="ru-RU"/>
        </w:rPr>
        <w:t>Шко</w:t>
      </w:r>
      <w:r w:rsidR="007A2D4D">
        <w:rPr>
          <w:rFonts w:eastAsia="Times New Roman" w:cstheme="minorHAnsi"/>
          <w:color w:val="010101"/>
          <w:sz w:val="26"/>
          <w:szCs w:val="26"/>
          <w:lang w:eastAsia="ru-RU"/>
        </w:rPr>
        <w:t xml:space="preserve">льная, д. </w:t>
      </w:r>
      <w:r>
        <w:rPr>
          <w:rFonts w:eastAsia="Times New Roman" w:cstheme="minorHAnsi"/>
          <w:color w:val="010101"/>
          <w:sz w:val="26"/>
          <w:szCs w:val="26"/>
          <w:lang w:eastAsia="ru-RU"/>
        </w:rPr>
        <w:t>20</w:t>
      </w:r>
    </w:p>
    <w:p w:rsidR="007A2D4D" w:rsidRPr="00C2538A" w:rsidRDefault="00AC3E99" w:rsidP="007A2D4D">
      <w:pPr>
        <w:shd w:val="clear" w:color="auto" w:fill="FFFFFF"/>
        <w:spacing w:before="100" w:beforeAutospacing="1" w:after="100" w:afterAutospacing="1"/>
        <w:jc w:val="center"/>
        <w:rPr>
          <w:rFonts w:eastAsia="Times New Roman" w:cstheme="minorHAnsi"/>
          <w:color w:val="010101"/>
          <w:sz w:val="26"/>
          <w:szCs w:val="26"/>
          <w:lang w:eastAsia="ru-RU"/>
        </w:rPr>
      </w:pPr>
      <w:r w:rsidRPr="007A2D4D">
        <w:rPr>
          <w:rFonts w:eastAsia="Times New Roman" w:cstheme="minorHAnsi"/>
          <w:color w:val="010101"/>
          <w:sz w:val="26"/>
          <w:szCs w:val="26"/>
          <w:u w:val="single"/>
          <w:lang w:eastAsia="ru-RU"/>
        </w:rPr>
        <w:t>письмом на адрес эле</w:t>
      </w:r>
      <w:r w:rsidRPr="007A2D4D">
        <w:rPr>
          <w:rFonts w:eastAsia="Times New Roman" w:cstheme="minorHAnsi"/>
          <w:color w:val="010101"/>
          <w:sz w:val="26"/>
          <w:szCs w:val="26"/>
          <w:u w:val="single"/>
          <w:lang w:eastAsia="ru-RU"/>
        </w:rPr>
        <w:t>к</w:t>
      </w:r>
      <w:r w:rsidRPr="007A2D4D">
        <w:rPr>
          <w:rFonts w:eastAsia="Times New Roman" w:cstheme="minorHAnsi"/>
          <w:color w:val="010101"/>
          <w:sz w:val="26"/>
          <w:szCs w:val="26"/>
          <w:u w:val="single"/>
          <w:lang w:eastAsia="ru-RU"/>
        </w:rPr>
        <w:t>тронной почты:</w:t>
      </w:r>
      <w:r w:rsidRPr="007A2D4D">
        <w:rPr>
          <w:rFonts w:eastAsia="Times New Roman" w:cstheme="minorHAnsi"/>
          <w:color w:val="010101"/>
          <w:sz w:val="26"/>
          <w:szCs w:val="26"/>
          <w:lang w:eastAsia="ru-RU"/>
        </w:rPr>
        <w:t> </w:t>
      </w:r>
    </w:p>
    <w:p w:rsidR="00AC3E99" w:rsidRPr="007A2D4D" w:rsidRDefault="00C2538A" w:rsidP="007A2D4D">
      <w:pPr>
        <w:shd w:val="clear" w:color="auto" w:fill="FFFFFF"/>
        <w:spacing w:before="100" w:beforeAutospacing="1" w:after="100" w:afterAutospacing="1"/>
        <w:jc w:val="center"/>
        <w:rPr>
          <w:rFonts w:eastAsia="Times New Roman" w:cstheme="minorHAnsi"/>
          <w:color w:val="010101"/>
          <w:sz w:val="26"/>
          <w:szCs w:val="26"/>
          <w:lang w:eastAsia="ru-RU"/>
        </w:rPr>
      </w:pPr>
      <w:proofErr w:type="spellStart"/>
      <w:r>
        <w:rPr>
          <w:rFonts w:eastAsia="Times New Roman" w:cstheme="minorHAnsi"/>
          <w:color w:val="010101"/>
          <w:sz w:val="26"/>
          <w:szCs w:val="26"/>
          <w:lang w:val="en-US" w:eastAsia="ru-RU"/>
        </w:rPr>
        <w:t>nigir</w:t>
      </w:r>
      <w:proofErr w:type="spellEnd"/>
      <w:r w:rsidR="007A2D4D" w:rsidRPr="007A2D4D">
        <w:rPr>
          <w:rFonts w:eastAsia="Times New Roman" w:cstheme="minorHAnsi"/>
          <w:color w:val="010101"/>
          <w:sz w:val="26"/>
          <w:szCs w:val="26"/>
          <w:lang w:eastAsia="ru-RU"/>
        </w:rPr>
        <w:t>@</w:t>
      </w:r>
      <w:r>
        <w:rPr>
          <w:rFonts w:eastAsia="Times New Roman" w:cstheme="minorHAnsi"/>
          <w:color w:val="010101"/>
          <w:sz w:val="26"/>
          <w:szCs w:val="26"/>
          <w:lang w:val="en-US" w:eastAsia="ru-RU"/>
        </w:rPr>
        <w:t>nikoladm.ru</w:t>
      </w:r>
    </w:p>
    <w:p w:rsidR="00AC3E99" w:rsidRPr="007A2D4D" w:rsidRDefault="00AC3E99" w:rsidP="007A2D4D">
      <w:pPr>
        <w:shd w:val="clear" w:color="auto" w:fill="FFFFFF"/>
        <w:spacing w:before="100" w:beforeAutospacing="1" w:after="100" w:afterAutospacing="1"/>
        <w:ind w:firstLine="709"/>
        <w:jc w:val="both"/>
        <w:rPr>
          <w:rFonts w:eastAsia="Times New Roman" w:cstheme="minorHAnsi"/>
          <w:color w:val="010101"/>
          <w:sz w:val="26"/>
          <w:szCs w:val="26"/>
          <w:lang w:eastAsia="ru-RU"/>
        </w:rPr>
      </w:pPr>
      <w:r w:rsidRPr="007A2D4D">
        <w:rPr>
          <w:rFonts w:eastAsia="Times New Roman" w:cstheme="minorHAnsi"/>
          <w:color w:val="010101"/>
          <w:sz w:val="26"/>
          <w:szCs w:val="26"/>
          <w:lang w:eastAsia="ru-RU"/>
        </w:rPr>
        <w:t>Поданные в период общественного обсуждения предложения рассматрив</w:t>
      </w:r>
      <w:r w:rsidRPr="007A2D4D">
        <w:rPr>
          <w:rFonts w:eastAsia="Times New Roman" w:cstheme="minorHAnsi"/>
          <w:color w:val="010101"/>
          <w:sz w:val="26"/>
          <w:szCs w:val="26"/>
          <w:lang w:eastAsia="ru-RU"/>
        </w:rPr>
        <w:t>а</w:t>
      </w:r>
      <w:r w:rsidRPr="007A2D4D">
        <w:rPr>
          <w:rFonts w:eastAsia="Times New Roman" w:cstheme="minorHAnsi"/>
          <w:color w:val="010101"/>
          <w:sz w:val="26"/>
          <w:szCs w:val="26"/>
          <w:lang w:eastAsia="ru-RU"/>
        </w:rPr>
        <w:t>ются контрольным (надзорным) органом</w:t>
      </w:r>
      <w:r w:rsidRPr="007A2D4D">
        <w:rPr>
          <w:rFonts w:eastAsia="Times New Roman" w:cstheme="minorHAnsi"/>
          <w:b/>
          <w:bCs/>
          <w:color w:val="010101"/>
          <w:sz w:val="26"/>
          <w:szCs w:val="26"/>
          <w:lang w:eastAsia="ru-RU"/>
        </w:rPr>
        <w:t> с 1 ноября по 1 декабря 2021 года</w:t>
      </w:r>
      <w:r w:rsidRPr="007A2D4D">
        <w:rPr>
          <w:rFonts w:eastAsia="Times New Roman" w:cstheme="minorHAnsi"/>
          <w:color w:val="010101"/>
          <w:sz w:val="26"/>
          <w:szCs w:val="26"/>
          <w:lang w:eastAsia="ru-RU"/>
        </w:rPr>
        <w:t>. </w:t>
      </w:r>
    </w:p>
    <w:p w:rsidR="00CB00A9" w:rsidRPr="007A2D4D" w:rsidRDefault="00CB00A9">
      <w:pPr>
        <w:rPr>
          <w:rFonts w:cstheme="minorHAnsi"/>
          <w:sz w:val="26"/>
          <w:szCs w:val="26"/>
        </w:rPr>
      </w:pPr>
    </w:p>
    <w:sectPr w:rsidR="00CB00A9" w:rsidRPr="007A2D4D" w:rsidSect="00946767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37E"/>
    <w:rsid w:val="007A2D4D"/>
    <w:rsid w:val="00830E4B"/>
    <w:rsid w:val="008C537E"/>
    <w:rsid w:val="00946767"/>
    <w:rsid w:val="00AC3E99"/>
    <w:rsid w:val="00C2538A"/>
    <w:rsid w:val="00CB00A9"/>
    <w:rsid w:val="00F42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97A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4297A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297A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297A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297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297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297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4297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4297A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297A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297A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F4297A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F4297A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F4297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4297A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F4297A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F4297A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F4297A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F4297A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F4297A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F4297A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F4297A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F4297A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F4297A"/>
    <w:rPr>
      <w:b/>
      <w:bCs/>
    </w:rPr>
  </w:style>
  <w:style w:type="character" w:styleId="a8">
    <w:name w:val="Emphasis"/>
    <w:basedOn w:val="a0"/>
    <w:uiPriority w:val="20"/>
    <w:qFormat/>
    <w:rsid w:val="00F4297A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F4297A"/>
    <w:rPr>
      <w:szCs w:val="32"/>
    </w:rPr>
  </w:style>
  <w:style w:type="paragraph" w:styleId="aa">
    <w:name w:val="List Paragraph"/>
    <w:basedOn w:val="a"/>
    <w:uiPriority w:val="34"/>
    <w:qFormat/>
    <w:rsid w:val="00F4297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4297A"/>
    <w:rPr>
      <w:i/>
    </w:rPr>
  </w:style>
  <w:style w:type="character" w:customStyle="1" w:styleId="22">
    <w:name w:val="Цитата 2 Знак"/>
    <w:basedOn w:val="a0"/>
    <w:link w:val="21"/>
    <w:uiPriority w:val="29"/>
    <w:rsid w:val="00F4297A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F4297A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F4297A"/>
    <w:rPr>
      <w:b/>
      <w:i/>
      <w:sz w:val="24"/>
    </w:rPr>
  </w:style>
  <w:style w:type="character" w:styleId="ad">
    <w:name w:val="Subtle Emphasis"/>
    <w:uiPriority w:val="19"/>
    <w:qFormat/>
    <w:rsid w:val="00F4297A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F4297A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F4297A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F4297A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F4297A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F4297A"/>
    <w:pPr>
      <w:outlineLvl w:val="9"/>
    </w:pPr>
  </w:style>
  <w:style w:type="character" w:styleId="af3">
    <w:name w:val="Hyperlink"/>
    <w:basedOn w:val="a0"/>
    <w:uiPriority w:val="99"/>
    <w:unhideWhenUsed/>
    <w:rsid w:val="007A2D4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97A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4297A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297A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297A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297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297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297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4297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4297A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297A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297A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F4297A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F4297A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F4297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4297A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F4297A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F4297A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F4297A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F4297A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F4297A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F4297A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F4297A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F4297A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F4297A"/>
    <w:rPr>
      <w:b/>
      <w:bCs/>
    </w:rPr>
  </w:style>
  <w:style w:type="character" w:styleId="a8">
    <w:name w:val="Emphasis"/>
    <w:basedOn w:val="a0"/>
    <w:uiPriority w:val="20"/>
    <w:qFormat/>
    <w:rsid w:val="00F4297A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F4297A"/>
    <w:rPr>
      <w:szCs w:val="32"/>
    </w:rPr>
  </w:style>
  <w:style w:type="paragraph" w:styleId="aa">
    <w:name w:val="List Paragraph"/>
    <w:basedOn w:val="a"/>
    <w:uiPriority w:val="34"/>
    <w:qFormat/>
    <w:rsid w:val="00F4297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4297A"/>
    <w:rPr>
      <w:i/>
    </w:rPr>
  </w:style>
  <w:style w:type="character" w:customStyle="1" w:styleId="22">
    <w:name w:val="Цитата 2 Знак"/>
    <w:basedOn w:val="a0"/>
    <w:link w:val="21"/>
    <w:uiPriority w:val="29"/>
    <w:rsid w:val="00F4297A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F4297A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F4297A"/>
    <w:rPr>
      <w:b/>
      <w:i/>
      <w:sz w:val="24"/>
    </w:rPr>
  </w:style>
  <w:style w:type="character" w:styleId="ad">
    <w:name w:val="Subtle Emphasis"/>
    <w:uiPriority w:val="19"/>
    <w:qFormat/>
    <w:rsid w:val="00F4297A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F4297A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F4297A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F4297A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F4297A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F4297A"/>
    <w:pPr>
      <w:outlineLvl w:val="9"/>
    </w:pPr>
  </w:style>
  <w:style w:type="character" w:styleId="af3">
    <w:name w:val="Hyperlink"/>
    <w:basedOn w:val="a0"/>
    <w:uiPriority w:val="99"/>
    <w:unhideWhenUsed/>
    <w:rsid w:val="007A2D4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50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Нижнепронгенского сельского поселения</Company>
  <LinksUpToDate>false</LinksUpToDate>
  <CharactersWithSpaces>1863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NPUser_1</dc:creator>
  <cp:keywords/>
  <dc:description/>
  <cp:lastModifiedBy>админ</cp:lastModifiedBy>
  <cp:revision>6</cp:revision>
  <dcterms:created xsi:type="dcterms:W3CDTF">2021-10-11T00:43:00Z</dcterms:created>
  <dcterms:modified xsi:type="dcterms:W3CDTF">2021-10-21T23:27:00Z</dcterms:modified>
</cp:coreProperties>
</file>