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>Проект решения Со</w:t>
      </w:r>
      <w:r>
        <w:rPr>
          <w:rFonts w:ascii="Times New Roman" w:eastAsia="Calibri" w:hAnsi="Times New Roman" w:cs="Times New Roman"/>
          <w:bCs/>
          <w:sz w:val="26"/>
          <w:szCs w:val="26"/>
        </w:rPr>
        <w:t>вета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 депутатов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Нигирского сельского поселения 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>Николаевского муниципального района Хабаровского края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>Проект подготовлен: администраци</w:t>
      </w:r>
      <w:r>
        <w:rPr>
          <w:rFonts w:ascii="Times New Roman" w:eastAsia="Calibri" w:hAnsi="Times New Roman" w:cs="Times New Roman"/>
          <w:bCs/>
          <w:sz w:val="26"/>
          <w:szCs w:val="26"/>
        </w:rPr>
        <w:t>ей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 Нигирского сельского поселения Николае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>в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>ского муниципального района Хабаровского края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>Место нахождения: 682460, Хабаровский край, Николаевск</w:t>
      </w:r>
      <w:r>
        <w:rPr>
          <w:rFonts w:ascii="Times New Roman" w:eastAsia="Calibri" w:hAnsi="Times New Roman" w:cs="Times New Roman"/>
          <w:bCs/>
          <w:sz w:val="26"/>
          <w:szCs w:val="26"/>
        </w:rPr>
        <w:t>ий район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>,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с. Нигирь,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 ул. </w:t>
      </w:r>
      <w:proofErr w:type="gramStart"/>
      <w:r>
        <w:rPr>
          <w:rFonts w:ascii="Times New Roman" w:eastAsia="Calibri" w:hAnsi="Times New Roman" w:cs="Times New Roman"/>
          <w:bCs/>
          <w:sz w:val="26"/>
          <w:szCs w:val="26"/>
        </w:rPr>
        <w:t>Школьная</w:t>
      </w:r>
      <w:proofErr w:type="gramEnd"/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>
        <w:rPr>
          <w:rFonts w:ascii="Times New Roman" w:eastAsia="Calibri" w:hAnsi="Times New Roman" w:cs="Times New Roman"/>
          <w:bCs/>
          <w:sz w:val="26"/>
          <w:szCs w:val="26"/>
        </w:rPr>
        <w:t>20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>Контактное лицо: Кущ Алексей Владимирович, тел. 8 (42135) 39-7-69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Электронная почта: </w:t>
      </w:r>
      <w:proofErr w:type="spellStart"/>
      <w:r w:rsidRPr="00AA6835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nigirsckoqosp</w:t>
      </w:r>
      <w:proofErr w:type="spellEnd"/>
      <w:r w:rsidRPr="00AA6835">
        <w:rPr>
          <w:rFonts w:ascii="Times New Roman" w:eastAsia="Calibri" w:hAnsi="Times New Roman" w:cs="Times New Roman"/>
          <w:bCs/>
          <w:sz w:val="26"/>
          <w:szCs w:val="26"/>
        </w:rPr>
        <w:t>@</w:t>
      </w:r>
      <w:r w:rsidRPr="00AA6835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yandex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Pr="00AA6835">
        <w:rPr>
          <w:rFonts w:ascii="Times New Roman" w:eastAsia="Calibri" w:hAnsi="Times New Roman" w:cs="Times New Roman"/>
          <w:bCs/>
          <w:sz w:val="26"/>
          <w:szCs w:val="26"/>
          <w:lang w:val="en-US"/>
        </w:rPr>
        <w:t>ru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Дата начала приема заключений по результатам 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независимой экспертизы – </w:t>
      </w:r>
      <w:r>
        <w:rPr>
          <w:rFonts w:ascii="Times New Roman" w:eastAsia="Calibri" w:hAnsi="Times New Roman" w:cs="Times New Roman"/>
          <w:bCs/>
          <w:sz w:val="26"/>
          <w:szCs w:val="26"/>
        </w:rPr>
        <w:t>07.11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>.2023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>Дата окончания приема заключений по результатам</w:t>
      </w:r>
    </w:p>
    <w:p w:rsidR="00AA6835" w:rsidRPr="00AA6835" w:rsidRDefault="00AA6835" w:rsidP="00AA6835">
      <w:pPr>
        <w:spacing w:after="0" w:line="240" w:lineRule="exact"/>
        <w:rPr>
          <w:rFonts w:ascii="Times New Roman" w:eastAsia="Calibri" w:hAnsi="Times New Roman" w:cs="Times New Roman"/>
          <w:bCs/>
          <w:sz w:val="26"/>
          <w:szCs w:val="26"/>
        </w:rPr>
      </w:pPr>
      <w:r w:rsidRPr="00AA6835">
        <w:rPr>
          <w:rFonts w:ascii="Times New Roman" w:eastAsia="Calibri" w:hAnsi="Times New Roman" w:cs="Times New Roman"/>
          <w:bCs/>
          <w:sz w:val="26"/>
          <w:szCs w:val="26"/>
        </w:rPr>
        <w:t xml:space="preserve">независимой экспертизы – </w:t>
      </w:r>
      <w:r>
        <w:rPr>
          <w:rFonts w:ascii="Times New Roman" w:eastAsia="Calibri" w:hAnsi="Times New Roman" w:cs="Times New Roman"/>
          <w:bCs/>
          <w:sz w:val="26"/>
          <w:szCs w:val="26"/>
        </w:rPr>
        <w:t>15.11</w:t>
      </w:r>
      <w:r w:rsidRPr="00AA6835">
        <w:rPr>
          <w:rFonts w:ascii="Times New Roman" w:eastAsia="Calibri" w:hAnsi="Times New Roman" w:cs="Times New Roman"/>
          <w:bCs/>
          <w:sz w:val="26"/>
          <w:szCs w:val="26"/>
        </w:rPr>
        <w:t>.2023</w:t>
      </w:r>
    </w:p>
    <w:p w:rsidR="00AA6835" w:rsidRDefault="00AA6835" w:rsidP="00AA6835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A6835" w:rsidRPr="00AA6835" w:rsidRDefault="00AA6835" w:rsidP="00AA6835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СОВЕТ ДЕПУТАТОВ</w:t>
      </w:r>
    </w:p>
    <w:p w:rsidR="00AA6835" w:rsidRDefault="00AA6835" w:rsidP="00AA6835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 xml:space="preserve">НИГИРСКОГО </w:t>
      </w:r>
      <w:proofErr w:type="gramStart"/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СЕЛЬСКОГО</w:t>
      </w:r>
      <w:proofErr w:type="gramEnd"/>
      <w:r w:rsidRPr="00AA6835">
        <w:rPr>
          <w:rFonts w:ascii="Times New Roman" w:hAnsi="Times New Roman" w:cs="Times New Roman"/>
          <w:sz w:val="26"/>
          <w:szCs w:val="26"/>
          <w:lang w:eastAsia="ru-RU"/>
        </w:rPr>
        <w:t xml:space="preserve"> ПОСЕЛЕНИИ</w:t>
      </w:r>
    </w:p>
    <w:p w:rsidR="00AA6835" w:rsidRDefault="00AA6835" w:rsidP="00AA6835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 МУНИЦИПАЛЬНОГО РАЙОНА</w:t>
      </w:r>
    </w:p>
    <w:p w:rsidR="00AA6835" w:rsidRPr="00AA6835" w:rsidRDefault="00AA6835" w:rsidP="00AA6835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 края</w:t>
      </w:r>
    </w:p>
    <w:p w:rsidR="00AA6835" w:rsidRPr="00AA6835" w:rsidRDefault="00AA6835" w:rsidP="00AA6835">
      <w:pPr>
        <w:pStyle w:val="a3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ПРОЕКТ</w:t>
      </w:r>
    </w:p>
    <w:p w:rsidR="00AA6835" w:rsidRPr="00AA6835" w:rsidRDefault="00AA6835" w:rsidP="00AA6835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РЕШЕНИЕ</w:t>
      </w: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AA6835" w:rsidP="00AA6835">
      <w:pPr>
        <w:pStyle w:val="a3"/>
        <w:spacing w:line="220" w:lineRule="exact"/>
        <w:ind w:right="538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О </w:t>
      </w:r>
      <w:r w:rsidR="002A3F58">
        <w:rPr>
          <w:rFonts w:ascii="Times New Roman" w:hAnsi="Times New Roman" w:cs="Times New Roman"/>
          <w:sz w:val="26"/>
          <w:szCs w:val="26"/>
          <w:lang w:eastAsia="ru-RU"/>
        </w:rPr>
        <w:t xml:space="preserve">публичных </w:t>
      </w:r>
      <w:r>
        <w:rPr>
          <w:rFonts w:ascii="Times New Roman" w:hAnsi="Times New Roman" w:cs="Times New Roman"/>
          <w:sz w:val="26"/>
          <w:szCs w:val="26"/>
          <w:lang w:eastAsia="ru-RU"/>
        </w:rPr>
        <w:t>с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лушаниях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Ниги</w:t>
      </w:r>
      <w:r>
        <w:rPr>
          <w:rFonts w:ascii="Times New Roman" w:hAnsi="Times New Roman" w:cs="Times New Roman"/>
          <w:sz w:val="26"/>
          <w:szCs w:val="26"/>
          <w:lang w:eastAsia="ru-RU"/>
        </w:rPr>
        <w:t>р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ском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поселении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евск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ровского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72063B">
        <w:rPr>
          <w:rFonts w:ascii="Times New Roman" w:hAnsi="Times New Roman" w:cs="Times New Roman"/>
          <w:sz w:val="26"/>
          <w:szCs w:val="26"/>
          <w:lang w:eastAsia="ru-RU"/>
        </w:rPr>
        <w:t>соответ</w:t>
      </w:r>
      <w:r w:rsidR="0072063B" w:rsidRPr="0072063B">
        <w:rPr>
          <w:rFonts w:ascii="Times New Roman" w:hAnsi="Times New Roman" w:cs="Times New Roman"/>
          <w:sz w:val="26"/>
          <w:szCs w:val="26"/>
          <w:lang w:eastAsia="ru-RU"/>
        </w:rPr>
        <w:t xml:space="preserve">ствии </w:t>
      </w:r>
      <w:r w:rsidRPr="0072063B">
        <w:rPr>
          <w:rFonts w:ascii="Times New Roman" w:hAnsi="Times New Roman" w:cs="Times New Roman"/>
          <w:sz w:val="26"/>
          <w:szCs w:val="26"/>
          <w:lang w:eastAsia="ru-RU"/>
        </w:rPr>
        <w:t>с</w:t>
      </w:r>
      <w:r w:rsidR="00A32148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72063B" w:rsidRP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ст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атьей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28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Федерального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закона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от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06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>.10.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2003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№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131-ФЗ 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Об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общих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принципах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организации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местного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самоуправления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Российской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Фед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рации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вет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депута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тов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муниц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пального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ского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РЕШИЛ:</w:t>
      </w: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1.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Утвердить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прилагаемое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Положение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A3F58">
        <w:rPr>
          <w:rFonts w:ascii="Times New Roman" w:hAnsi="Times New Roman" w:cs="Times New Roman"/>
          <w:sz w:val="26"/>
          <w:szCs w:val="26"/>
          <w:lang w:eastAsia="ru-RU"/>
        </w:rPr>
        <w:t xml:space="preserve">публичных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слушаниях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края.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2. Признать утратившим</w:t>
      </w:r>
      <w:r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 xml:space="preserve"> силу решени</w:t>
      </w:r>
      <w:r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 xml:space="preserve"> Совета депутатов Нигирского сел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ского поселения Николаевского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от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13.04.2023 № 83-181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Об утверждении Положения о слушаниях в Ниги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ском сельском поселении Николаевского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  <w:lang w:eastAsia="ru-RU"/>
        </w:rPr>
        <w:t>";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от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19.05.2023 № 85-187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 xml:space="preserve">О внесении изменения в решение от 13.04.2023 № 83-181 </w:t>
      </w:r>
      <w:r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Об утверждении Положения о слушаниях в Нигирском сельском посел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нии Николаевского муниципального района Хабаровс</w:t>
      </w:r>
      <w:r>
        <w:rPr>
          <w:rFonts w:ascii="Times New Roman" w:hAnsi="Times New Roman" w:cs="Times New Roman"/>
          <w:sz w:val="26"/>
          <w:szCs w:val="26"/>
          <w:lang w:eastAsia="ru-RU"/>
        </w:rPr>
        <w:t>кого края".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3.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Опубликовать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настоящее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решение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Вестнике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селения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  <w:r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4.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Настоящее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решение вступает в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силу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после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его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официального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опубликов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ния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A6835" w:rsidRPr="00AA6835" w:rsidRDefault="00AA6835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AA6835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AA6835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Председатель</w:t>
      </w:r>
      <w:r w:rsidR="0072063B">
        <w:rPr>
          <w:rFonts w:ascii="Times New Roman" w:hAnsi="Times New Roman" w:cs="Times New Roman"/>
          <w:sz w:val="26"/>
          <w:szCs w:val="26"/>
          <w:lang w:eastAsia="ru-RU"/>
        </w:rPr>
        <w:t xml:space="preserve"> Совета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депутатов</w:t>
      </w:r>
    </w:p>
    <w:p w:rsidR="00AA6835" w:rsidRPr="00AA6835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Нигирского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сельского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</w:t>
      </w:r>
      <w:r w:rsidRPr="0072063B">
        <w:rPr>
          <w:rFonts w:ascii="Times New Roman" w:hAnsi="Times New Roman" w:cs="Times New Roman"/>
          <w:sz w:val="26"/>
          <w:szCs w:val="26"/>
          <w:lang w:eastAsia="ru-RU"/>
        </w:rPr>
        <w:t>Г.Н. М</w:t>
      </w:r>
      <w:r w:rsidRPr="0072063B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72063B">
        <w:rPr>
          <w:rFonts w:ascii="Times New Roman" w:hAnsi="Times New Roman" w:cs="Times New Roman"/>
          <w:sz w:val="26"/>
          <w:szCs w:val="26"/>
          <w:lang w:eastAsia="ru-RU"/>
        </w:rPr>
        <w:t>ляр</w:t>
      </w:r>
    </w:p>
    <w:p w:rsidR="0072063B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2063B" w:rsidRPr="00AA6835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72063B" w:rsidP="0072063B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Глава сельского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А.В.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Кущ</w:t>
      </w:r>
    </w:p>
    <w:p w:rsidR="00AA6835" w:rsidRP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2063B" w:rsidRDefault="0072063B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  <w:sectPr w:rsidR="0072063B" w:rsidSect="00190908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AA6835" w:rsidRDefault="00AA6835" w:rsidP="00D06241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УТВЕРЖДЕНО</w:t>
      </w:r>
    </w:p>
    <w:p w:rsidR="00D06241" w:rsidRPr="00AA6835" w:rsidRDefault="00D06241" w:rsidP="00D06241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06241" w:rsidRDefault="00D06241" w:rsidP="00D06241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решением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Совета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депутатов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го сельского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</w:p>
    <w:p w:rsidR="00AA6835" w:rsidRPr="00AA6835" w:rsidRDefault="00AA6835" w:rsidP="00D06241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ципального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Хабаровского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</w:p>
    <w:p w:rsidR="00D06241" w:rsidRDefault="00D06241" w:rsidP="00D06241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D06241" w:rsidP="00D06241">
      <w:pPr>
        <w:pStyle w:val="a3"/>
        <w:spacing w:line="220" w:lineRule="exact"/>
        <w:ind w:left="4536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т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№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06241" w:rsidRDefault="00D06241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06241" w:rsidRPr="00AA6835" w:rsidRDefault="00D06241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Pr="00AA6835" w:rsidRDefault="00AA6835" w:rsidP="00D06241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ПОЛОЖЕНИЕ</w:t>
      </w:r>
    </w:p>
    <w:p w:rsidR="00D06241" w:rsidRDefault="00D06241" w:rsidP="00D06241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о </w:t>
      </w:r>
      <w:r w:rsidR="002A3F58">
        <w:rPr>
          <w:rFonts w:ascii="Times New Roman" w:hAnsi="Times New Roman" w:cs="Times New Roman"/>
          <w:sz w:val="26"/>
          <w:szCs w:val="26"/>
          <w:lang w:eastAsia="ru-RU"/>
        </w:rPr>
        <w:t xml:space="preserve">публичных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слушаниях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</w:t>
      </w:r>
      <w:r>
        <w:rPr>
          <w:rFonts w:ascii="Times New Roman" w:hAnsi="Times New Roman" w:cs="Times New Roman"/>
          <w:sz w:val="26"/>
          <w:szCs w:val="26"/>
          <w:lang w:eastAsia="ru-RU"/>
        </w:rPr>
        <w:t>нии</w:t>
      </w:r>
    </w:p>
    <w:p w:rsidR="00AA6835" w:rsidRPr="00AA6835" w:rsidRDefault="00AA6835" w:rsidP="00D06241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муниципального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Хабаровского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</w:p>
    <w:p w:rsidR="00AA6835" w:rsidRDefault="00AA6835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A6835" w:rsidRDefault="00786E3E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Настоящее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Положение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устанавливает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в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соответствии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</w:t>
      </w:r>
      <w:r w:rsidR="00D0624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Конституци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ей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Ро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сийской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Федерации,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Федеральным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законом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от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0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>.10.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2003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№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131-ФЗ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"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Об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общих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принципах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организации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местно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самоуправле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ния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Российской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Федерации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"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Уставом</w:t>
      </w:r>
      <w:hyperlink r:id="rId8" w:tgtFrame="_blank" w:history="1"/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Нигирско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сельско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ния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рай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на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го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порядок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организации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проведения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публичных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слушаний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в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гирском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сельском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поселении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Николаевского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муниципального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района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Хабаровск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го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края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(далее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A6835" w:rsidRPr="00AA6835">
        <w:rPr>
          <w:rFonts w:ascii="Times New Roman" w:hAnsi="Times New Roman" w:cs="Times New Roman"/>
          <w:sz w:val="26"/>
          <w:szCs w:val="26"/>
          <w:lang w:eastAsia="ru-RU"/>
        </w:rPr>
        <w:t>поселение)</w:t>
      </w:r>
      <w:r w:rsidR="0048301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483014" w:rsidRDefault="00483014" w:rsidP="00AA6835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CD1F27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Основные понятия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В настоящем Положении используются следующие основные понятия: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публичные слушания (далее - слушания) - форма реализации прав насел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 поселения (общественности) на участие в процессе принятия решений орган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ми местного самоуправления </w:t>
      </w:r>
      <w:r w:rsidR="00A32148">
        <w:rPr>
          <w:rFonts w:ascii="Times New Roman" w:hAnsi="Times New Roman" w:cs="Times New Roman"/>
          <w:sz w:val="26"/>
          <w:szCs w:val="26"/>
          <w:lang w:eastAsia="ru-RU"/>
        </w:rPr>
        <w:t xml:space="preserve">поселения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посредством проведения собрания для публичного обсуждения проектов, поправок и дополнений к проектам муниц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пальных правовых актов по вопросам местного значения и других общественно значимых в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просов;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представитель общественности - физическое или юридическое лицо, а та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к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же асс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циации, организации, группы или иные объединения, за исключением тех, кто принимает решение по данному вопросу в силу служебных обязанностей, представляет органы власти или участвует в деятельности на основании возмездн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го договора с органами местного самоуправления;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оргкомитет - коллегиальный орган, сформированный на паритетных нач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лах из должностных лиц органов местного самоуправления и представителей 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б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щественности, осуществляющий организационные действия по подготовке и пр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ведению слушаний;</w:t>
      </w:r>
    </w:p>
    <w:p w:rsid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- 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эксперты слушаний - должностные лица органов местного самоуправления и представители общественности, дающие заключения по поправкам и дополнен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ям, вн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сенным в оргкомитет и принимающие участие в прениях на слушаниях для арг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ментации своих рекомендаций по рассматриваемым вопросам.</w:t>
      </w:r>
    </w:p>
    <w:p w:rsid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CD1F27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2. Цели проведения слушаний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Слушания проводятся в целях: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1) информирования общественности и органов местного самоуправления п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селения о фактах и существующих мнениях по обсуждаемой проблеме;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2) выявления общественного мнения по теме и вопросам, выносимым на слушания;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3) осуществления связи (диалога) органов местного самоуправления посел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 с общественностью;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4) подготовки предложений и рекомендаций по обсуждаемой проблеме;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5) оказания влияния общественности на принятие решений органами мес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ного с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моуправления поселения.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CD1F27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3. Вопросы, выносимые на публичные слушания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3.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На слушания в обязательном порядке выносятся: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proofErr w:type="gramStart"/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1) проект Устава поселения, а также проект муниципального нормативного правового акта о внесении изменений и дополнений в </w:t>
      </w:r>
      <w:r w:rsidR="00C26331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став</w:t>
      </w:r>
      <w:r w:rsidR="00C26331">
        <w:rPr>
          <w:rFonts w:ascii="Times New Roman" w:hAnsi="Times New Roman" w:cs="Times New Roman"/>
          <w:sz w:val="26"/>
          <w:szCs w:val="26"/>
          <w:lang w:eastAsia="ru-RU"/>
        </w:rPr>
        <w:t xml:space="preserve"> поселения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, кроме сл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чаев, когда в Устав поселения вносятся изменения в форме точного воспроизвед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 положений Конституции Российской Федерации, федеральных законов, Устава Хабаровского края или законов Хабаровского края в целях приведения Устава п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селения в соо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ветствие с этими нормативными правовыми актами;</w:t>
      </w:r>
      <w:proofErr w:type="gramEnd"/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2) проект местного бюджета поселения и отчет о его исполнении;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3) прое</w:t>
      </w:r>
      <w:proofErr w:type="gramStart"/>
      <w:r w:rsidRPr="00CD1F27">
        <w:rPr>
          <w:rFonts w:ascii="Times New Roman" w:hAnsi="Times New Roman" w:cs="Times New Roman"/>
          <w:sz w:val="26"/>
          <w:szCs w:val="26"/>
          <w:lang w:eastAsia="ru-RU"/>
        </w:rPr>
        <w:t>кт стр</w:t>
      </w:r>
      <w:proofErr w:type="gramEnd"/>
      <w:r w:rsidRPr="00CD1F27">
        <w:rPr>
          <w:rFonts w:ascii="Times New Roman" w:hAnsi="Times New Roman" w:cs="Times New Roman"/>
          <w:sz w:val="26"/>
          <w:szCs w:val="26"/>
          <w:lang w:eastAsia="ru-RU"/>
        </w:rPr>
        <w:t>атегии социально-экономического развития поселения;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4) вопросы о преобразовании поселения, за исключением случаев, если в с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ответствии со статьей 13 Федерального закона от 06</w:t>
      </w:r>
      <w:r>
        <w:rPr>
          <w:rFonts w:ascii="Times New Roman" w:hAnsi="Times New Roman" w:cs="Times New Roman"/>
          <w:sz w:val="26"/>
          <w:szCs w:val="26"/>
          <w:lang w:eastAsia="ru-RU"/>
        </w:rPr>
        <w:t>.10.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2003 № 131-ФЗ </w:t>
      </w:r>
      <w:r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Об 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б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щих принципах организации местного самоуправления в Российской Федер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ции</w:t>
      </w:r>
      <w:r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для преобразования поселения требуется получение согласия населения поселения, в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раженного путем голосования либо на сходах граждан.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3.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2. По проектам правил благоустройства территории поселения, проектам, предусматривающим внесение изменений в указанные правила, проводятся общ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ственные слушания или публичные обсуждения, порядок организации и провед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ния к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торых определяется муниципальным нормативным правовым актом Совета депутатов с учетом положений законодательства о градостроительной деятельн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сти.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CD1F27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4. Инициаторы слушаний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4.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1. Инициаторами слушаний могут являться: население поселения, Совет депутатов поселения (далее – Совет депутатов) и глава поселения.</w:t>
      </w:r>
    </w:p>
    <w:p w:rsidR="00CD1F27" w:rsidRDefault="00120AE3" w:rsidP="00120AE3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4.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2. Инициатива населения по проведению слушаний может исходить от ж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телей поселения численностью не менее 10 человек (далее – инициативная гру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па).</w:t>
      </w:r>
    </w:p>
    <w:p w:rsidR="00CD1F27" w:rsidRPr="00CD1F27" w:rsidRDefault="00120AE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4.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3. Инициатива Совета депутатов о проведении слушаний может исходить </w:t>
      </w:r>
      <w:proofErr w:type="gramStart"/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от</w:t>
      </w:r>
      <w:proofErr w:type="gramEnd"/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CD1F27" w:rsidRPr="00CD1F27" w:rsidRDefault="00120AE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1) постоянных комиссий;</w:t>
      </w:r>
    </w:p>
    <w:p w:rsidR="00CD1F27" w:rsidRPr="00CD1F27" w:rsidRDefault="00120AE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2) группы депутатов не менее 3 человек.</w:t>
      </w:r>
    </w:p>
    <w:p w:rsidR="00CD1F27" w:rsidRPr="00CD1F27" w:rsidRDefault="00120AE3" w:rsidP="00120AE3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4.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 xml:space="preserve">4. </w:t>
      </w:r>
      <w:proofErr w:type="gramStart"/>
      <w:r w:rsidRPr="00120AE3">
        <w:rPr>
          <w:rFonts w:ascii="Times New Roman" w:hAnsi="Times New Roman" w:cs="Times New Roman"/>
          <w:sz w:val="26"/>
          <w:szCs w:val="26"/>
          <w:lang w:eastAsia="ru-RU"/>
        </w:rPr>
        <w:t>Условием для назначения слушаний по вопросам преобразования пос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ления по инициативе населения является сбор подписей в поддержку данной ин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циативы, количество которых должно составлять 5 процентов от числа участников, зарегистрированных на территории поселения в соответствии с Федеральным зак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120AE3">
        <w:rPr>
          <w:rFonts w:ascii="Times New Roman" w:hAnsi="Times New Roman" w:cs="Times New Roman"/>
          <w:sz w:val="26"/>
          <w:szCs w:val="26"/>
          <w:lang w:eastAsia="ru-RU"/>
        </w:rPr>
        <w:t>ном от 12 июня 2002 г. № 67-ФЗ "Об основных гарантиях избирательных прав и права на участие в референдуме граждан Российской Федерации", но не может быть</w:t>
      </w:r>
      <w:proofErr w:type="gramEnd"/>
      <w:r w:rsidRPr="00120AE3">
        <w:rPr>
          <w:rFonts w:ascii="Times New Roman" w:hAnsi="Times New Roman" w:cs="Times New Roman"/>
          <w:sz w:val="26"/>
          <w:szCs w:val="26"/>
          <w:lang w:eastAsia="ru-RU"/>
        </w:rPr>
        <w:t xml:space="preserve"> менее 25 подписей.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120AE3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5. Назначение слушаний</w:t>
      </w:r>
    </w:p>
    <w:p w:rsidR="00CD1F27" w:rsidRPr="00CD1F27" w:rsidRDefault="00120AE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5.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1. Слушания, проводимые по инициативе населения или Совета депутатов, назн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чаются решением Совета депутатов.</w:t>
      </w:r>
    </w:p>
    <w:p w:rsidR="00CD1F27" w:rsidRPr="00CD1F27" w:rsidRDefault="00D705D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  <w:t>5.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2. Глава поселения назначает слушания по вопросам, отнесенным Уставом к компетенции главы, собственным решением или вносит инициативу о провед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нии таких слушаний в Совет депутатов. При назначении слушаний главой посел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ния процедура и порядок назначения и проведения слушаний аналогичны процед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ре и порядку назначения и проведения слушаний, назначенных Советом депутатов.</w:t>
      </w:r>
    </w:p>
    <w:p w:rsidR="00CD1F27" w:rsidRPr="00CD1F27" w:rsidRDefault="00D705D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5.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3. В решении о назначении слушаний указывается:</w:t>
      </w:r>
    </w:p>
    <w:p w:rsidR="00CD1F27" w:rsidRPr="00CD1F27" w:rsidRDefault="00D705D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1) тема слушаний;</w:t>
      </w:r>
    </w:p>
    <w:p w:rsidR="00CD1F27" w:rsidRPr="00CD1F27" w:rsidRDefault="00D705D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2) дата проведения слушаний - не позднее двух месяцев со дня принятия 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шения о назначении слушаний;</w:t>
      </w:r>
    </w:p>
    <w:p w:rsidR="00CD1F27" w:rsidRPr="00CD1F27" w:rsidRDefault="00D705D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3) состав оргкомитета. В состав Оргкомитета в равном количестве включ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ются представители органов местного самоуправления поселения (депутаты пре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ставительных органов, специалисты администрации) и представители обществе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ности, интересы которой затрагиваются при принятии данного решения.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D705D3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6. Процедура назначения слушаний</w:t>
      </w:r>
    </w:p>
    <w:p w:rsidR="00CD1F27" w:rsidRPr="00CD1F27" w:rsidRDefault="00D705D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6.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1. Для принятия решения о назначении слушаний его инициаторы пре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ставляют следующие документы: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1) представление с указанием темы слушаний и обоснованием ее обществе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ной значимости;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2) список предлагаемого инициаторами состава Оргкомитета,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3) при инициативе жителей поселения - список инициативной группы по форме, установленной в приложении </w:t>
      </w:r>
      <w:r w:rsidR="006F1A82">
        <w:rPr>
          <w:rFonts w:ascii="Times New Roman" w:hAnsi="Times New Roman" w:cs="Times New Roman"/>
          <w:sz w:val="26"/>
          <w:szCs w:val="26"/>
          <w:lang w:eastAsia="ru-RU"/>
        </w:rPr>
        <w:t xml:space="preserve">№ 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 к настоящему Положению, с приложен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ем согласия каждого члена инициативной группы на обработку его персональных данных в соответствии с формой, установленной пр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ложением № </w:t>
      </w:r>
      <w:r w:rsidR="006F1A82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к </w:t>
      </w:r>
      <w:r w:rsidR="006F1A82">
        <w:rPr>
          <w:rFonts w:ascii="Times New Roman" w:hAnsi="Times New Roman" w:cs="Times New Roman"/>
          <w:sz w:val="26"/>
          <w:szCs w:val="26"/>
          <w:lang w:eastAsia="ru-RU"/>
        </w:rPr>
        <w:t>настоящему Положению</w:t>
      </w:r>
      <w:r w:rsidR="00CD1F27">
        <w:rPr>
          <w:rFonts w:ascii="Times New Roman" w:hAnsi="Times New Roman" w:cs="Times New Roman"/>
          <w:sz w:val="26"/>
          <w:szCs w:val="26"/>
          <w:lang w:eastAsia="ru-RU"/>
        </w:rPr>
        <w:t>"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4) проект муниципального правового акта, предлагаемый к вынесению на публи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ч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ные слушания.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6.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2. При назначении слушаний Советом депутатов решение принимается С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ветом депутатов на очередном его заседании в соответствии с регламентом Совета деп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татов.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Основаниями для отклонения инициативы о проведении слушаний являются: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830E9D" w:rsidRPr="00830E9D">
        <w:rPr>
          <w:rFonts w:ascii="Times New Roman" w:hAnsi="Times New Roman" w:cs="Times New Roman"/>
          <w:sz w:val="26"/>
          <w:szCs w:val="26"/>
          <w:lang w:eastAsia="ru-RU"/>
        </w:rPr>
        <w:t>1) несоответствие проекта муниципального правового акта Конституции Российской Федерации, федераль</w:t>
      </w:r>
      <w:r w:rsidR="00830E9D">
        <w:rPr>
          <w:rFonts w:ascii="Times New Roman" w:hAnsi="Times New Roman" w:cs="Times New Roman"/>
          <w:sz w:val="26"/>
          <w:szCs w:val="26"/>
          <w:lang w:eastAsia="ru-RU"/>
        </w:rPr>
        <w:t>ным конституционным законам, фе</w:t>
      </w:r>
      <w:r w:rsidR="00830E9D" w:rsidRPr="00830E9D">
        <w:rPr>
          <w:rFonts w:ascii="Times New Roman" w:hAnsi="Times New Roman" w:cs="Times New Roman"/>
          <w:sz w:val="26"/>
          <w:szCs w:val="26"/>
          <w:lang w:eastAsia="ru-RU"/>
        </w:rPr>
        <w:t>деральным з</w:t>
      </w:r>
      <w:r w:rsidR="00830E9D" w:rsidRPr="00830E9D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830E9D" w:rsidRPr="00830E9D">
        <w:rPr>
          <w:rFonts w:ascii="Times New Roman" w:hAnsi="Times New Roman" w:cs="Times New Roman"/>
          <w:sz w:val="26"/>
          <w:szCs w:val="26"/>
          <w:lang w:eastAsia="ru-RU"/>
        </w:rPr>
        <w:t>конам, иным нормативным правовым актам Российской Федерации, Уставу, зак</w:t>
      </w:r>
      <w:r w:rsidR="00830E9D" w:rsidRPr="00830E9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830E9D" w:rsidRPr="00830E9D">
        <w:rPr>
          <w:rFonts w:ascii="Times New Roman" w:hAnsi="Times New Roman" w:cs="Times New Roman"/>
          <w:sz w:val="26"/>
          <w:szCs w:val="26"/>
          <w:lang w:eastAsia="ru-RU"/>
        </w:rPr>
        <w:t>нам Хабаровского края, иным нормативным правовым актам Хабаровского края, Уставу поселения;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2) проект муниципального правового акта содержит вопрос, не входящий в комп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тенцию органов местного самоуправления поселения;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3) инициаторы слушаний и (или) документы, представленные на рассмотр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ние Совета депутатов поселения, не соответствуют требованиям </w:t>
      </w:r>
      <w:r w:rsidR="00FB1F9F">
        <w:rPr>
          <w:rFonts w:ascii="Times New Roman" w:hAnsi="Times New Roman" w:cs="Times New Roman"/>
          <w:sz w:val="26"/>
          <w:szCs w:val="26"/>
          <w:lang w:eastAsia="ru-RU"/>
        </w:rPr>
        <w:t>раздела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4 насто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щего Положения.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Совет депутатов уведомляет инициаторов слушаний о принятом решении в срок не позднее 5 календарных дней со дня его принятия.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6.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3. При отклонении инициативы о проведении слушаний ее инициаторы м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гут п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вторно внести предложение о назначении слушаний по данной теме после устран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ния замечаний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6.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4. При назначении слушаний главой поселения издается постановление.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  <w:t>6.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5. Слушания по вопросам, указанным в </w:t>
      </w:r>
      <w:r w:rsidR="00165012">
        <w:rPr>
          <w:rFonts w:ascii="Times New Roman" w:hAnsi="Times New Roman" w:cs="Times New Roman"/>
          <w:sz w:val="26"/>
          <w:szCs w:val="26"/>
          <w:lang w:eastAsia="ru-RU"/>
        </w:rPr>
        <w:t xml:space="preserve">пункте 3.2 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настоящего Полож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ния, инициируются и назначаются Советом депутатов. Сроки назначения данных сл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шаний определяются требованиями настоящего Положения в соответствии с 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гламентом и планом работы Совета депутатов.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121978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7. Организация подготовки к слушаниям</w:t>
      </w:r>
    </w:p>
    <w:p w:rsidR="00CD1F27" w:rsidRPr="00CD1F27" w:rsidRDefault="0012197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1. На основании решения о назначении слушаний глава поселения в тре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х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дневный срок со дня принятия указанного решения назначает ответственного сп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циалиста администрации сельского поселения за подготовку и проведение слуш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ний. Постоянная комиссия Совета депутатов, в ведении которой находятся вын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сенные на слушания вопросы, совместно с ответственным специалистом админ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страции поселения организует проведение первого заседания Оргкомитета не позднее 7 дней после назначения слушаний и в дальнейшем осуществляет орган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зационное и информационное обеспечение деятельности Оргкомитета. Материал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но-техническое обеспечение осуществляет администрация поселения.</w:t>
      </w:r>
    </w:p>
    <w:p w:rsid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2. Выборы председателя Оргкомитета, который организует его работу, производятся на первом заседании Оргкомитета из числа инициаторов данных слушаний.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3. Полномочия Оргкомитета: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1) определяет перечень конкретных вопросов, выносимых на обсуждение по теме слушаний;</w:t>
      </w:r>
    </w:p>
    <w:p w:rsidR="00CD1F27" w:rsidRPr="00CD1F27" w:rsidRDefault="00731813" w:rsidP="00A8624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2) определяет перечень должностных лиц, специалистов, организаций и др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гих представителей общественности, приглашаемых к участию в слушаниях в к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честве экспертов, и направляет им официальные обращения с просьбой дать свои рек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мендации и предложения по вопросам, выносимым на обсуждение;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A86247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) содействует участникам слушаний в получении информации, необход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мой им для подготовки рекомендаций по вопросам слушаний;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proofErr w:type="gramStart"/>
      <w:r w:rsidR="00A86247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) организует подготовку проекта итогового документа по форме, устано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ленной в приложении 3 к настоящему Положению с приложением согласия экспе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тов на обработку их персональных данных, оформленного в соответствии с треб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ваниями Федерального закона от 27.07.2006 № 152-ФЗ </w:t>
      </w:r>
      <w:r w:rsidR="00CD1F27"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 персональных данных, состоящ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го из рекомендаций и предложений по каждому из вопросов, выносимых на слушания.</w:t>
      </w:r>
      <w:proofErr w:type="gramEnd"/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В проект итогового документа включаются все, поступившие в пис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менной форме, рекомендации и предложения после проведения их редакционной подг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товки по согласованию с авторами;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A86247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) составляет список экспертов слуша</w:t>
      </w:r>
      <w:r w:rsidR="00354557">
        <w:rPr>
          <w:rFonts w:ascii="Times New Roman" w:hAnsi="Times New Roman" w:cs="Times New Roman"/>
          <w:sz w:val="26"/>
          <w:szCs w:val="26"/>
          <w:lang w:eastAsia="ru-RU"/>
        </w:rPr>
        <w:t>ний и направляет им приглашения;</w:t>
      </w: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A86247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) назначает ведущего и секретаря слушаний;</w:t>
      </w:r>
    </w:p>
    <w:p w:rsidR="00CD1F27" w:rsidRPr="00CD1F27" w:rsidRDefault="00731813" w:rsidP="00A8624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A86247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) определяет место и время проведения слушаний с учетом количества пр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глашенных участников и возможности свободного доступа для жителей, предст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вит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лей органов местного самоуправления;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A86247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) регистрирует участников слушаний и обеспечивает их проектом итогового 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кумента.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4. Оргкомитет формирует план работы, распределяет обязанности членов и соста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ляет перечень задач по подготовке и проведению слушаний для выполнения отве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ственным специалистом администрации поселения и предоставляет его главе пос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ления для принятия решения.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7.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5. Оргкомитет вправе создавать рабочие группы для решения конкретных орган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зационных задач и привлекать к своей деятельности других лиц.</w:t>
      </w:r>
    </w:p>
    <w:p w:rsidR="00CD1F27" w:rsidRPr="00CD1F27" w:rsidRDefault="00731813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  <w:t>7.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6. Оргкомитет подотчетен в своей деятельности Совету депутатов.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D61F08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8. Извещение населения о слушаниях</w:t>
      </w:r>
    </w:p>
    <w:p w:rsidR="00CD1F27" w:rsidRPr="00CD1F27" w:rsidRDefault="00D61F0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8.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1. Население извещается о проведении публичных слушаний Оргкомит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том пут</w:t>
      </w:r>
      <w:r w:rsidR="00731813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м размещения в средствах массовой информации и на официальном сайте Нигирского сельского поселения Николаевского муниципального района Хабаро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ского края в информационно-телекоммуникационной сети </w:t>
      </w:r>
      <w:r w:rsidR="00CD1F27"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Интернет</w:t>
      </w:r>
      <w:r w:rsidR="00CD1F27">
        <w:rPr>
          <w:rFonts w:ascii="Times New Roman" w:hAnsi="Times New Roman" w:cs="Times New Roman"/>
          <w:sz w:val="26"/>
          <w:szCs w:val="26"/>
          <w:lang w:eastAsia="ru-RU"/>
        </w:rPr>
        <w:t>"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(далее оф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циальный сайт) информации о слушаниях не позднее 40 дней до даты их провед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ния.</w:t>
      </w:r>
    </w:p>
    <w:p w:rsidR="00CD1F27" w:rsidRPr="00CD1F27" w:rsidRDefault="00D61F0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8.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Публикуемая информация должна содержать: тему вопросы слушаний и вын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симый на слушания проект муниципального правового акта, информацию об инициаторе, времени и месте их проведения, контактные данные Оргкомитета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текст проекта муниципального правового акта, выносимого на слушания, а также информацию о порядке и сроках представления жителями поселения своих замеч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ний и предложений по вынесенному на обсуждение проекту муниципального пр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вов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D61F08">
        <w:rPr>
          <w:rFonts w:ascii="Times New Roman" w:hAnsi="Times New Roman" w:cs="Times New Roman"/>
          <w:sz w:val="26"/>
          <w:szCs w:val="26"/>
          <w:lang w:eastAsia="ru-RU"/>
        </w:rPr>
        <w:t>го акта, в том числе посредством</w:t>
      </w:r>
      <w:proofErr w:type="gramEnd"/>
      <w:r w:rsidRPr="00D61F08">
        <w:rPr>
          <w:rFonts w:ascii="Times New Roman" w:hAnsi="Times New Roman" w:cs="Times New Roman"/>
          <w:sz w:val="26"/>
          <w:szCs w:val="26"/>
          <w:lang w:eastAsia="ru-RU"/>
        </w:rPr>
        <w:t xml:space="preserve"> официального сайта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CD1F27" w:rsidRPr="00CD1F27" w:rsidRDefault="00D61F0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8.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3. Оргкомитет может использовать другие формы информирования нас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ления о проводимых слушаниях.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566574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9. Участники слушаний</w:t>
      </w:r>
    </w:p>
    <w:p w:rsidR="00CD1F27" w:rsidRPr="00CD1F27" w:rsidRDefault="00566574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9.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1. Участниками слушаний являются жители поселения, зарегистрирова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ные для участия в слушаниях в соответствии с </w:t>
      </w:r>
      <w:r>
        <w:rPr>
          <w:rFonts w:ascii="Times New Roman" w:hAnsi="Times New Roman" w:cs="Times New Roman"/>
          <w:sz w:val="26"/>
          <w:szCs w:val="26"/>
          <w:lang w:eastAsia="ru-RU"/>
        </w:rPr>
        <w:t>пунктом 11.1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 настоящего поря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ка.</w:t>
      </w:r>
    </w:p>
    <w:p w:rsidR="00CD1F27" w:rsidRPr="00CD1F27" w:rsidRDefault="00566574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9.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2. Участниками слушаний без права выступления могут быть представит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ли органов местного самоуправления, средств массовой информации и другие л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ца.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Pr="00CD1F27" w:rsidRDefault="00CD1F27" w:rsidP="00566574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10. Порядок внесения и рассмотрения предложений</w:t>
      </w:r>
    </w:p>
    <w:p w:rsidR="00CD1F27" w:rsidRPr="00CD1F27" w:rsidRDefault="00566574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10.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1. После официального опубликования темы и вопросов слушаний физ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ческие и юридические лица имеют право вносить свои предложения в Оргкомитет.</w:t>
      </w:r>
    </w:p>
    <w:p w:rsidR="00CD1F27" w:rsidRPr="00CD1F27" w:rsidRDefault="00566574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10.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2. Предложения представляются в письменном виде и (или) в электронной форме посредством официального сайта не позднее 10 дней до даты проведения слуш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ний.</w:t>
      </w:r>
    </w:p>
    <w:p w:rsidR="00CD1F27" w:rsidRPr="00CD1F27" w:rsidRDefault="00566574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10.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3. Оргкомитет передает в течение суток, со дня поступления, предлож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ния экспе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там.</w:t>
      </w:r>
    </w:p>
    <w:p w:rsidR="00CD1F27" w:rsidRPr="00CD1F27" w:rsidRDefault="00566574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10.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4. Эксперты рассматривают предложения и выдают заключения за 5 дней до сл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шаний.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C745D" w:rsidRPr="00FC745D" w:rsidRDefault="00FC745D" w:rsidP="00FC745D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FC745D">
        <w:rPr>
          <w:rFonts w:ascii="Times New Roman" w:hAnsi="Times New Roman" w:cs="Times New Roman"/>
          <w:sz w:val="26"/>
          <w:szCs w:val="26"/>
          <w:lang w:eastAsia="ru-RU"/>
        </w:rPr>
        <w:t>11. Процедура проведения слушаний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1. Перед началом проведения слушаний Оргкомитет организует регистр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цию участников слушаний и их ознакомление с проектом итогового документа слуш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ний.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2. Председатель слушаний открывает слушания и оглашает их тему, ин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циаторов проведения, предложения Оргкомитета по времени выступления учас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ников сл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шаний, представляет себя и секретаря слушаний.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3. Время выступления участников слушаний определяется голосованием участников слушаний, исходя из количества выступающих и времени, отведенного для проведения заседания слушаний, но не может быть более 5 минут на одно в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сту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ление.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4. Для организации обсуждения председатель слушаний объявляет в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прос, по которому проводится обсуждение, оглашает замечания и предложения по вынесенному на обсуждение вопросу, поступившие посредством официального сайта, и предоставляет слово участникам слушаний.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5. По окончании выступления или по истечении предоставленного врем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ни, председатель слушаний дает возможность участникам слушаний задать уто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ч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няющие вопросы по позиции и (или) аргументам выступившего и предоставляет дополнительное время для ответов на вопросы. Время ответов на вопросы не м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жет пр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вышать времени основного выступления.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6. Участники слушаний вправе снять свои рекомендации и (или) прис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единиться к предложениям, выдвинутым другими участниками слушаний. Решение участников слушаний об изменении их позиции по рассматриваемому вопросу 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ражается в протоколе и итоговом документе по результатам слушаний.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7. После окончания выступлений по каждому вопросу, вынесенному на обсуждение, председатель слушаний обращается к выступившим участникам сл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шаний и экспертам с вопросом о возможном изменении их позиции по итогам пр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веденного обсуждения.</w:t>
      </w:r>
    </w:p>
    <w:p w:rsidR="00FC745D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 xml:space="preserve">8. </w:t>
      </w:r>
      <w:proofErr w:type="gramStart"/>
      <w:r w:rsidRPr="00FC745D">
        <w:rPr>
          <w:rFonts w:ascii="Times New Roman" w:hAnsi="Times New Roman" w:cs="Times New Roman"/>
          <w:sz w:val="26"/>
          <w:szCs w:val="26"/>
          <w:lang w:eastAsia="ru-RU"/>
        </w:rPr>
        <w:t>После окончания прений по всем вопросам, вынесенным на обсужд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ние, председатель слушаний уточняет, не произошло ли дополнительное изменение позиций участников слушаний и экспертов, напоминает участникам слушаний о возможности внесения в Оргкомитет в письменной форме, в том числе с использ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ванием официального сайта, дополнительных предложений для включения в пр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токол слушаний и (или) снятии своих рекомендаций из проекта протокола слуш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ний в течение 3 рабочих</w:t>
      </w:r>
      <w:proofErr w:type="gramEnd"/>
      <w:r w:rsidRPr="00FC745D">
        <w:rPr>
          <w:rFonts w:ascii="Times New Roman" w:hAnsi="Times New Roman" w:cs="Times New Roman"/>
          <w:sz w:val="26"/>
          <w:szCs w:val="26"/>
          <w:lang w:eastAsia="ru-RU"/>
        </w:rPr>
        <w:t xml:space="preserve"> дней со дня проведения слушаний и закрывает слушания.</w:t>
      </w:r>
    </w:p>
    <w:p w:rsidR="00CD1F27" w:rsidRPr="00CD1F27" w:rsidRDefault="00FC745D" w:rsidP="00FC745D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11.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9. В протокол слушаний подлежат включению все не отозванные их авт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рами рекомендации и предложения</w:t>
      </w:r>
      <w:r>
        <w:rPr>
          <w:rFonts w:ascii="Times New Roman" w:hAnsi="Times New Roman" w:cs="Times New Roman"/>
          <w:sz w:val="26"/>
          <w:szCs w:val="26"/>
          <w:lang w:eastAsia="ru-RU"/>
        </w:rPr>
        <w:t>, в том числе представленные по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средством оф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циал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Pr="00FC745D">
        <w:rPr>
          <w:rFonts w:ascii="Times New Roman" w:hAnsi="Times New Roman" w:cs="Times New Roman"/>
          <w:sz w:val="26"/>
          <w:szCs w:val="26"/>
          <w:lang w:eastAsia="ru-RU"/>
        </w:rPr>
        <w:t>ного сайта.</w:t>
      </w:r>
    </w:p>
    <w:p w:rsidR="00CD1F27" w:rsidRP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566574" w:rsidRDefault="00CD1F27" w:rsidP="00566574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12. Публикация материалов слушаний и учет их результатов</w:t>
      </w:r>
    </w:p>
    <w:p w:rsidR="00CD1F27" w:rsidRPr="00CD1F27" w:rsidRDefault="00CD1F27" w:rsidP="00566574">
      <w:pPr>
        <w:pStyle w:val="a3"/>
        <w:spacing w:line="220" w:lineRule="exact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CD1F27">
        <w:rPr>
          <w:rFonts w:ascii="Times New Roman" w:hAnsi="Times New Roman" w:cs="Times New Roman"/>
          <w:sz w:val="26"/>
          <w:szCs w:val="26"/>
          <w:lang w:eastAsia="ru-RU"/>
        </w:rPr>
        <w:t>при принятии реш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D1F27">
        <w:rPr>
          <w:rFonts w:ascii="Times New Roman" w:hAnsi="Times New Roman" w:cs="Times New Roman"/>
          <w:sz w:val="26"/>
          <w:szCs w:val="26"/>
          <w:lang w:eastAsia="ru-RU"/>
        </w:rPr>
        <w:t>ний органами местного самоуправления</w:t>
      </w:r>
    </w:p>
    <w:p w:rsidR="00CD1F27" w:rsidRPr="00CD1F27" w:rsidRDefault="00566574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1. В течение 3 дней после дня окончания слушаний Оргкомитет организ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ет прин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тие дополнительных предложений, регистрирует заявления о снятии своих рек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мендаций </w:t>
      </w:r>
      <w:r w:rsidR="002B3C8E" w:rsidRPr="002B3C8E">
        <w:rPr>
          <w:rFonts w:ascii="Times New Roman" w:hAnsi="Times New Roman" w:cs="Times New Roman"/>
          <w:sz w:val="26"/>
          <w:szCs w:val="26"/>
          <w:lang w:eastAsia="ru-RU"/>
        </w:rPr>
        <w:t xml:space="preserve">участниками 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слушаний и оформляет протокол слушаний и итоговый документ</w:t>
      </w:r>
      <w:r w:rsidR="00CF1FA7" w:rsidRPr="00CF1FA7">
        <w:t xml:space="preserve"> </w:t>
      </w:r>
      <w:r w:rsidR="00CF1FA7" w:rsidRPr="00CF1FA7">
        <w:rPr>
          <w:rFonts w:ascii="Times New Roman" w:hAnsi="Times New Roman" w:cs="Times New Roman"/>
          <w:sz w:val="26"/>
          <w:szCs w:val="26"/>
          <w:lang w:eastAsia="ru-RU"/>
        </w:rPr>
        <w:t xml:space="preserve">по форме, установленной Приложением </w:t>
      </w:r>
      <w:r w:rsidR="00CF1FA7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CF1FA7" w:rsidRPr="00CF1FA7">
        <w:rPr>
          <w:rFonts w:ascii="Times New Roman" w:hAnsi="Times New Roman" w:cs="Times New Roman"/>
          <w:sz w:val="26"/>
          <w:szCs w:val="26"/>
          <w:lang w:eastAsia="ru-RU"/>
        </w:rPr>
        <w:t xml:space="preserve"> к настоящему Положению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. Все поступившие предложения и изменения в итоговый документ рег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стрируются в протоколе слушаний Оргкомитета, и предъявляются для ознакомления любым з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интересованным лицам.</w:t>
      </w:r>
    </w:p>
    <w:p w:rsidR="00CD1F27" w:rsidRPr="00CD1F27" w:rsidRDefault="002B3C8E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2. Все дополнительно поступившие предложения и материалы оформл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ются в качестве приложений к итоговому документу слушаний и передаются вм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сте с ним </w:t>
      </w:r>
      <w:r w:rsidR="00AA7664" w:rsidRPr="00AA7664">
        <w:rPr>
          <w:rFonts w:ascii="Times New Roman" w:hAnsi="Times New Roman" w:cs="Times New Roman"/>
          <w:sz w:val="26"/>
          <w:szCs w:val="26"/>
          <w:lang w:eastAsia="ru-RU"/>
        </w:rPr>
        <w:t>органу местного самоуправления поселения, назначившему слушания,</w:t>
      </w:r>
      <w:r w:rsidR="00AA76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для принятия решения и последующего хранения</w:t>
      </w:r>
      <w:r w:rsidR="003D6AD1">
        <w:rPr>
          <w:rFonts w:ascii="Times New Roman" w:hAnsi="Times New Roman" w:cs="Times New Roman"/>
          <w:sz w:val="26"/>
          <w:szCs w:val="26"/>
          <w:lang w:eastAsia="ru-RU"/>
        </w:rPr>
        <w:t xml:space="preserve"> в срок непозднее 5 рабочих дней со дня оформления протокола слушаний и итогового документа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CD1F27" w:rsidRPr="00CD1F27" w:rsidRDefault="00FC04F2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3. Оргкомитет обеспечивает публикацию итогового документа слушаний в сре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ствах массовой информации и на официальном сайте в срок не позднее, чем за 3 дня до рассмотрения проекта муниципального правового акта.</w:t>
      </w:r>
    </w:p>
    <w:p w:rsidR="00CD1F27" w:rsidRPr="00CD1F27" w:rsidRDefault="003D6AD1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4. Глава поселения в срок не позднее, чем за 1 день до рассмотрения пр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екта муниципального правового акта Советом депутатов направляет в Совет деп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татов заключение администрации поселения по каждому вопросу с соответству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ю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щим обоснованием.</w:t>
      </w:r>
    </w:p>
    <w:p w:rsidR="00CD1F27" w:rsidRPr="00CD1F27" w:rsidRDefault="003D6AD1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5. Председатель Оргкомитета представляет на заседание постоянной к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миссии </w:t>
      </w:r>
      <w:r w:rsidR="000F20DE" w:rsidRPr="000F20DE">
        <w:rPr>
          <w:rFonts w:ascii="Times New Roman" w:hAnsi="Times New Roman" w:cs="Times New Roman"/>
          <w:sz w:val="26"/>
          <w:szCs w:val="26"/>
          <w:lang w:eastAsia="ru-RU"/>
        </w:rPr>
        <w:t xml:space="preserve">", участвовавшей в организации работы Оргкомитета в соответствии с </w:t>
      </w:r>
      <w:r w:rsidR="00165012">
        <w:rPr>
          <w:rFonts w:ascii="Times New Roman" w:hAnsi="Times New Roman" w:cs="Times New Roman"/>
          <w:sz w:val="26"/>
          <w:szCs w:val="26"/>
          <w:lang w:eastAsia="ru-RU"/>
        </w:rPr>
        <w:t xml:space="preserve">пунктом 7.1 </w:t>
      </w:r>
      <w:r w:rsidR="000F20DE" w:rsidRPr="000F20DE">
        <w:rPr>
          <w:rFonts w:ascii="Times New Roman" w:hAnsi="Times New Roman" w:cs="Times New Roman"/>
          <w:sz w:val="26"/>
          <w:szCs w:val="26"/>
          <w:lang w:eastAsia="ru-RU"/>
        </w:rPr>
        <w:t>настоящего Положения,</w:t>
      </w:r>
      <w:r w:rsidR="000F20D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отчет о работе Оргкомитета и материалы слушаний.</w:t>
      </w:r>
    </w:p>
    <w:p w:rsidR="00CD1F27" w:rsidRPr="00CD1F27" w:rsidRDefault="004F310B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6. </w:t>
      </w:r>
      <w:proofErr w:type="gramStart"/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 течение тр</w:t>
      </w:r>
      <w:r w:rsidR="00731813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х дней после принятия (издания) муниципального прав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вого акта, который выносился на публичные слушания, Совет депутатов либо глава сельского поселения направляют участникам слушаний, которые вносили предл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жения (поправки), мотивированное обоснование по всем предложениям (попра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кам), кот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рые не были включены в текст муниципального правового акта).</w:t>
      </w:r>
      <w:proofErr w:type="gramEnd"/>
    </w:p>
    <w:p w:rsidR="00CD1F27" w:rsidRDefault="004F310B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7. Срок рассмотрения проекта нормативного правового акта, прошедшего публичные слушания, Советом депутатов </w:t>
      </w:r>
      <w:r>
        <w:rPr>
          <w:rFonts w:ascii="Times New Roman" w:hAnsi="Times New Roman" w:cs="Times New Roman"/>
          <w:sz w:val="26"/>
          <w:szCs w:val="26"/>
          <w:lang w:eastAsia="ru-RU"/>
        </w:rPr>
        <w:t>составляет 10 рабочих дней со дня п</w:t>
      </w:r>
      <w:r>
        <w:rPr>
          <w:rFonts w:ascii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hAnsi="Times New Roman" w:cs="Times New Roman"/>
          <w:sz w:val="26"/>
          <w:szCs w:val="26"/>
          <w:lang w:eastAsia="ru-RU"/>
        </w:rPr>
        <w:t>ступления протокола слушаний и итогового документа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2A3F58" w:rsidRPr="00CD1F27" w:rsidRDefault="002A3F58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>Срок рассмотрения проекта нормативного правового акта, прошедшего пу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>б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 xml:space="preserve">личные слушания, </w:t>
      </w:r>
      <w:r>
        <w:rPr>
          <w:rFonts w:ascii="Times New Roman" w:hAnsi="Times New Roman" w:cs="Times New Roman"/>
          <w:sz w:val="26"/>
          <w:szCs w:val="26"/>
          <w:lang w:eastAsia="ru-RU"/>
        </w:rPr>
        <w:t>главой поселения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 xml:space="preserve"> составляет 10 рабочих дней со дня поступл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2A3F58">
        <w:rPr>
          <w:rFonts w:ascii="Times New Roman" w:hAnsi="Times New Roman" w:cs="Times New Roman"/>
          <w:sz w:val="26"/>
          <w:szCs w:val="26"/>
          <w:lang w:eastAsia="ru-RU"/>
        </w:rPr>
        <w:t>ния протокола слушаний и итогового документа</w:t>
      </w:r>
    </w:p>
    <w:p w:rsidR="00AA6835" w:rsidRDefault="004F310B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12.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8. Решение Совета депутатов по итогам рассмотрения результатов слуш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 xml:space="preserve">ний подлежит </w:t>
      </w:r>
      <w:r w:rsidR="002A3F58">
        <w:rPr>
          <w:rFonts w:ascii="Times New Roman" w:hAnsi="Times New Roman" w:cs="Times New Roman"/>
          <w:sz w:val="26"/>
          <w:szCs w:val="26"/>
          <w:lang w:eastAsia="ru-RU"/>
        </w:rPr>
        <w:t xml:space="preserve">официальному 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опубликованию в соответствии с регламентом Совета д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CD1F27" w:rsidRPr="00CD1F27">
        <w:rPr>
          <w:rFonts w:ascii="Times New Roman" w:hAnsi="Times New Roman" w:cs="Times New Roman"/>
          <w:sz w:val="26"/>
          <w:szCs w:val="26"/>
          <w:lang w:eastAsia="ru-RU"/>
        </w:rPr>
        <w:t>путатов.</w:t>
      </w:r>
    </w:p>
    <w:p w:rsidR="002A3F58" w:rsidRDefault="002A3F58" w:rsidP="002A3F58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_______________</w:t>
      </w:r>
    </w:p>
    <w:p w:rsid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CD1F27" w:rsidRDefault="00CD1F27" w:rsidP="00CD1F27">
      <w:pPr>
        <w:pStyle w:val="a3"/>
        <w:jc w:val="both"/>
        <w:rPr>
          <w:rFonts w:ascii="Times New Roman" w:hAnsi="Times New Roman" w:cs="Times New Roman"/>
          <w:sz w:val="26"/>
          <w:szCs w:val="26"/>
          <w:lang w:eastAsia="ru-RU"/>
        </w:rPr>
        <w:sectPr w:rsidR="00CD1F27" w:rsidSect="00190908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286393" w:rsidRPr="00286393" w:rsidRDefault="00286393" w:rsidP="0081317C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1</w:t>
      </w:r>
    </w:p>
    <w:p w:rsidR="00286393" w:rsidRPr="00286393" w:rsidRDefault="00286393" w:rsidP="0081317C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393" w:rsidRPr="00286393" w:rsidRDefault="00286393" w:rsidP="0081317C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</w:t>
      </w:r>
      <w:r w:rsidR="005849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публичных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слушаниях в Нигирском сельском поселении</w:t>
      </w:r>
      <w:r w:rsidR="008131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Николае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r w:rsidR="005849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Хабаро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края</w:t>
      </w:r>
    </w:p>
    <w:p w:rsidR="00286393" w:rsidRDefault="00286393" w:rsidP="008131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317C" w:rsidRDefault="0081317C" w:rsidP="008131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1317C" w:rsidRPr="00286393" w:rsidRDefault="0081317C" w:rsidP="0081317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393" w:rsidRPr="00286393" w:rsidRDefault="00286393" w:rsidP="00286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>СПИСОК ИНИЦИАТИВНОЙ ГРУППЫ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7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1663"/>
        <w:gridCol w:w="1696"/>
        <w:gridCol w:w="1324"/>
        <w:gridCol w:w="1417"/>
        <w:gridCol w:w="1851"/>
        <w:gridCol w:w="1098"/>
      </w:tblGrid>
      <w:tr w:rsidR="00286393" w:rsidRPr="00EE298A" w:rsidTr="00EE298A">
        <w:tc>
          <w:tcPr>
            <w:tcW w:w="675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№ </w:t>
            </w:r>
            <w:proofErr w:type="gramStart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п</w:t>
            </w:r>
            <w:proofErr w:type="gramEnd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/п</w:t>
            </w:r>
          </w:p>
        </w:tc>
        <w:tc>
          <w:tcPr>
            <w:tcW w:w="1663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Фамилия, имя, отчество (п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следнее</w:t>
            </w:r>
            <w:r w:rsid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- при нал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чии</w:t>
            </w:r>
            <w:proofErr w:type="gramStart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)ч</w:t>
            </w:r>
            <w:proofErr w:type="gramEnd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лена инициати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ной группы</w:t>
            </w:r>
          </w:p>
        </w:tc>
        <w:tc>
          <w:tcPr>
            <w:tcW w:w="1696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Год рожд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 (в во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з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расте 18 лет – дополнител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но число и м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сяц рожд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ния)</w:t>
            </w:r>
          </w:p>
        </w:tc>
        <w:tc>
          <w:tcPr>
            <w:tcW w:w="1324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Адрес м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ста ж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тельства (с указан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ем и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декса)</w:t>
            </w:r>
          </w:p>
        </w:tc>
        <w:tc>
          <w:tcPr>
            <w:tcW w:w="1417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Номер ко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тактного т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леф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на (если есть)</w:t>
            </w:r>
          </w:p>
        </w:tc>
        <w:tc>
          <w:tcPr>
            <w:tcW w:w="1851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Согласие на обр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а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ботку персонал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ных данных С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ветом деп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у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татов Нигирского сел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ского п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селения Николаевского муниципал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ь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ного района Хабаро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ского края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, оформлено в с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ответствии с требовани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ми Федерал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ного закона от 27.07.2006 № 152-ФЗ «О пе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сональных да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ных» и прилаг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ется к насто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щему списку иници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EE298A">
              <w:rPr>
                <w:rFonts w:ascii="Times New Roman" w:eastAsia="Times New Roman" w:hAnsi="Times New Roman" w:cs="Times New Roman"/>
                <w:lang w:eastAsia="ru-RU"/>
              </w:rPr>
              <w:t xml:space="preserve">тивной группы 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(</w:t>
            </w:r>
            <w:proofErr w:type="gramStart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согласен</w:t>
            </w:r>
            <w:proofErr w:type="gramEnd"/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/ не с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гласен)</w:t>
            </w:r>
          </w:p>
        </w:tc>
        <w:tc>
          <w:tcPr>
            <w:tcW w:w="1098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Личная по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д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пись и дата ее вн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е</w:t>
            </w: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сения</w:t>
            </w:r>
          </w:p>
        </w:tc>
      </w:tr>
      <w:tr w:rsidR="00286393" w:rsidRPr="00EE298A" w:rsidTr="00EE298A">
        <w:trPr>
          <w:trHeight w:val="53"/>
        </w:trPr>
        <w:tc>
          <w:tcPr>
            <w:tcW w:w="675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1</w:t>
            </w:r>
          </w:p>
        </w:tc>
        <w:tc>
          <w:tcPr>
            <w:tcW w:w="1663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2</w:t>
            </w:r>
          </w:p>
        </w:tc>
        <w:tc>
          <w:tcPr>
            <w:tcW w:w="1696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3</w:t>
            </w:r>
          </w:p>
        </w:tc>
        <w:tc>
          <w:tcPr>
            <w:tcW w:w="1324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4</w:t>
            </w:r>
          </w:p>
        </w:tc>
        <w:tc>
          <w:tcPr>
            <w:tcW w:w="1417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5</w:t>
            </w:r>
          </w:p>
        </w:tc>
        <w:tc>
          <w:tcPr>
            <w:tcW w:w="1851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6</w:t>
            </w:r>
          </w:p>
        </w:tc>
        <w:tc>
          <w:tcPr>
            <w:tcW w:w="1098" w:type="dxa"/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before="60" w:after="60" w:line="240" w:lineRule="exact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7</w:t>
            </w:r>
          </w:p>
        </w:tc>
      </w:tr>
      <w:tr w:rsidR="00286393" w:rsidRPr="00EE298A" w:rsidTr="00EE298A">
        <w:tc>
          <w:tcPr>
            <w:tcW w:w="675" w:type="dxa"/>
            <w:tcBorders>
              <w:bottom w:val="single" w:sz="4" w:space="0" w:color="000000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663" w:type="dxa"/>
            <w:tcBorders>
              <w:bottom w:val="single" w:sz="4" w:space="0" w:color="000000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696" w:type="dxa"/>
            <w:tcBorders>
              <w:bottom w:val="single" w:sz="4" w:space="0" w:color="000000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324" w:type="dxa"/>
            <w:tcBorders>
              <w:bottom w:val="single" w:sz="4" w:space="0" w:color="000000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851" w:type="dxa"/>
            <w:tcBorders>
              <w:bottom w:val="single" w:sz="4" w:space="0" w:color="000000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</w:tr>
      <w:tr w:rsidR="00286393" w:rsidRPr="00EE298A" w:rsidTr="00EE298A">
        <w:tc>
          <w:tcPr>
            <w:tcW w:w="675" w:type="dxa"/>
            <w:tcBorders>
              <w:bottom w:val="single" w:sz="4" w:space="0" w:color="auto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663" w:type="dxa"/>
            <w:tcBorders>
              <w:bottom w:val="single" w:sz="4" w:space="0" w:color="auto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286393" w:rsidRPr="00EE298A" w:rsidRDefault="00286393" w:rsidP="002863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EE298A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…»;</w:t>
            </w:r>
          </w:p>
        </w:tc>
      </w:tr>
    </w:tbl>
    <w:p w:rsidR="00286393" w:rsidRDefault="0081317C" w:rsidP="008131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</w:t>
      </w:r>
    </w:p>
    <w:p w:rsidR="0081317C" w:rsidRPr="00286393" w:rsidRDefault="0081317C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75EC" w:rsidRPr="0081317C" w:rsidRDefault="000275EC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0275EC" w:rsidRPr="0081317C" w:rsidSect="0081317C">
          <w:headerReference w:type="even" r:id="rId9"/>
          <w:headerReference w:type="default" r:id="rId10"/>
          <w:footerReference w:type="even" r:id="rId11"/>
          <w:footerReference w:type="default" r:id="rId12"/>
          <w:pgSz w:w="11907" w:h="16840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286393" w:rsidRPr="00286393" w:rsidRDefault="00286393" w:rsidP="008368A7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lastRenderedPageBreak/>
        <w:t>Приложение 2</w:t>
      </w:r>
    </w:p>
    <w:p w:rsidR="00286393" w:rsidRPr="00286393" w:rsidRDefault="00286393" w:rsidP="008368A7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286393" w:rsidRPr="00286393" w:rsidRDefault="00286393" w:rsidP="008368A7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</w:t>
      </w:r>
      <w:r w:rsidR="005849C0" w:rsidRPr="005849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публичных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слушаниях в Нигирском сельском поселении 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Николае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в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ского муниципального района Хаб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а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ровского края</w:t>
      </w:r>
    </w:p>
    <w:p w:rsid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68A7" w:rsidRDefault="008368A7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68A7" w:rsidRDefault="008368A7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368A7" w:rsidRPr="00286393" w:rsidRDefault="008368A7" w:rsidP="008368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286393" w:rsidRPr="00286393" w:rsidRDefault="00286393" w:rsidP="00286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ИТОГОВЫЙ ДОКУМЕНТ ПУБЛИЧНЫХ СЛУШАНИЙ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Публичные слушания назначены ___________________________________________ </w:t>
      </w:r>
    </w:p>
    <w:p w:rsidR="00286393" w:rsidRPr="00286393" w:rsidRDefault="00286393" w:rsidP="00286393">
      <w:pPr>
        <w:spacing w:after="0" w:line="240" w:lineRule="auto"/>
        <w:ind w:left="360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(указывается наименование вида документа)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от _________ №_______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Тема публичных слушаний: _______________________________________________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Инициато</w:t>
      </w:r>
      <w:proofErr w:type="gramStart"/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р(</w:t>
      </w:r>
      <w:proofErr w:type="gramEnd"/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ы) публичных слушаний:________________________________________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Дата проведения:_________________________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tbl>
      <w:tblPr>
        <w:tblW w:w="0" w:type="auto"/>
        <w:jc w:val="center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7"/>
        <w:gridCol w:w="1965"/>
        <w:gridCol w:w="709"/>
        <w:gridCol w:w="1842"/>
        <w:gridCol w:w="2552"/>
        <w:gridCol w:w="1705"/>
      </w:tblGrid>
      <w:tr w:rsidR="00286393" w:rsidRPr="00286393" w:rsidTr="008131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552" w:type="dxa"/>
            <w:gridSpan w:val="2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Вопросы, вынесенные на обсуждение</w:t>
            </w:r>
          </w:p>
        </w:tc>
        <w:tc>
          <w:tcPr>
            <w:tcW w:w="2551" w:type="dxa"/>
            <w:gridSpan w:val="2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Предложения и рекоме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дации</w:t>
            </w:r>
          </w:p>
        </w:tc>
        <w:tc>
          <w:tcPr>
            <w:tcW w:w="255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Предложение / рекоменд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 экспертов</w:t>
            </w:r>
          </w:p>
        </w:tc>
        <w:tc>
          <w:tcPr>
            <w:tcW w:w="170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Примечание </w:t>
            </w:r>
            <w:proofErr w:type="gramStart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сены</w:t>
            </w:r>
            <w:proofErr w:type="gramEnd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(поддерж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ны):</w:t>
            </w:r>
          </w:p>
        </w:tc>
      </w:tr>
      <w:tr w:rsidR="00286393" w:rsidRPr="00286393" w:rsidTr="008131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87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6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Формулировка в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проса</w:t>
            </w:r>
          </w:p>
        </w:tc>
        <w:tc>
          <w:tcPr>
            <w:tcW w:w="709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4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</w:t>
            </w:r>
            <w:proofErr w:type="gramStart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кст пр</w:t>
            </w:r>
            <w:proofErr w:type="gramEnd"/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едлож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/ рекоменд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</w:p>
        </w:tc>
        <w:tc>
          <w:tcPr>
            <w:tcW w:w="255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Ф.И.О. </w:t>
            </w:r>
            <w:r w:rsidRPr="00286393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(отчество – при наличии)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эксперта / назв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организации</w:t>
            </w:r>
          </w:p>
        </w:tc>
        <w:tc>
          <w:tcPr>
            <w:tcW w:w="170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93" w:rsidRPr="00286393" w:rsidTr="008131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87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6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4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93" w:rsidRPr="00286393" w:rsidTr="008131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87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84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93" w:rsidRPr="00286393" w:rsidTr="008131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87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6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84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6393" w:rsidRPr="00286393" w:rsidTr="0081317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87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63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184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</w:tcPr>
          <w:p w:rsidR="00286393" w:rsidRPr="00286393" w:rsidRDefault="00286393" w:rsidP="00286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Председатель Оргкомитета ________________________________________________</w:t>
      </w:r>
    </w:p>
    <w:p w:rsidR="00286393" w:rsidRPr="00286393" w:rsidRDefault="00286393" w:rsidP="00286393">
      <w:pPr>
        <w:spacing w:after="0" w:line="240" w:lineRule="auto"/>
        <w:ind w:left="306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28639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(инициалы, фамилия председателя Оргкомитета,</w:t>
      </w:r>
      <w:proofErr w:type="gramEnd"/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0"/>
          <w:lang w:eastAsia="ru-RU"/>
        </w:rPr>
        <w:t>_______________________________________________________________________</w:t>
      </w:r>
    </w:p>
    <w:p w:rsidR="00286393" w:rsidRDefault="00286393" w:rsidP="0028639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86393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собственноручная подпись и дата ее внесения)</w:t>
      </w:r>
    </w:p>
    <w:p w:rsidR="008368A7" w:rsidRPr="008368A7" w:rsidRDefault="008368A7" w:rsidP="002863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68A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</w:t>
      </w:r>
    </w:p>
    <w:p w:rsidR="008368A7" w:rsidRPr="00286393" w:rsidRDefault="008368A7" w:rsidP="0028639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0275EC" w:rsidRDefault="000275EC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  <w:sectPr w:rsidR="000275EC" w:rsidSect="0081317C">
          <w:pgSz w:w="11907" w:h="16840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286393" w:rsidRPr="00286393" w:rsidRDefault="00286393" w:rsidP="008368A7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3</w:t>
      </w:r>
    </w:p>
    <w:p w:rsidR="00286393" w:rsidRPr="00286393" w:rsidRDefault="00286393" w:rsidP="008368A7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393" w:rsidRPr="00286393" w:rsidRDefault="00286393" w:rsidP="008368A7">
      <w:pPr>
        <w:spacing w:after="0" w:line="220" w:lineRule="exact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о </w:t>
      </w:r>
      <w:r w:rsidR="005849C0" w:rsidRPr="005849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публичных </w:t>
      </w:r>
      <w:r w:rsidRPr="002863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слушаниях в Нигирском сельском поселении 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Николае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в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ского</w:t>
      </w:r>
      <w:r w:rsidR="005849C0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 xml:space="preserve"> 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муниципального района Хаб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а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ровского края</w:t>
      </w:r>
    </w:p>
    <w:p w:rsid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79DF" w:rsidRDefault="00A779DF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79DF" w:rsidRPr="00286393" w:rsidRDefault="00A779DF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86393" w:rsidRPr="00286393" w:rsidRDefault="00A779DF" w:rsidP="00027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ФОРМА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Согласие на обработку персональных данных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__________________________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right="5810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>(место подачи заявления)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right="5810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  <w:t>"___" ______________ 20__ г.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right="5810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Я, ___________</w:t>
      </w:r>
      <w:r w:rsidR="000275EC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____________________________________________________,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</w:pPr>
      <w:proofErr w:type="gramStart"/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>(фамилия, имя, отчество (последнее – при наличии)</w:t>
      </w:r>
      <w:proofErr w:type="gramEnd"/>
    </w:p>
    <w:p w:rsidR="000275EC" w:rsidRDefault="00286393" w:rsidP="00286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зарегистрированны</w:t>
      </w:r>
      <w:proofErr w:type="gramStart"/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й(</w:t>
      </w:r>
      <w:proofErr w:type="spellStart"/>
      <w:proofErr w:type="gramEnd"/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ая</w:t>
      </w:r>
      <w:proofErr w:type="spellEnd"/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) по адресу:</w:t>
      </w:r>
      <w:r w:rsidRPr="0028639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___</w:t>
      </w:r>
      <w:r w:rsidR="000275E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</w:t>
      </w:r>
      <w:r w:rsidRPr="0028639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</w:t>
      </w:r>
      <w:r w:rsidR="000275E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документ, удостоверяющий личность: серия ____ № __________ выдан __</w:t>
      </w:r>
      <w:r w:rsidR="000275EC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</w:t>
      </w:r>
    </w:p>
    <w:p w:rsidR="00286393" w:rsidRPr="00286393" w:rsidRDefault="00286393" w:rsidP="0028639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  <w:t>_______________________________________________________________________,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>(наименование органа, выдавшего документ, дата выдачи)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в соответствии со статьей 9 Федерального закона от 27.07.2006 № 152-ФЗ "О перс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о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нальных данных" настоящим даю свое согласие на обработку оператором персонал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ь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 xml:space="preserve">ных данных: ______________________________________, 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моих персональных данных: фамилия, имя, отчество (последнее – при наличии).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Обработка персональных данных осуществляется оператором персональных данных в целях проведения слушаний.</w:t>
      </w:r>
      <w:bookmarkStart w:id="0" w:name="_GoBack"/>
      <w:bookmarkEnd w:id="0"/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proofErr w:type="gramStart"/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Настоящее согласие предоставляется мной на осуществление действий в отн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о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шении моих персональных данных, которые необходимы для достижения указанной выше цели, включая (без ограничения) сбор, систематизацию, нако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п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ление, хранение, уточнение (обновление, изменение), использование, обезличивание, блокирование пе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р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сональных данных, а также осуществление иных действий, предусмотренных действ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у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ющим законодательством Российской Федер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а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ции.</w:t>
      </w:r>
      <w:proofErr w:type="gramEnd"/>
    </w:p>
    <w:p w:rsidR="00A779DF" w:rsidRDefault="00286393" w:rsidP="002863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Доступ к моим персональным данным могут получать: ______________________</w:t>
      </w:r>
    </w:p>
    <w:p w:rsidR="00286393" w:rsidRPr="00286393" w:rsidRDefault="00286393" w:rsidP="00A779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</w:t>
      </w:r>
      <w:r w:rsidR="000275EC" w:rsidRPr="000275EC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____________________________________</w:t>
      </w:r>
      <w:r w:rsidR="00A779DF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___________________________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____,</w:t>
      </w:r>
    </w:p>
    <w:p w:rsidR="00286393" w:rsidRPr="00286393" w:rsidRDefault="00286393" w:rsidP="00027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в случае служебной необходимости в объеме, требуемом для исполнения ими своих обязательств.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Оператор персональных данных не раскрывает мои персональные данные трет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ь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им лицам, за исключением случаев, прямо предусмотренных действующим законод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а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тельством.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Настоящее согласие дается сроком по достижению цели обработки или в случае утраты необходимости в достижении этой цели, если иное не предусмотрено федерал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ь</w:t>
      </w: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ным законом.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6"/>
          <w:szCs w:val="26"/>
          <w:lang w:eastAsia="ru-RU"/>
        </w:rPr>
        <w:t>Согласие на обработку персональных данных может быть отозвано.</w:t>
      </w:r>
    </w:p>
    <w:p w:rsidR="00286393" w:rsidRPr="00286393" w:rsidRDefault="00286393" w:rsidP="00286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lang w:eastAsia="ru-RU"/>
        </w:rPr>
        <w:t>_____________________________________________/______________________/</w:t>
      </w:r>
    </w:p>
    <w:p w:rsidR="00286393" w:rsidRPr="00286393" w:rsidRDefault="00286393" w:rsidP="0028639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 xml:space="preserve">(фамилия, имя, отчество (последнее – при наличии)                          </w:t>
      </w:r>
      <w:r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 xml:space="preserve">                    </w:t>
      </w:r>
      <w:r w:rsidRPr="00286393">
        <w:rPr>
          <w:rFonts w:ascii="Times New Roman" w:eastAsia="Times New Roman" w:hAnsi="Times New Roman" w:cs="Times New Roman"/>
          <w:spacing w:val="-6"/>
          <w:sz w:val="27"/>
          <w:szCs w:val="27"/>
          <w:vertAlign w:val="superscript"/>
          <w:lang w:eastAsia="ru-RU"/>
        </w:rPr>
        <w:t xml:space="preserve">                      подпись)</w:t>
      </w:r>
    </w:p>
    <w:p w:rsidR="00AA6835" w:rsidRPr="00AA6835" w:rsidRDefault="000275EC" w:rsidP="000275E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</w:t>
      </w:r>
    </w:p>
    <w:sectPr w:rsidR="00AA6835" w:rsidRPr="00AA6835" w:rsidSect="0081317C">
      <w:pgSz w:w="11907" w:h="16840"/>
      <w:pgMar w:top="1134" w:right="567" w:bottom="1134" w:left="1985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96D" w:rsidRDefault="003E796D" w:rsidP="00190908">
      <w:pPr>
        <w:spacing w:after="0" w:line="240" w:lineRule="auto"/>
      </w:pPr>
      <w:r>
        <w:separator/>
      </w:r>
    </w:p>
  </w:endnote>
  <w:endnote w:type="continuationSeparator" w:id="0">
    <w:p w:rsidR="003E796D" w:rsidRDefault="003E796D" w:rsidP="00190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17C" w:rsidRDefault="0081317C">
    <w:pPr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:rsidR="0081317C" w:rsidRDefault="0081317C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17C" w:rsidRDefault="0081317C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96D" w:rsidRDefault="003E796D" w:rsidP="00190908">
      <w:pPr>
        <w:spacing w:after="0" w:line="240" w:lineRule="auto"/>
      </w:pPr>
      <w:r>
        <w:separator/>
      </w:r>
    </w:p>
  </w:footnote>
  <w:footnote w:type="continuationSeparator" w:id="0">
    <w:p w:rsidR="003E796D" w:rsidRDefault="003E796D" w:rsidP="00190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1906455"/>
      <w:docPartObj>
        <w:docPartGallery w:val="Page Numbers (Top of Page)"/>
        <w:docPartUnique/>
      </w:docPartObj>
    </w:sdtPr>
    <w:sdtContent>
      <w:p w:rsidR="0081317C" w:rsidRDefault="0081317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012">
          <w:rPr>
            <w:noProof/>
          </w:rPr>
          <w:t>7</w:t>
        </w:r>
        <w:r>
          <w:fldChar w:fldCharType="end"/>
        </w:r>
      </w:p>
    </w:sdtContent>
  </w:sdt>
  <w:p w:rsidR="0081317C" w:rsidRDefault="0081317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17C" w:rsidRDefault="0081317C" w:rsidP="0081317C">
    <w:pPr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:rsidR="0081317C" w:rsidRDefault="0081317C">
    <w:pPr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17C" w:rsidRDefault="0081317C" w:rsidP="0081317C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81317C" w:rsidRDefault="0081317C">
    <w:pPr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88C"/>
    <w:rsid w:val="000275EC"/>
    <w:rsid w:val="000F20DE"/>
    <w:rsid w:val="00120AE3"/>
    <w:rsid w:val="00121978"/>
    <w:rsid w:val="0013291E"/>
    <w:rsid w:val="00165012"/>
    <w:rsid w:val="00190908"/>
    <w:rsid w:val="00206A9C"/>
    <w:rsid w:val="00286393"/>
    <w:rsid w:val="002A3F58"/>
    <w:rsid w:val="002B3C8E"/>
    <w:rsid w:val="002C3A43"/>
    <w:rsid w:val="00354557"/>
    <w:rsid w:val="003D4B2A"/>
    <w:rsid w:val="003D6AD1"/>
    <w:rsid w:val="003E796D"/>
    <w:rsid w:val="00483014"/>
    <w:rsid w:val="004F310B"/>
    <w:rsid w:val="00566574"/>
    <w:rsid w:val="005849C0"/>
    <w:rsid w:val="006F1A82"/>
    <w:rsid w:val="0072063B"/>
    <w:rsid w:val="00731813"/>
    <w:rsid w:val="00786E3E"/>
    <w:rsid w:val="007D4654"/>
    <w:rsid w:val="0081317C"/>
    <w:rsid w:val="00830E9D"/>
    <w:rsid w:val="008368A7"/>
    <w:rsid w:val="00A32148"/>
    <w:rsid w:val="00A779DF"/>
    <w:rsid w:val="00A86247"/>
    <w:rsid w:val="00AA6835"/>
    <w:rsid w:val="00AA7664"/>
    <w:rsid w:val="00C26331"/>
    <w:rsid w:val="00CD1F27"/>
    <w:rsid w:val="00CF1FA7"/>
    <w:rsid w:val="00D06241"/>
    <w:rsid w:val="00D61F08"/>
    <w:rsid w:val="00D6388C"/>
    <w:rsid w:val="00D705D3"/>
    <w:rsid w:val="00EE298A"/>
    <w:rsid w:val="00FB1F9F"/>
    <w:rsid w:val="00FC04F2"/>
    <w:rsid w:val="00FC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83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0908"/>
  </w:style>
  <w:style w:type="paragraph" w:styleId="a6">
    <w:name w:val="footer"/>
    <w:basedOn w:val="a"/>
    <w:link w:val="a7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0908"/>
  </w:style>
  <w:style w:type="character" w:styleId="a8">
    <w:name w:val="page number"/>
    <w:basedOn w:val="a0"/>
    <w:rsid w:val="002863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83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0908"/>
  </w:style>
  <w:style w:type="paragraph" w:styleId="a6">
    <w:name w:val="footer"/>
    <w:basedOn w:val="a"/>
    <w:link w:val="a7"/>
    <w:uiPriority w:val="99"/>
    <w:unhideWhenUsed/>
    <w:rsid w:val="0019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0908"/>
  </w:style>
  <w:style w:type="character" w:styleId="a8">
    <w:name w:val="page number"/>
    <w:basedOn w:val="a0"/>
    <w:rsid w:val="002863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8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63D52DD3-1268-4863-A7B0-5391B12879D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3616</Words>
  <Characters>20614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24182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</dc:creator>
  <cp:keywords/>
  <dc:description/>
  <cp:lastModifiedBy>Юридический отдел</cp:lastModifiedBy>
  <cp:revision>36</cp:revision>
  <dcterms:created xsi:type="dcterms:W3CDTF">2023-11-05T01:52:00Z</dcterms:created>
  <dcterms:modified xsi:type="dcterms:W3CDTF">2023-11-05T03:03:00Z</dcterms:modified>
</cp:coreProperties>
</file>