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BC5" w:rsidRPr="003D2BC5" w:rsidRDefault="003D2BC5" w:rsidP="003D2BC5">
      <w:pPr>
        <w:spacing w:after="0" w:line="240" w:lineRule="auto"/>
        <w:jc w:val="center"/>
        <w:rPr>
          <w:rFonts w:ascii="Times New Roman" w:hAnsi="Times New Roman" w:cs="Times New Roman"/>
          <w:b/>
          <w:sz w:val="26"/>
          <w:szCs w:val="26"/>
        </w:rPr>
      </w:pPr>
      <w:r w:rsidRPr="003D2BC5">
        <w:rPr>
          <w:rFonts w:ascii="Times New Roman" w:hAnsi="Times New Roman" w:cs="Times New Roman"/>
          <w:b/>
          <w:sz w:val="26"/>
          <w:szCs w:val="26"/>
        </w:rPr>
        <w:t>Администрация Нигирского сельского поселения</w:t>
      </w:r>
    </w:p>
    <w:p w:rsidR="003D2BC5" w:rsidRPr="003D2BC5" w:rsidRDefault="003D2BC5" w:rsidP="003D2BC5">
      <w:pPr>
        <w:spacing w:after="0" w:line="240" w:lineRule="auto"/>
        <w:jc w:val="center"/>
        <w:rPr>
          <w:rFonts w:ascii="Times New Roman" w:hAnsi="Times New Roman" w:cs="Times New Roman"/>
          <w:b/>
          <w:sz w:val="26"/>
          <w:szCs w:val="26"/>
        </w:rPr>
      </w:pPr>
      <w:r w:rsidRPr="003D2BC5">
        <w:rPr>
          <w:rFonts w:ascii="Times New Roman" w:hAnsi="Times New Roman" w:cs="Times New Roman"/>
          <w:b/>
          <w:sz w:val="26"/>
          <w:szCs w:val="26"/>
        </w:rPr>
        <w:t>Николаевского муниципального района Хабаровского края</w:t>
      </w:r>
    </w:p>
    <w:p w:rsidR="003D2BC5" w:rsidRPr="003D2BC5" w:rsidRDefault="003D2BC5" w:rsidP="003D2BC5">
      <w:pPr>
        <w:spacing w:after="0" w:line="240" w:lineRule="auto"/>
        <w:jc w:val="center"/>
        <w:rPr>
          <w:rFonts w:ascii="Times New Roman" w:hAnsi="Times New Roman" w:cs="Times New Roman"/>
          <w:b/>
          <w:sz w:val="26"/>
          <w:szCs w:val="26"/>
        </w:rPr>
      </w:pPr>
    </w:p>
    <w:p w:rsidR="003D2BC5" w:rsidRPr="003D2BC5" w:rsidRDefault="003D2BC5" w:rsidP="003D2BC5">
      <w:pPr>
        <w:spacing w:after="0" w:line="240" w:lineRule="auto"/>
        <w:jc w:val="center"/>
        <w:rPr>
          <w:rFonts w:ascii="Times New Roman" w:hAnsi="Times New Roman" w:cs="Times New Roman"/>
          <w:b/>
          <w:sz w:val="26"/>
          <w:szCs w:val="26"/>
        </w:rPr>
      </w:pPr>
      <w:r w:rsidRPr="003D2BC5">
        <w:rPr>
          <w:rFonts w:ascii="Times New Roman" w:hAnsi="Times New Roman" w:cs="Times New Roman"/>
          <w:b/>
          <w:sz w:val="26"/>
          <w:szCs w:val="26"/>
        </w:rPr>
        <w:t>ПОСТАНОВЛЕНИЕ</w:t>
      </w:r>
    </w:p>
    <w:p w:rsidR="003D2BC5" w:rsidRPr="003D2BC5" w:rsidRDefault="003D2BC5" w:rsidP="003D2BC5">
      <w:pPr>
        <w:spacing w:after="0" w:line="240" w:lineRule="auto"/>
        <w:jc w:val="center"/>
        <w:rPr>
          <w:rFonts w:ascii="Times New Roman" w:hAnsi="Times New Roman" w:cs="Times New Roman"/>
          <w:sz w:val="26"/>
          <w:szCs w:val="26"/>
        </w:rPr>
      </w:pPr>
    </w:p>
    <w:p w:rsidR="003D2BC5" w:rsidRPr="003D2BC5" w:rsidRDefault="003D2BC5" w:rsidP="003D2BC5">
      <w:pPr>
        <w:spacing w:after="0" w:line="240" w:lineRule="auto"/>
        <w:jc w:val="center"/>
        <w:rPr>
          <w:rFonts w:ascii="Times New Roman" w:hAnsi="Times New Roman" w:cs="Times New Roman"/>
          <w:sz w:val="26"/>
          <w:szCs w:val="26"/>
        </w:rPr>
      </w:pPr>
    </w:p>
    <w:p w:rsidR="003D2BC5" w:rsidRPr="003D2BC5" w:rsidRDefault="003D2BC5" w:rsidP="003D2BC5">
      <w:pPr>
        <w:spacing w:after="0" w:line="240" w:lineRule="auto"/>
        <w:jc w:val="center"/>
        <w:rPr>
          <w:rFonts w:ascii="Times New Roman" w:hAnsi="Times New Roman" w:cs="Times New Roman"/>
          <w:sz w:val="26"/>
          <w:szCs w:val="26"/>
          <w:u w:val="single"/>
        </w:rPr>
      </w:pPr>
      <w:r>
        <w:rPr>
          <w:rFonts w:ascii="Times New Roman" w:hAnsi="Times New Roman" w:cs="Times New Roman"/>
          <w:sz w:val="26"/>
          <w:szCs w:val="26"/>
          <w:u w:val="single"/>
        </w:rPr>
        <w:t>24.06.</w:t>
      </w:r>
      <w:r w:rsidRPr="003D2BC5">
        <w:rPr>
          <w:rFonts w:ascii="Times New Roman" w:hAnsi="Times New Roman" w:cs="Times New Roman"/>
          <w:sz w:val="26"/>
          <w:szCs w:val="26"/>
          <w:u w:val="single"/>
        </w:rPr>
        <w:t>2026</w:t>
      </w:r>
      <w:r w:rsidRPr="003D2BC5">
        <w:rPr>
          <w:rFonts w:ascii="Times New Roman" w:hAnsi="Times New Roman" w:cs="Times New Roman"/>
          <w:sz w:val="26"/>
          <w:szCs w:val="26"/>
        </w:rPr>
        <w:t xml:space="preserve">                                                                                                               </w:t>
      </w:r>
      <w:r w:rsidRPr="003D2BC5">
        <w:rPr>
          <w:rFonts w:ascii="Times New Roman" w:hAnsi="Times New Roman" w:cs="Times New Roman"/>
          <w:sz w:val="26"/>
          <w:szCs w:val="26"/>
          <w:u w:val="single"/>
        </w:rPr>
        <w:t xml:space="preserve">№ </w:t>
      </w:r>
      <w:r>
        <w:rPr>
          <w:rFonts w:ascii="Times New Roman" w:hAnsi="Times New Roman" w:cs="Times New Roman"/>
          <w:sz w:val="26"/>
          <w:szCs w:val="26"/>
          <w:u w:val="single"/>
        </w:rPr>
        <w:t>31</w:t>
      </w:r>
      <w:r w:rsidRPr="003D2BC5">
        <w:rPr>
          <w:rFonts w:ascii="Times New Roman" w:hAnsi="Times New Roman" w:cs="Times New Roman"/>
          <w:sz w:val="26"/>
          <w:szCs w:val="26"/>
          <w:u w:val="single"/>
        </w:rPr>
        <w:t>-па</w:t>
      </w:r>
    </w:p>
    <w:p w:rsidR="003D2BC5" w:rsidRPr="003D2BC5" w:rsidRDefault="003D2BC5" w:rsidP="003D2BC5">
      <w:pPr>
        <w:spacing w:after="0" w:line="240" w:lineRule="auto"/>
        <w:jc w:val="center"/>
        <w:rPr>
          <w:rFonts w:ascii="Times New Roman" w:hAnsi="Times New Roman" w:cs="Times New Roman"/>
          <w:sz w:val="20"/>
          <w:szCs w:val="20"/>
        </w:rPr>
      </w:pPr>
      <w:r w:rsidRPr="003D2BC5">
        <w:rPr>
          <w:rFonts w:ascii="Times New Roman" w:hAnsi="Times New Roman" w:cs="Times New Roman"/>
          <w:sz w:val="20"/>
          <w:szCs w:val="20"/>
        </w:rPr>
        <w:t>с.Нигирь</w:t>
      </w:r>
    </w:p>
    <w:p w:rsidR="00493292" w:rsidRPr="002B4678" w:rsidRDefault="00493292">
      <w:pPr>
        <w:spacing w:after="0" w:line="240" w:lineRule="exact"/>
        <w:contextualSpacing/>
        <w:jc w:val="both"/>
        <w:rPr>
          <w:rFonts w:ascii="Times New Roman" w:hAnsi="Times New Roman" w:cs="Times New Roman"/>
          <w:sz w:val="26"/>
          <w:szCs w:val="26"/>
        </w:rPr>
      </w:pPr>
    </w:p>
    <w:p w:rsidR="00493292" w:rsidRDefault="00493292">
      <w:pPr>
        <w:spacing w:after="0" w:line="240" w:lineRule="exact"/>
        <w:contextualSpacing/>
        <w:jc w:val="both"/>
        <w:rPr>
          <w:rFonts w:ascii="Times New Roman" w:hAnsi="Times New Roman" w:cs="Times New Roman"/>
          <w:sz w:val="26"/>
          <w:szCs w:val="26"/>
        </w:rPr>
      </w:pPr>
    </w:p>
    <w:p w:rsidR="002B4678" w:rsidRDefault="002B4678">
      <w:pPr>
        <w:spacing w:after="0" w:line="240" w:lineRule="exact"/>
        <w:contextualSpacing/>
        <w:jc w:val="both"/>
        <w:rPr>
          <w:rFonts w:ascii="Times New Roman" w:hAnsi="Times New Roman" w:cs="Times New Roman"/>
          <w:sz w:val="26"/>
          <w:szCs w:val="26"/>
        </w:rPr>
      </w:pPr>
    </w:p>
    <w:p w:rsidR="002B4678" w:rsidRPr="002B4678" w:rsidRDefault="002B4678">
      <w:pPr>
        <w:spacing w:after="0" w:line="240" w:lineRule="exact"/>
        <w:contextualSpacing/>
        <w:jc w:val="both"/>
        <w:rPr>
          <w:rFonts w:ascii="Times New Roman" w:hAnsi="Times New Roman" w:cs="Times New Roman"/>
          <w:sz w:val="26"/>
          <w:szCs w:val="26"/>
        </w:rPr>
      </w:pPr>
    </w:p>
    <w:p w:rsidR="00493292" w:rsidRDefault="006F3F18">
      <w:pPr>
        <w:spacing w:after="0" w:line="240" w:lineRule="exact"/>
        <w:contextualSpacing/>
        <w:jc w:val="both"/>
        <w:rPr>
          <w:rFonts w:ascii="Times New Roman" w:hAnsi="Times New Roman" w:cs="Times New Roman"/>
          <w:sz w:val="26"/>
          <w:szCs w:val="26"/>
        </w:rPr>
      </w:pPr>
      <w:bookmarkStart w:id="0" w:name="_GoBack"/>
      <w:r>
        <w:rPr>
          <w:rFonts w:ascii="Times New Roman" w:hAnsi="Times New Roman" w:cs="Times New Roman"/>
          <w:sz w:val="26"/>
          <w:szCs w:val="26"/>
        </w:rPr>
        <w:t>О порядке рассмотрения обращений граждан, поступивших в администрацию Нигирского сельского поселения</w:t>
      </w:r>
      <w:r>
        <w:rPr>
          <w:rFonts w:ascii="Times New Roman" w:hAnsi="Times New Roman" w:cs="Times New Roman"/>
        </w:rPr>
        <w:t xml:space="preserve"> </w:t>
      </w:r>
      <w:r>
        <w:rPr>
          <w:rFonts w:ascii="Times New Roman" w:hAnsi="Times New Roman" w:cs="Times New Roman"/>
          <w:sz w:val="26"/>
          <w:szCs w:val="26"/>
        </w:rPr>
        <w:t>Николаевского муниципального района Хабаровского края</w:t>
      </w:r>
    </w:p>
    <w:bookmarkEnd w:id="0"/>
    <w:p w:rsidR="00493292" w:rsidRDefault="00493292">
      <w:pPr>
        <w:spacing w:after="0" w:line="240" w:lineRule="exact"/>
        <w:ind w:right="-2"/>
        <w:contextualSpacing/>
        <w:jc w:val="both"/>
        <w:rPr>
          <w:rFonts w:ascii="Times New Roman" w:hAnsi="Times New Roman" w:cs="Times New Roman"/>
          <w:sz w:val="26"/>
          <w:szCs w:val="26"/>
        </w:rPr>
      </w:pPr>
    </w:p>
    <w:p w:rsidR="00493292" w:rsidRDefault="00493292">
      <w:pPr>
        <w:spacing w:after="0" w:line="240" w:lineRule="exact"/>
        <w:ind w:right="-2"/>
        <w:contextualSpacing/>
        <w:jc w:val="both"/>
        <w:rPr>
          <w:rFonts w:ascii="Times New Roman" w:hAnsi="Times New Roman" w:cs="Times New Roman"/>
          <w:sz w:val="26"/>
          <w:szCs w:val="26"/>
        </w:rPr>
      </w:pPr>
    </w:p>
    <w:p w:rsidR="00493292" w:rsidRDefault="006F3F18">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В соответствии с Федеральным законом от 02 мая 2006 г. № 59-ФЗ «О порядке рассмотрения обращений граждан Российской Федерации», законом Хабаровского края от 20 ноября 2019 г. № 24 «О дополнительных гарантиях права граждан на обращение в Хабаровском крае», администрация Нигирского сельского поселения Николаевского муниципального района Хабаровского края</w:t>
      </w:r>
    </w:p>
    <w:p w:rsidR="00493292" w:rsidRDefault="006F3F18">
      <w:pPr>
        <w:spacing w:after="0" w:line="240" w:lineRule="auto"/>
        <w:contextualSpacing/>
        <w:jc w:val="both"/>
        <w:rPr>
          <w:rFonts w:ascii="Times New Roman" w:hAnsi="Times New Roman" w:cs="Times New Roman"/>
          <w:sz w:val="26"/>
          <w:szCs w:val="26"/>
        </w:rPr>
      </w:pPr>
      <w:r>
        <w:rPr>
          <w:rFonts w:ascii="Times New Roman" w:hAnsi="Times New Roman" w:cs="Times New Roman"/>
          <w:sz w:val="26"/>
          <w:szCs w:val="26"/>
        </w:rPr>
        <w:t>ПОСТАНОВЛЯЕТ:</w:t>
      </w:r>
    </w:p>
    <w:p w:rsidR="00493292" w:rsidRDefault="006F3F18">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Утвердить прилагаемый Порядок рассмотрения обращений граждан, поступивших в администрацию Нигирского сельского поселения</w:t>
      </w:r>
      <w:r>
        <w:rPr>
          <w:rFonts w:ascii="Times New Roman" w:hAnsi="Times New Roman" w:cs="Times New Roman"/>
        </w:rPr>
        <w:t xml:space="preserve"> </w:t>
      </w:r>
      <w:r>
        <w:rPr>
          <w:rFonts w:ascii="Times New Roman" w:hAnsi="Times New Roman" w:cs="Times New Roman"/>
          <w:sz w:val="26"/>
          <w:szCs w:val="26"/>
        </w:rPr>
        <w:t>Николаевского муниципального района Хабаровского края.</w:t>
      </w:r>
    </w:p>
    <w:p w:rsidR="00493292" w:rsidRDefault="006F3F18">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Признать утратившими силу постановления администрации Нигирского сельского поселения Николаевского муниципального района Хабаровского края:</w:t>
      </w:r>
    </w:p>
    <w:p w:rsidR="00493292" w:rsidRDefault="006F3F18">
      <w:pPr>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от 22 сентября 2017 г. № 60-па «О порядке рассмотрения обращений граждан, поступивших в администрацию Нигирского сельского поселения»;</w:t>
      </w:r>
    </w:p>
    <w:p w:rsidR="00493292" w:rsidRDefault="006F3F1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от 26 января 2018 г. № 5-па «О </w:t>
      </w:r>
      <w:r>
        <w:rPr>
          <w:rFonts w:ascii="Times New Roman" w:eastAsia="Calibri" w:hAnsi="Times New Roman" w:cs="Times New Roman"/>
          <w:sz w:val="26"/>
          <w:szCs w:val="26"/>
        </w:rPr>
        <w:t>внесении изменений в Порядок рассмотрения обращения граждан, поступивших в администрацию Нигирского сельского поселения», утвержденный постановлением администрации Нигирского сельского поселения от 22 сентября 2017 г. № 60</w:t>
      </w:r>
      <w:r>
        <w:rPr>
          <w:rFonts w:ascii="Times New Roman" w:hAnsi="Times New Roman" w:cs="Times New Roman"/>
          <w:sz w:val="26"/>
          <w:szCs w:val="26"/>
        </w:rPr>
        <w:t>-па»;</w:t>
      </w:r>
    </w:p>
    <w:p w:rsidR="00493292" w:rsidRDefault="006F3F1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от 09 августа 2018 г. № 42-па «О внесении изменений в Порядок рассмотрения обращений граждан, поступивших в администрацию Нигирского сельского поселения», утвержденный постановлением администрации Нигирского сельского поселения от 22 сентября 2017 г. № 60-па»;</w:t>
      </w:r>
    </w:p>
    <w:p w:rsidR="00493292" w:rsidRDefault="006F3F18">
      <w:pPr>
        <w:spacing w:after="0" w:line="240" w:lineRule="auto"/>
        <w:ind w:firstLine="709"/>
        <w:jc w:val="both"/>
        <w:rPr>
          <w:rFonts w:ascii="Times New Roman" w:eastAsia="Calibri" w:hAnsi="Times New Roman" w:cs="Times New Roman"/>
          <w:sz w:val="26"/>
          <w:szCs w:val="26"/>
        </w:rPr>
      </w:pPr>
      <w:r>
        <w:rPr>
          <w:rFonts w:ascii="Times New Roman" w:hAnsi="Times New Roman" w:cs="Times New Roman"/>
          <w:sz w:val="26"/>
          <w:szCs w:val="26"/>
        </w:rPr>
        <w:t>- от 22 июля 2022 г. № 36-па «О</w:t>
      </w:r>
      <w:r>
        <w:rPr>
          <w:rFonts w:ascii="Times New Roman" w:eastAsia="Calibri" w:hAnsi="Times New Roman" w:cs="Times New Roman"/>
          <w:sz w:val="26"/>
          <w:szCs w:val="26"/>
        </w:rPr>
        <w:t xml:space="preserve"> внесении изменений в Порядок рассмотрения обращения граждан, поступивших в администрацию Нигирского сельского поселения», утвержденный постановлением администрации Нигирского сельского поселения Николаевского муниципального района Хабаровского края от 22 сентября 2017 г. № 60-па;</w:t>
      </w:r>
    </w:p>
    <w:p w:rsidR="00493292" w:rsidRDefault="006F3F18">
      <w:pPr>
        <w:spacing w:after="0" w:line="240" w:lineRule="auto"/>
        <w:ind w:firstLine="709"/>
        <w:jc w:val="both"/>
        <w:rPr>
          <w:rFonts w:ascii="Times New Roman" w:eastAsia="Calibri" w:hAnsi="Times New Roman" w:cs="Times New Roman"/>
          <w:sz w:val="26"/>
          <w:szCs w:val="26"/>
        </w:rPr>
      </w:pPr>
      <w:proofErr w:type="gramStart"/>
      <w:r>
        <w:rPr>
          <w:rFonts w:ascii="Times New Roman" w:hAnsi="Times New Roman" w:cs="Times New Roman"/>
          <w:sz w:val="26"/>
          <w:szCs w:val="26"/>
        </w:rPr>
        <w:t>- от 17 июля 2023</w:t>
      </w:r>
      <w:r w:rsidR="00E37CE5">
        <w:rPr>
          <w:rFonts w:ascii="Times New Roman" w:hAnsi="Times New Roman" w:cs="Times New Roman"/>
          <w:sz w:val="26"/>
          <w:szCs w:val="26"/>
        </w:rPr>
        <w:t xml:space="preserve"> </w:t>
      </w:r>
      <w:r>
        <w:rPr>
          <w:rFonts w:ascii="Times New Roman" w:hAnsi="Times New Roman" w:cs="Times New Roman"/>
          <w:sz w:val="26"/>
          <w:szCs w:val="26"/>
        </w:rPr>
        <w:t xml:space="preserve">г. № 32-па «О </w:t>
      </w:r>
      <w:r>
        <w:rPr>
          <w:rFonts w:ascii="Times New Roman" w:eastAsia="Calibri" w:hAnsi="Times New Roman" w:cs="Times New Roman"/>
          <w:sz w:val="26"/>
          <w:szCs w:val="26"/>
        </w:rPr>
        <w:t>внесении изменений в Порядок рассмотрения обращения граждан, поступивших в администрацию Нигирского сельского поселения», утвержденный постановлением администрации Нигирского сельского поселения Николаевского муниципального района Хабаровского края от 22 сентября 2017 г. № 60-па.</w:t>
      </w:r>
      <w:proofErr w:type="gramEnd"/>
    </w:p>
    <w:p w:rsidR="00493292" w:rsidRDefault="006F3F18" w:rsidP="00E37CE5">
      <w:pPr>
        <w:spacing w:after="0" w:line="240" w:lineRule="auto"/>
        <w:ind w:firstLine="709"/>
        <w:contextualSpacing/>
        <w:jc w:val="both"/>
        <w:rPr>
          <w:rFonts w:ascii="Times New Roman" w:hAnsi="Times New Roman" w:cs="Times New Roman"/>
          <w:sz w:val="26"/>
          <w:szCs w:val="26"/>
        </w:rPr>
      </w:pPr>
      <w:r>
        <w:rPr>
          <w:rFonts w:ascii="Times New Roman" w:eastAsia="Calibri" w:hAnsi="Times New Roman" w:cs="Times New Roman"/>
          <w:sz w:val="26"/>
          <w:szCs w:val="26"/>
        </w:rPr>
        <w:lastRenderedPageBreak/>
        <w:t>- от 01</w:t>
      </w:r>
      <w:r w:rsidR="00E37CE5">
        <w:rPr>
          <w:rFonts w:ascii="Times New Roman" w:eastAsia="Calibri" w:hAnsi="Times New Roman" w:cs="Times New Roman"/>
          <w:sz w:val="26"/>
          <w:szCs w:val="26"/>
        </w:rPr>
        <w:t xml:space="preserve"> июля </w:t>
      </w:r>
      <w:r>
        <w:rPr>
          <w:rFonts w:ascii="Times New Roman" w:eastAsia="Calibri" w:hAnsi="Times New Roman" w:cs="Times New Roman"/>
          <w:sz w:val="26"/>
          <w:szCs w:val="26"/>
        </w:rPr>
        <w:t>2024</w:t>
      </w:r>
      <w:r w:rsidR="00E37CE5">
        <w:rPr>
          <w:rFonts w:ascii="Times New Roman" w:eastAsia="Calibri" w:hAnsi="Times New Roman" w:cs="Times New Roman"/>
          <w:sz w:val="26"/>
          <w:szCs w:val="26"/>
        </w:rPr>
        <w:t xml:space="preserve"> г.</w:t>
      </w:r>
      <w:r>
        <w:rPr>
          <w:rFonts w:ascii="Times New Roman" w:eastAsia="Calibri" w:hAnsi="Times New Roman" w:cs="Times New Roman"/>
          <w:sz w:val="26"/>
          <w:szCs w:val="26"/>
        </w:rPr>
        <w:t xml:space="preserve"> № 26-па «</w:t>
      </w:r>
      <w:r>
        <w:rPr>
          <w:rFonts w:ascii="Times New Roman" w:hAnsi="Times New Roman" w:cs="Times New Roman"/>
          <w:sz w:val="26"/>
          <w:szCs w:val="26"/>
        </w:rPr>
        <w:t>О порядке рассмотрения обращений граждан, поступивших в администрацию Нигирского сельского поселения</w:t>
      </w:r>
      <w:r>
        <w:rPr>
          <w:rFonts w:ascii="Times New Roman" w:hAnsi="Times New Roman" w:cs="Times New Roman"/>
        </w:rPr>
        <w:t xml:space="preserve"> </w:t>
      </w:r>
      <w:r>
        <w:rPr>
          <w:rFonts w:ascii="Times New Roman" w:hAnsi="Times New Roman" w:cs="Times New Roman"/>
          <w:sz w:val="26"/>
          <w:szCs w:val="26"/>
        </w:rPr>
        <w:t>Николаевского муниципального района Хабаровского края»</w:t>
      </w:r>
      <w:r w:rsidR="00E37CE5">
        <w:rPr>
          <w:rFonts w:ascii="Times New Roman" w:hAnsi="Times New Roman" w:cs="Times New Roman"/>
          <w:sz w:val="26"/>
          <w:szCs w:val="26"/>
        </w:rPr>
        <w:t>.</w:t>
      </w:r>
    </w:p>
    <w:p w:rsidR="002B4678" w:rsidRPr="002B4678" w:rsidRDefault="006F3F18" w:rsidP="002B4678">
      <w:pPr>
        <w:tabs>
          <w:tab w:val="left" w:pos="720"/>
        </w:tabs>
        <w:spacing w:after="0" w:line="240" w:lineRule="auto"/>
        <w:ind w:firstLine="709"/>
        <w:jc w:val="both"/>
        <w:rPr>
          <w:rFonts w:ascii="Times New Roman" w:hAnsi="Times New Roman" w:cs="Times New Roman"/>
          <w:sz w:val="26"/>
          <w:szCs w:val="26"/>
        </w:rPr>
      </w:pPr>
      <w:r w:rsidRPr="002B4678">
        <w:rPr>
          <w:rFonts w:ascii="Times New Roman" w:hAnsi="Times New Roman" w:cs="Times New Roman"/>
          <w:sz w:val="26"/>
          <w:szCs w:val="26"/>
        </w:rPr>
        <w:t xml:space="preserve">3. </w:t>
      </w:r>
      <w:r w:rsidR="002B4678" w:rsidRPr="002B4678">
        <w:rPr>
          <w:rFonts w:ascii="Times New Roman" w:hAnsi="Times New Roman" w:cs="Times New Roman"/>
          <w:sz w:val="26"/>
          <w:szCs w:val="26"/>
        </w:rPr>
        <w:t xml:space="preserve">Опубликовать настоящее постановление в «Вестнике Нигирского сельского поселения Николаевского муниципального района Хабаровского края» и разместить в информационно-телекоммуникационной сети «Интернет» на официальном сайте администрации Нигирского сельского поселения Николаевского муниципального района Хабаровского края </w:t>
      </w:r>
      <w:hyperlink r:id="rId9" w:history="1">
        <w:r w:rsidR="002B4678" w:rsidRPr="002B4678">
          <w:rPr>
            <w:rStyle w:val="af3"/>
            <w:rFonts w:ascii="Times New Roman" w:hAnsi="Times New Roman" w:cs="Times New Roman"/>
            <w:sz w:val="26"/>
            <w:szCs w:val="26"/>
          </w:rPr>
          <w:t>http://нигирь.рф/</w:t>
        </w:r>
      </w:hyperlink>
      <w:r w:rsidR="002B4678" w:rsidRPr="002B4678">
        <w:rPr>
          <w:rFonts w:ascii="Times New Roman" w:hAnsi="Times New Roman" w:cs="Times New Roman"/>
          <w:sz w:val="26"/>
          <w:szCs w:val="26"/>
        </w:rPr>
        <w:t>.</w:t>
      </w:r>
    </w:p>
    <w:p w:rsidR="00493292" w:rsidRPr="002B4678" w:rsidRDefault="002B4678" w:rsidP="002B4678">
      <w:pPr>
        <w:spacing w:after="0" w:line="240" w:lineRule="auto"/>
        <w:ind w:firstLineChars="250" w:firstLine="650"/>
        <w:jc w:val="both"/>
        <w:rPr>
          <w:rFonts w:ascii="Times New Roman" w:hAnsi="Times New Roman" w:cs="Times New Roman"/>
          <w:sz w:val="26"/>
          <w:szCs w:val="26"/>
        </w:rPr>
      </w:pPr>
      <w:r w:rsidRPr="002B4678">
        <w:rPr>
          <w:rFonts w:ascii="Times New Roman" w:hAnsi="Times New Roman" w:cs="Times New Roman"/>
          <w:sz w:val="26"/>
          <w:szCs w:val="26"/>
        </w:rPr>
        <w:t xml:space="preserve"> </w:t>
      </w:r>
      <w:r w:rsidR="006F3F18" w:rsidRPr="002B4678">
        <w:rPr>
          <w:rFonts w:ascii="Times New Roman" w:hAnsi="Times New Roman" w:cs="Times New Roman"/>
          <w:sz w:val="26"/>
          <w:szCs w:val="26"/>
        </w:rPr>
        <w:t xml:space="preserve">4. </w:t>
      </w:r>
      <w:proofErr w:type="gramStart"/>
      <w:r w:rsidR="006F3F18" w:rsidRPr="002B4678">
        <w:rPr>
          <w:rFonts w:ascii="Times New Roman" w:hAnsi="Times New Roman" w:cs="Times New Roman"/>
          <w:sz w:val="26"/>
          <w:szCs w:val="26"/>
        </w:rPr>
        <w:t>Контроль за</w:t>
      </w:r>
      <w:proofErr w:type="gramEnd"/>
      <w:r w:rsidR="006F3F18" w:rsidRPr="002B4678">
        <w:rPr>
          <w:rFonts w:ascii="Times New Roman" w:hAnsi="Times New Roman" w:cs="Times New Roman"/>
          <w:sz w:val="26"/>
          <w:szCs w:val="26"/>
        </w:rPr>
        <w:t xml:space="preserve"> выполнением настоящего постановления оставляю за собой.</w:t>
      </w:r>
    </w:p>
    <w:p w:rsidR="00493292" w:rsidRPr="002B4678" w:rsidRDefault="006F3F18" w:rsidP="002B4678">
      <w:pPr>
        <w:spacing w:after="0" w:line="240" w:lineRule="auto"/>
        <w:ind w:firstLine="709"/>
        <w:contextualSpacing/>
        <w:jc w:val="both"/>
        <w:rPr>
          <w:rFonts w:ascii="Times New Roman" w:hAnsi="Times New Roman" w:cs="Times New Roman"/>
          <w:sz w:val="26"/>
          <w:szCs w:val="26"/>
        </w:rPr>
      </w:pPr>
      <w:r w:rsidRPr="002B4678">
        <w:rPr>
          <w:rFonts w:ascii="Times New Roman" w:hAnsi="Times New Roman" w:cs="Times New Roman"/>
          <w:sz w:val="26"/>
          <w:szCs w:val="26"/>
        </w:rPr>
        <w:t>5. Настоящее постановление вступает в силу после его официального опубликования.</w:t>
      </w:r>
    </w:p>
    <w:p w:rsidR="00493292" w:rsidRDefault="00493292">
      <w:pPr>
        <w:spacing w:after="0" w:line="220" w:lineRule="exact"/>
        <w:contextualSpacing/>
        <w:jc w:val="both"/>
        <w:rPr>
          <w:rFonts w:ascii="Times New Roman" w:hAnsi="Times New Roman" w:cs="Times New Roman"/>
          <w:sz w:val="26"/>
          <w:szCs w:val="26"/>
        </w:rPr>
      </w:pPr>
    </w:p>
    <w:p w:rsidR="002B4678" w:rsidRDefault="002B4678">
      <w:pPr>
        <w:spacing w:after="0" w:line="220" w:lineRule="exact"/>
        <w:contextualSpacing/>
        <w:jc w:val="both"/>
        <w:rPr>
          <w:rFonts w:ascii="Times New Roman" w:hAnsi="Times New Roman" w:cs="Times New Roman"/>
          <w:sz w:val="26"/>
          <w:szCs w:val="26"/>
        </w:rPr>
      </w:pPr>
    </w:p>
    <w:p w:rsidR="00493292" w:rsidRDefault="00493292">
      <w:pPr>
        <w:spacing w:after="0" w:line="220" w:lineRule="exact"/>
        <w:contextualSpacing/>
        <w:jc w:val="both"/>
        <w:rPr>
          <w:rFonts w:ascii="Times New Roman" w:hAnsi="Times New Roman" w:cs="Times New Roman"/>
          <w:sz w:val="26"/>
          <w:szCs w:val="26"/>
        </w:rPr>
      </w:pPr>
    </w:p>
    <w:p w:rsidR="00493292" w:rsidRDefault="00493292">
      <w:pPr>
        <w:spacing w:after="0" w:line="220" w:lineRule="exact"/>
        <w:contextualSpacing/>
        <w:jc w:val="both"/>
        <w:rPr>
          <w:rFonts w:ascii="Times New Roman" w:hAnsi="Times New Roman" w:cs="Times New Roman"/>
          <w:sz w:val="26"/>
          <w:szCs w:val="26"/>
        </w:rPr>
      </w:pPr>
    </w:p>
    <w:p w:rsidR="00493292" w:rsidRDefault="006F3F18">
      <w:pPr>
        <w:spacing w:after="0" w:line="220" w:lineRule="exact"/>
        <w:contextualSpacing/>
        <w:jc w:val="both"/>
        <w:rPr>
          <w:rFonts w:ascii="Times New Roman" w:hAnsi="Times New Roman" w:cs="Times New Roman"/>
          <w:sz w:val="26"/>
          <w:szCs w:val="26"/>
        </w:rPr>
      </w:pPr>
      <w:r>
        <w:rPr>
          <w:rFonts w:ascii="Times New Roman" w:hAnsi="Times New Roman" w:cs="Times New Roman"/>
          <w:sz w:val="26"/>
          <w:szCs w:val="26"/>
        </w:rPr>
        <w:t>Глава сельского поселения                                                                                 А.В. Кущ</w:t>
      </w:r>
    </w:p>
    <w:p w:rsidR="00493292" w:rsidRDefault="00493292">
      <w:pPr>
        <w:spacing w:after="0" w:line="240" w:lineRule="auto"/>
        <w:ind w:right="-2"/>
        <w:contextualSpacing/>
        <w:jc w:val="both"/>
        <w:rPr>
          <w:rFonts w:ascii="Times New Roman" w:hAnsi="Times New Roman" w:cs="Times New Roman"/>
          <w:sz w:val="26"/>
          <w:szCs w:val="26"/>
        </w:rPr>
      </w:pPr>
    </w:p>
    <w:p w:rsidR="00493292" w:rsidRDefault="00493292">
      <w:pPr>
        <w:spacing w:after="0" w:line="240" w:lineRule="auto"/>
        <w:ind w:right="-2"/>
        <w:contextualSpacing/>
        <w:jc w:val="both"/>
        <w:rPr>
          <w:rFonts w:ascii="Times New Roman" w:hAnsi="Times New Roman" w:cs="Times New Roman"/>
          <w:sz w:val="26"/>
          <w:szCs w:val="26"/>
        </w:rPr>
        <w:sectPr w:rsidR="00493292">
          <w:headerReference w:type="default" r:id="rId10"/>
          <w:pgSz w:w="11906" w:h="16838"/>
          <w:pgMar w:top="1134" w:right="567" w:bottom="1134" w:left="1985" w:header="709" w:footer="709" w:gutter="0"/>
          <w:cols w:space="720"/>
          <w:titlePg/>
          <w:docGrid w:linePitch="299"/>
        </w:sectPr>
      </w:pPr>
    </w:p>
    <w:p w:rsidR="00493292" w:rsidRDefault="006F3F18">
      <w:pPr>
        <w:spacing w:after="0" w:line="220" w:lineRule="exact"/>
        <w:ind w:left="4536"/>
        <w:contextualSpacing/>
        <w:rPr>
          <w:rFonts w:ascii="Times New Roman" w:hAnsi="Times New Roman" w:cs="Times New Roman"/>
          <w:sz w:val="26"/>
          <w:szCs w:val="26"/>
        </w:rPr>
      </w:pPr>
      <w:r>
        <w:rPr>
          <w:rFonts w:ascii="Times New Roman" w:hAnsi="Times New Roman" w:cs="Times New Roman"/>
          <w:sz w:val="26"/>
          <w:szCs w:val="26"/>
        </w:rPr>
        <w:t>УТВЕРЖДЕН</w:t>
      </w:r>
    </w:p>
    <w:p w:rsidR="00493292" w:rsidRDefault="00493292">
      <w:pPr>
        <w:spacing w:after="0" w:line="220" w:lineRule="exact"/>
        <w:ind w:left="4536"/>
        <w:contextualSpacing/>
        <w:rPr>
          <w:rFonts w:ascii="Times New Roman" w:hAnsi="Times New Roman" w:cs="Times New Roman"/>
          <w:sz w:val="26"/>
          <w:szCs w:val="26"/>
        </w:rPr>
      </w:pPr>
    </w:p>
    <w:p w:rsidR="00493292" w:rsidRDefault="006F3F18">
      <w:pPr>
        <w:spacing w:after="0" w:line="220" w:lineRule="exact"/>
        <w:ind w:left="4536"/>
        <w:contextualSpacing/>
        <w:rPr>
          <w:rFonts w:ascii="Times New Roman" w:hAnsi="Times New Roman" w:cs="Times New Roman"/>
          <w:sz w:val="26"/>
          <w:szCs w:val="26"/>
        </w:rPr>
      </w:pPr>
      <w:r>
        <w:rPr>
          <w:rFonts w:ascii="Times New Roman" w:hAnsi="Times New Roman" w:cs="Times New Roman"/>
          <w:sz w:val="26"/>
          <w:szCs w:val="26"/>
        </w:rPr>
        <w:t>постановлением администрации</w:t>
      </w:r>
    </w:p>
    <w:p w:rsidR="00493292" w:rsidRDefault="006F3F18">
      <w:pPr>
        <w:spacing w:after="0" w:line="220" w:lineRule="exact"/>
        <w:ind w:left="4536"/>
        <w:contextualSpacing/>
        <w:rPr>
          <w:rFonts w:ascii="Times New Roman" w:hAnsi="Times New Roman" w:cs="Times New Roman"/>
          <w:sz w:val="26"/>
          <w:szCs w:val="26"/>
        </w:rPr>
      </w:pPr>
      <w:r>
        <w:rPr>
          <w:rFonts w:ascii="Times New Roman" w:hAnsi="Times New Roman" w:cs="Times New Roman"/>
          <w:sz w:val="26"/>
          <w:szCs w:val="26"/>
        </w:rPr>
        <w:t>Нигирского сельского поселения</w:t>
      </w:r>
    </w:p>
    <w:p w:rsidR="00493292" w:rsidRDefault="006F3F18">
      <w:pPr>
        <w:spacing w:after="0" w:line="220" w:lineRule="exact"/>
        <w:ind w:left="4536"/>
        <w:contextualSpacing/>
        <w:rPr>
          <w:rFonts w:ascii="Times New Roman" w:hAnsi="Times New Roman" w:cs="Times New Roman"/>
          <w:sz w:val="26"/>
          <w:szCs w:val="26"/>
        </w:rPr>
      </w:pPr>
      <w:r>
        <w:rPr>
          <w:rFonts w:ascii="Times New Roman" w:hAnsi="Times New Roman" w:cs="Times New Roman"/>
          <w:sz w:val="26"/>
          <w:szCs w:val="26"/>
        </w:rPr>
        <w:t>Николаевского муниципального района Хабаровского края</w:t>
      </w:r>
    </w:p>
    <w:p w:rsidR="00493292" w:rsidRDefault="00493292">
      <w:pPr>
        <w:spacing w:after="0" w:line="220" w:lineRule="exact"/>
        <w:ind w:left="4536"/>
        <w:contextualSpacing/>
        <w:rPr>
          <w:rFonts w:ascii="Times New Roman" w:hAnsi="Times New Roman" w:cs="Times New Roman"/>
          <w:sz w:val="26"/>
          <w:szCs w:val="26"/>
        </w:rPr>
      </w:pPr>
    </w:p>
    <w:p w:rsidR="00493292" w:rsidRDefault="006F3F18">
      <w:pPr>
        <w:spacing w:after="0" w:line="220" w:lineRule="exact"/>
        <w:ind w:left="4536"/>
        <w:contextualSpacing/>
        <w:rPr>
          <w:rFonts w:ascii="Times New Roman" w:hAnsi="Times New Roman" w:cs="Times New Roman"/>
          <w:sz w:val="26"/>
          <w:szCs w:val="26"/>
        </w:rPr>
      </w:pPr>
      <w:r>
        <w:rPr>
          <w:rFonts w:ascii="Times New Roman" w:hAnsi="Times New Roman" w:cs="Times New Roman"/>
          <w:sz w:val="26"/>
          <w:szCs w:val="26"/>
        </w:rPr>
        <w:t xml:space="preserve">от </w:t>
      </w:r>
      <w:r w:rsidR="002B4678">
        <w:rPr>
          <w:rFonts w:ascii="Times New Roman" w:hAnsi="Times New Roman" w:cs="Times New Roman"/>
          <w:sz w:val="26"/>
          <w:szCs w:val="26"/>
        </w:rPr>
        <w:t>24.06.2026</w:t>
      </w:r>
      <w:r>
        <w:rPr>
          <w:rFonts w:ascii="Times New Roman" w:hAnsi="Times New Roman" w:cs="Times New Roman"/>
          <w:sz w:val="26"/>
          <w:szCs w:val="26"/>
        </w:rPr>
        <w:t xml:space="preserve">  №</w:t>
      </w:r>
      <w:r w:rsidR="002B4678">
        <w:rPr>
          <w:rFonts w:ascii="Times New Roman" w:hAnsi="Times New Roman" w:cs="Times New Roman"/>
          <w:sz w:val="26"/>
          <w:szCs w:val="26"/>
        </w:rPr>
        <w:t xml:space="preserve"> 31-па</w:t>
      </w:r>
    </w:p>
    <w:p w:rsidR="00493292" w:rsidRDefault="00493292">
      <w:pPr>
        <w:spacing w:after="0" w:line="240" w:lineRule="auto"/>
        <w:ind w:right="-2"/>
        <w:contextualSpacing/>
        <w:jc w:val="both"/>
        <w:rPr>
          <w:rFonts w:ascii="Times New Roman" w:hAnsi="Times New Roman" w:cs="Times New Roman"/>
          <w:sz w:val="26"/>
          <w:szCs w:val="26"/>
        </w:rPr>
      </w:pPr>
    </w:p>
    <w:p w:rsidR="00493292" w:rsidRDefault="00493292">
      <w:pPr>
        <w:spacing w:after="0" w:line="240" w:lineRule="auto"/>
        <w:ind w:right="-2"/>
        <w:contextualSpacing/>
        <w:jc w:val="both"/>
        <w:rPr>
          <w:rFonts w:ascii="Times New Roman" w:hAnsi="Times New Roman" w:cs="Times New Roman"/>
          <w:sz w:val="26"/>
          <w:szCs w:val="26"/>
        </w:rPr>
      </w:pPr>
    </w:p>
    <w:p w:rsidR="00493292" w:rsidRDefault="00493292">
      <w:pPr>
        <w:spacing w:after="0" w:line="240" w:lineRule="auto"/>
        <w:ind w:right="-2"/>
        <w:contextualSpacing/>
        <w:jc w:val="both"/>
        <w:rPr>
          <w:rFonts w:ascii="Times New Roman" w:hAnsi="Times New Roman" w:cs="Times New Roman"/>
          <w:sz w:val="26"/>
          <w:szCs w:val="26"/>
        </w:rPr>
      </w:pPr>
    </w:p>
    <w:p w:rsidR="00493292" w:rsidRDefault="006F3F18">
      <w:pPr>
        <w:spacing w:after="0" w:line="240" w:lineRule="auto"/>
        <w:ind w:right="-2"/>
        <w:contextualSpacing/>
        <w:jc w:val="center"/>
        <w:rPr>
          <w:rFonts w:ascii="Times New Roman" w:hAnsi="Times New Roman" w:cs="Times New Roman"/>
          <w:sz w:val="26"/>
          <w:szCs w:val="26"/>
        </w:rPr>
      </w:pPr>
      <w:r>
        <w:rPr>
          <w:rFonts w:ascii="Times New Roman" w:hAnsi="Times New Roman" w:cs="Times New Roman"/>
          <w:sz w:val="26"/>
          <w:szCs w:val="26"/>
        </w:rPr>
        <w:t>ПОРЯДОК</w:t>
      </w:r>
    </w:p>
    <w:p w:rsidR="00493292" w:rsidRDefault="006F3F18">
      <w:pPr>
        <w:spacing w:after="0" w:line="220" w:lineRule="exact"/>
        <w:contextualSpacing/>
        <w:jc w:val="center"/>
        <w:rPr>
          <w:rFonts w:ascii="Times New Roman" w:hAnsi="Times New Roman" w:cs="Times New Roman"/>
          <w:sz w:val="26"/>
          <w:szCs w:val="26"/>
        </w:rPr>
      </w:pPr>
      <w:r>
        <w:rPr>
          <w:rFonts w:ascii="Times New Roman" w:hAnsi="Times New Roman" w:cs="Times New Roman"/>
          <w:sz w:val="26"/>
          <w:szCs w:val="26"/>
        </w:rPr>
        <w:t>рассмотрения обращений граждан, поступивших в администрацию</w:t>
      </w:r>
    </w:p>
    <w:p w:rsidR="00493292" w:rsidRDefault="006F3F18">
      <w:pPr>
        <w:spacing w:after="0" w:line="220" w:lineRule="exact"/>
        <w:contextualSpacing/>
        <w:jc w:val="center"/>
        <w:rPr>
          <w:rFonts w:ascii="Times New Roman" w:hAnsi="Times New Roman" w:cs="Times New Roman"/>
          <w:sz w:val="26"/>
          <w:szCs w:val="26"/>
        </w:rPr>
      </w:pPr>
      <w:r>
        <w:rPr>
          <w:rFonts w:ascii="Times New Roman" w:hAnsi="Times New Roman" w:cs="Times New Roman"/>
          <w:sz w:val="26"/>
          <w:szCs w:val="26"/>
        </w:rPr>
        <w:t>Нигирского сельского поселения Николаевского муниципального района</w:t>
      </w:r>
    </w:p>
    <w:p w:rsidR="00493292" w:rsidRDefault="006F3F18">
      <w:pPr>
        <w:spacing w:after="0" w:line="220" w:lineRule="exact"/>
        <w:contextualSpacing/>
        <w:jc w:val="center"/>
        <w:rPr>
          <w:rFonts w:ascii="Times New Roman" w:hAnsi="Times New Roman" w:cs="Times New Roman"/>
          <w:sz w:val="26"/>
          <w:szCs w:val="26"/>
        </w:rPr>
      </w:pPr>
      <w:r>
        <w:rPr>
          <w:rFonts w:ascii="Times New Roman" w:hAnsi="Times New Roman" w:cs="Times New Roman"/>
          <w:sz w:val="26"/>
          <w:szCs w:val="26"/>
        </w:rPr>
        <w:t>Хабаровского края</w:t>
      </w:r>
    </w:p>
    <w:p w:rsidR="00493292" w:rsidRDefault="00493292">
      <w:pPr>
        <w:spacing w:after="0" w:line="240" w:lineRule="auto"/>
        <w:ind w:right="-2"/>
        <w:contextualSpacing/>
        <w:jc w:val="both"/>
        <w:rPr>
          <w:rFonts w:ascii="Times New Roman" w:hAnsi="Times New Roman" w:cs="Times New Roman"/>
          <w:sz w:val="26"/>
          <w:szCs w:val="26"/>
        </w:rPr>
      </w:pPr>
    </w:p>
    <w:p w:rsidR="00493292" w:rsidRDefault="006F3F18">
      <w:pPr>
        <w:spacing w:after="0" w:line="220" w:lineRule="exact"/>
        <w:contextualSpacing/>
        <w:jc w:val="center"/>
        <w:rPr>
          <w:rFonts w:ascii="Times New Roman" w:hAnsi="Times New Roman" w:cs="Times New Roman"/>
          <w:sz w:val="26"/>
          <w:szCs w:val="26"/>
        </w:rPr>
      </w:pPr>
      <w:r>
        <w:rPr>
          <w:rFonts w:ascii="Times New Roman" w:hAnsi="Times New Roman" w:cs="Times New Roman"/>
          <w:sz w:val="26"/>
          <w:szCs w:val="26"/>
        </w:rPr>
        <w:t>l. Общие положения</w:t>
      </w:r>
    </w:p>
    <w:p w:rsidR="00493292" w:rsidRDefault="00493292">
      <w:pPr>
        <w:spacing w:after="0" w:line="240" w:lineRule="auto"/>
        <w:ind w:firstLine="709"/>
        <w:jc w:val="both"/>
        <w:rPr>
          <w:rFonts w:ascii="Times New Roman" w:hAnsi="Times New Roman" w:cs="Times New Roman"/>
          <w:sz w:val="26"/>
          <w:szCs w:val="26"/>
        </w:rPr>
      </w:pPr>
    </w:p>
    <w:p w:rsidR="00493292" w:rsidRDefault="006F3F1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1.1. </w:t>
      </w:r>
      <w:proofErr w:type="gramStart"/>
      <w:r>
        <w:rPr>
          <w:rFonts w:ascii="Times New Roman" w:hAnsi="Times New Roman" w:cs="Times New Roman"/>
          <w:sz w:val="26"/>
          <w:szCs w:val="26"/>
        </w:rPr>
        <w:t>Настоящий Порядок рассмотрения обращений граждан, поступивших в администрацию Нигирского сельского поселения Николаевского муниципального района Хабаровского края (далее – Порядок), разработан в целях повышения качества работы по рассмотрению обращений граждан, поступивших в администрацию Нигирского сельского поселения Николаевского муниципального района Хабаровского края (далее – администрация сельского поселения), а также совершенствования форм и методов работы с обращениями граждан, повышения качества защиты их конституционных прав и</w:t>
      </w:r>
      <w:proofErr w:type="gramEnd"/>
      <w:r>
        <w:rPr>
          <w:rFonts w:ascii="Times New Roman" w:hAnsi="Times New Roman" w:cs="Times New Roman"/>
          <w:sz w:val="26"/>
          <w:szCs w:val="26"/>
        </w:rPr>
        <w:t xml:space="preserve"> законных интересов.</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1.2. Настоящий Порядок определяет процедуру подачи и рассмотрения обращений граждан, организации личного приема граждан, правила ведения делопроизводства по обращениям граждан, поступившим в администрацию сельского поселения.</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1.3. Настоящий Порядок распространяется на правоотношения, связанные с рассмотрением обращений:</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граждан Российской Федерации; </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иностранных граждан и лиц без гражданства, за исключением случаев, установленных международным договором Российской Федерации или Федеральным законом;</w:t>
      </w:r>
    </w:p>
    <w:p w:rsidR="00493292" w:rsidRDefault="006F3F18">
      <w:pPr>
        <w:widowControl w:val="0"/>
        <w:adjustRightInd w:val="0"/>
        <w:spacing w:after="0" w:line="240" w:lineRule="auto"/>
        <w:ind w:firstLine="720"/>
        <w:jc w:val="both"/>
        <w:rPr>
          <w:rFonts w:ascii="Times New Roman" w:hAnsi="Times New Roman" w:cs="Times New Roman"/>
          <w:sz w:val="26"/>
          <w:szCs w:val="26"/>
          <w:u w:val="single"/>
        </w:rPr>
      </w:pPr>
      <w:r>
        <w:rPr>
          <w:rFonts w:ascii="Times New Roman" w:hAnsi="Times New Roman" w:cs="Times New Roman"/>
          <w:sz w:val="26"/>
          <w:szCs w:val="26"/>
        </w:rPr>
        <w:t>- объединений граждан, в том числе юридических лиц;</w:t>
      </w:r>
    </w:p>
    <w:p w:rsidR="00493292" w:rsidRDefault="006F3F18">
      <w:pPr>
        <w:widowControl w:val="0"/>
        <w:adjustRightInd w:val="0"/>
        <w:spacing w:after="0" w:line="240" w:lineRule="auto"/>
        <w:ind w:firstLine="720"/>
        <w:jc w:val="both"/>
        <w:rPr>
          <w:rFonts w:ascii="Times New Roman" w:hAnsi="Times New Roman" w:cs="Times New Roman"/>
          <w:sz w:val="26"/>
          <w:szCs w:val="26"/>
          <w:u w:val="single"/>
        </w:rPr>
      </w:pPr>
      <w:r>
        <w:rPr>
          <w:rFonts w:ascii="Times New Roman" w:hAnsi="Times New Roman" w:cs="Times New Roman"/>
          <w:b/>
          <w:sz w:val="26"/>
          <w:szCs w:val="26"/>
        </w:rPr>
        <w:t xml:space="preserve">- </w:t>
      </w:r>
      <w:r>
        <w:rPr>
          <w:rFonts w:ascii="Times New Roman" w:hAnsi="Times New Roman" w:cs="Times New Roman"/>
          <w:sz w:val="26"/>
          <w:szCs w:val="26"/>
        </w:rPr>
        <w:t>организаций и общественных объединений.</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1.4. Понятия и термины, применяемые в настоящем Порядке, используются в тех же значениях, что и в Федеральном законе от 02 мая 2006 г. № 59-ФЗ «О порядке рассмотрения обращений граждан Российской Федерации» (далее – Закон).</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1.5. В администрации сельского поселения рассматриваются обращения по вопросам, находящимся в компетенции администрации сельского поселения.</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1.6. Рассмотрение обращений граждан производится главой и специалистами администрации сельского поселения.</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1.7. Организация работы по рассмотрению обращений, направленных в письменной форме или в форме электронного документа, в том числе через интернет-приемную администрации сельского поселения (далее - интернет-приемная), с использованием портала «Открытый регион» осуществляется специалистом по общим вопросам администрации сельского поселения (далее – специалист по работе с обращениями граждан) согласно блок-схеме (приложение 1).</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1.8. Специалист по работе с обращениями граждан ежемесячно готовит аналитическую и статистическую информацию о характере обращений граждан и представляет ее главе Нигирского сельского поселения Николаевского муниципального района Хабаровского края (далее – глава сельского поселения).</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1.9. При рассмотрении обращения не допускается разглашения персональных данных, сведений, содержащихся в обращении, а также сведений, касающихся частной жизни гражданина, без его согласия. Не является разглашением сведений, содержащихся в обращении,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 (приложение 2).</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1.10. Информация о порядке рассмотрения обращений граждан предоставляется:</w:t>
      </w:r>
    </w:p>
    <w:p w:rsidR="00493292" w:rsidRDefault="006F3F18">
      <w:pPr>
        <w:widowControl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с использованием средств телефонной связи, электронного информирования, электронной техники;</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посредством размещения в информационно-телекоммуникационных сетях общего пользования, в том числе сети Интернет, публикации в средствах массовой информации, издания информационных материалов.</w:t>
      </w:r>
    </w:p>
    <w:p w:rsidR="00493292" w:rsidRDefault="006F3F18">
      <w:pPr>
        <w:pStyle w:val="9"/>
        <w:ind w:firstLine="720"/>
        <w:jc w:val="both"/>
        <w:rPr>
          <w:spacing w:val="-2"/>
        </w:rPr>
      </w:pPr>
      <w:r>
        <w:t xml:space="preserve">1.11. </w:t>
      </w:r>
      <w:proofErr w:type="gramStart"/>
      <w:r>
        <w:t xml:space="preserve">Сведения о местонахождении администрации сельского поселения, полный почтовый адрес, контактные телефоны, требования к письменному обращению граждан и обращению, направляемому по электронной почте, о местонахождении приемной, об установленных для личного приема граждан днях и часах, контактных телефонах, телефонах для справок приведены в приложении 3 и размещаются </w:t>
      </w:r>
      <w:r>
        <w:rPr>
          <w:spacing w:val="-2"/>
        </w:rPr>
        <w:t xml:space="preserve">на официальном сайте администрации сельского поселения: </w:t>
      </w:r>
      <w:proofErr w:type="spellStart"/>
      <w:r>
        <w:rPr>
          <w:spacing w:val="-2"/>
        </w:rPr>
        <w:t>нигирь.рф</w:t>
      </w:r>
      <w:proofErr w:type="spellEnd"/>
      <w:r>
        <w:rPr>
          <w:spacing w:val="-2"/>
        </w:rPr>
        <w:t>.</w:t>
      </w:r>
      <w:proofErr w:type="gramEnd"/>
    </w:p>
    <w:p w:rsidR="00493292" w:rsidRDefault="006F3F18">
      <w:pPr>
        <w:widowControl w:val="0"/>
        <w:spacing w:after="0" w:line="240" w:lineRule="auto"/>
        <w:ind w:firstLine="720"/>
        <w:jc w:val="both"/>
        <w:rPr>
          <w:rFonts w:ascii="Times New Roman" w:hAnsi="Times New Roman" w:cs="Times New Roman"/>
          <w:sz w:val="26"/>
          <w:szCs w:val="26"/>
          <w:u w:val="single"/>
        </w:rPr>
      </w:pPr>
      <w:r>
        <w:rPr>
          <w:rFonts w:ascii="Times New Roman" w:hAnsi="Times New Roman" w:cs="Times New Roman"/>
          <w:sz w:val="26"/>
          <w:szCs w:val="26"/>
        </w:rPr>
        <w:t xml:space="preserve">1.12. Рассмотрение обращений граждан, поступивших в администрацию сельского поселения, осуществляется по адресу: 682447, с. Нигирь Николаевского района Хабаровского края, ул. Школьная, д. 20, администрация сельского поселения, адрес электронной почты: </w:t>
      </w:r>
      <w:proofErr w:type="spellStart"/>
      <w:r>
        <w:rPr>
          <w:rFonts w:ascii="Times New Roman" w:hAnsi="Times New Roman" w:cs="Times New Roman"/>
          <w:sz w:val="26"/>
          <w:szCs w:val="26"/>
          <w:lang w:val="en-US"/>
        </w:rPr>
        <w:t>adm</w:t>
      </w:r>
      <w:proofErr w:type="spellEnd"/>
      <w:r>
        <w:rPr>
          <w:rFonts w:ascii="Times New Roman" w:hAnsi="Times New Roman" w:cs="Times New Roman"/>
          <w:sz w:val="26"/>
          <w:szCs w:val="26"/>
        </w:rPr>
        <w:t>.</w:t>
      </w:r>
      <w:proofErr w:type="spellStart"/>
      <w:r>
        <w:rPr>
          <w:rFonts w:ascii="Times New Roman" w:hAnsi="Times New Roman" w:cs="Times New Roman"/>
          <w:sz w:val="26"/>
          <w:szCs w:val="26"/>
          <w:lang w:val="en-US"/>
        </w:rPr>
        <w:t>nigirsckogosp</w:t>
      </w:r>
      <w:proofErr w:type="spellEnd"/>
      <w:r>
        <w:rPr>
          <w:rFonts w:ascii="Times New Roman" w:hAnsi="Times New Roman" w:cs="Times New Roman"/>
          <w:sz w:val="26"/>
          <w:szCs w:val="26"/>
        </w:rPr>
        <w:t>@</w:t>
      </w:r>
      <w:proofErr w:type="spellStart"/>
      <w:r>
        <w:rPr>
          <w:rFonts w:ascii="Times New Roman" w:hAnsi="Times New Roman" w:cs="Times New Roman"/>
          <w:sz w:val="26"/>
          <w:szCs w:val="26"/>
          <w:lang w:val="en-US"/>
        </w:rPr>
        <w:t>yandex</w:t>
      </w:r>
      <w:proofErr w:type="spellEnd"/>
      <w:r>
        <w:rPr>
          <w:rFonts w:ascii="Times New Roman" w:hAnsi="Times New Roman" w:cs="Times New Roman"/>
          <w:sz w:val="26"/>
          <w:szCs w:val="26"/>
        </w:rPr>
        <w:t>.</w:t>
      </w:r>
      <w:proofErr w:type="spellStart"/>
      <w:r>
        <w:rPr>
          <w:rFonts w:ascii="Times New Roman" w:hAnsi="Times New Roman" w:cs="Times New Roman"/>
          <w:sz w:val="26"/>
          <w:szCs w:val="26"/>
          <w:lang w:val="en-US"/>
        </w:rPr>
        <w:t>ru</w:t>
      </w:r>
      <w:proofErr w:type="spellEnd"/>
      <w:r>
        <w:rPr>
          <w:rFonts w:ascii="Times New Roman" w:hAnsi="Times New Roman" w:cs="Times New Roman"/>
          <w:spacing w:val="-2"/>
          <w:sz w:val="26"/>
          <w:szCs w:val="26"/>
        </w:rPr>
        <w:t>.</w:t>
      </w:r>
    </w:p>
    <w:p w:rsidR="00493292" w:rsidRDefault="006F3F18">
      <w:pPr>
        <w:widowControl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Номера телефонов для справок: 8(42135)39-7-24; 39-7-69.</w:t>
      </w:r>
    </w:p>
    <w:p w:rsidR="00493292" w:rsidRDefault="006F3F18">
      <w:pPr>
        <w:widowControl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График работы:</w:t>
      </w:r>
    </w:p>
    <w:p w:rsidR="00493292" w:rsidRDefault="006F3F18">
      <w:pPr>
        <w:widowControl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Понедельник – четверг        9.00 – 18.00</w:t>
      </w:r>
    </w:p>
    <w:p w:rsidR="00493292" w:rsidRDefault="006F3F18">
      <w:pPr>
        <w:widowControl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Пятница                                 9.00 – 13.00</w:t>
      </w:r>
    </w:p>
    <w:p w:rsidR="00493292" w:rsidRDefault="006F3F18">
      <w:pPr>
        <w:widowControl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Перерыв                               13.00 – 14.00</w:t>
      </w:r>
    </w:p>
    <w:p w:rsidR="00493292" w:rsidRDefault="006F3F18">
      <w:pPr>
        <w:widowControl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кроме выходных и рабочих дней, предшествующих нерабочему праздничному дню.</w:t>
      </w:r>
    </w:p>
    <w:p w:rsidR="00493292" w:rsidRDefault="00493292">
      <w:pPr>
        <w:widowControl w:val="0"/>
        <w:spacing w:after="0" w:line="240" w:lineRule="auto"/>
        <w:ind w:firstLine="720"/>
        <w:jc w:val="both"/>
        <w:rPr>
          <w:rFonts w:ascii="Times New Roman" w:hAnsi="Times New Roman" w:cs="Times New Roman"/>
          <w:sz w:val="26"/>
          <w:szCs w:val="26"/>
        </w:rPr>
      </w:pPr>
    </w:p>
    <w:p w:rsidR="00493292" w:rsidRDefault="006F3F18">
      <w:pPr>
        <w:spacing w:after="0" w:line="220" w:lineRule="exact"/>
        <w:ind w:firstLine="720"/>
        <w:jc w:val="center"/>
        <w:rPr>
          <w:rFonts w:ascii="Times New Roman" w:hAnsi="Times New Roman" w:cs="Times New Roman"/>
          <w:sz w:val="26"/>
          <w:szCs w:val="26"/>
        </w:rPr>
      </w:pPr>
      <w:r>
        <w:rPr>
          <w:rFonts w:ascii="Times New Roman" w:hAnsi="Times New Roman" w:cs="Times New Roman"/>
          <w:sz w:val="26"/>
          <w:szCs w:val="26"/>
        </w:rPr>
        <w:t>2. Прием и первичная обработка письменных обращений граждан</w:t>
      </w:r>
    </w:p>
    <w:p w:rsidR="00493292" w:rsidRDefault="00493292">
      <w:pPr>
        <w:pStyle w:val="2"/>
        <w:tabs>
          <w:tab w:val="clear" w:pos="0"/>
        </w:tabs>
        <w:ind w:firstLine="720"/>
      </w:pPr>
    </w:p>
    <w:p w:rsidR="00493292" w:rsidRDefault="006F3F18">
      <w:pPr>
        <w:pStyle w:val="2"/>
        <w:tabs>
          <w:tab w:val="clear" w:pos="0"/>
        </w:tabs>
        <w:ind w:firstLine="720"/>
      </w:pPr>
      <w:r>
        <w:t>2.1. Все письменные обращения граждан, в том числе в виде электронного документа и материалы, связанные с их рассмотрением, поступают специалисту по работе с обращениями граждан.</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2.2. При приеме и первичной обработке письменных обращений производится проверка правильности </w:t>
      </w:r>
      <w:proofErr w:type="spellStart"/>
      <w:r>
        <w:rPr>
          <w:rFonts w:ascii="Times New Roman" w:hAnsi="Times New Roman" w:cs="Times New Roman"/>
          <w:sz w:val="26"/>
          <w:szCs w:val="26"/>
        </w:rPr>
        <w:t>адресования</w:t>
      </w:r>
      <w:proofErr w:type="spellEnd"/>
      <w:r>
        <w:rPr>
          <w:rFonts w:ascii="Times New Roman" w:hAnsi="Times New Roman" w:cs="Times New Roman"/>
          <w:sz w:val="26"/>
          <w:szCs w:val="26"/>
        </w:rPr>
        <w:t>, наличия указанных в обращении вложений, к письму прикладывается конверт.</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2.3. </w:t>
      </w:r>
      <w:proofErr w:type="gramStart"/>
      <w:r>
        <w:rPr>
          <w:rFonts w:ascii="Times New Roman" w:hAnsi="Times New Roman" w:cs="Times New Roman"/>
          <w:sz w:val="26"/>
          <w:szCs w:val="26"/>
        </w:rPr>
        <w:t>При отсутствии текста обращения, отдельных листов в обращении или в приложении к обращению, отсутствии приложения к обращению при наличии ссылки на приложение в тексте обращения, обнаружении во вложении оригиналов документов (паспорта, военного билета, свидетельства и т.д.) денежных купюр и других ценностей в течение трех дней со дня поступления обращения составляется акт в трех экземплярах, один из которых остается у</w:t>
      </w:r>
      <w:proofErr w:type="gramEnd"/>
      <w:r>
        <w:rPr>
          <w:rFonts w:ascii="Times New Roman" w:hAnsi="Times New Roman" w:cs="Times New Roman"/>
          <w:sz w:val="26"/>
          <w:szCs w:val="26"/>
        </w:rPr>
        <w:t xml:space="preserve"> специалиста по работе с обращениями граждан, второй приобщается к поступившему обращению, а третий отправляется гражданину в течение двух дней со дня составления акта.</w:t>
      </w:r>
    </w:p>
    <w:p w:rsidR="00493292" w:rsidRDefault="006F3F18">
      <w:pPr>
        <w:spacing w:after="0" w:line="240" w:lineRule="auto"/>
        <w:ind w:firstLine="720"/>
        <w:jc w:val="both"/>
        <w:rPr>
          <w:rFonts w:ascii="Times New Roman" w:hAnsi="Times New Roman" w:cs="Times New Roman"/>
          <w:color w:val="000000"/>
          <w:sz w:val="26"/>
          <w:szCs w:val="26"/>
        </w:rPr>
      </w:pPr>
      <w:r>
        <w:rPr>
          <w:rFonts w:ascii="Times New Roman" w:hAnsi="Times New Roman" w:cs="Times New Roman"/>
          <w:sz w:val="26"/>
          <w:szCs w:val="26"/>
        </w:rPr>
        <w:t xml:space="preserve">2.4. </w:t>
      </w:r>
      <w:r>
        <w:rPr>
          <w:rFonts w:ascii="Times New Roman" w:hAnsi="Times New Roman" w:cs="Times New Roman"/>
          <w:color w:val="000000"/>
          <w:sz w:val="26"/>
          <w:szCs w:val="26"/>
        </w:rPr>
        <w:t>Прием письменных обращений непосредственно от граждан производится специалистом по работе с обращениями граждан в рабочие дни до 18.00 часов, в пятницу до 13.00. По просьбе обратившегося гражданина ему выдается расписка установленной формы с указанием даты приема  обращения, количества принятых листов и сообщается телефон для справок по обращениям граждан.</w:t>
      </w:r>
    </w:p>
    <w:p w:rsidR="00493292" w:rsidRDefault="006F3F18">
      <w:pPr>
        <w:widowControl w:val="0"/>
        <w:shd w:val="clear" w:color="auto" w:fill="FFFFFF"/>
        <w:spacing w:after="0" w:line="240" w:lineRule="auto"/>
        <w:ind w:firstLine="720"/>
        <w:jc w:val="both"/>
        <w:rPr>
          <w:rFonts w:ascii="Times New Roman" w:hAnsi="Times New Roman" w:cs="Times New Roman"/>
          <w:color w:val="000000"/>
          <w:sz w:val="26"/>
          <w:szCs w:val="26"/>
        </w:rPr>
      </w:pPr>
      <w:r>
        <w:rPr>
          <w:rFonts w:ascii="Times New Roman" w:hAnsi="Times New Roman" w:cs="Times New Roman"/>
          <w:sz w:val="26"/>
          <w:szCs w:val="26"/>
        </w:rPr>
        <w:t>2.5. Обращение гражданами предоставляется лично, направляется в письменной форме почтовым отправлением, факсом или в форме электронного документа.</w:t>
      </w:r>
    </w:p>
    <w:p w:rsidR="00493292" w:rsidRDefault="006F3F18">
      <w:pPr>
        <w:widowControl w:val="0"/>
        <w:shd w:val="clear" w:color="auto" w:fill="FFFFFF"/>
        <w:spacing w:after="0" w:line="240" w:lineRule="auto"/>
        <w:ind w:firstLine="72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2.6. </w:t>
      </w:r>
      <w:proofErr w:type="gramStart"/>
      <w:r>
        <w:rPr>
          <w:rFonts w:ascii="Times New Roman" w:hAnsi="Times New Roman" w:cs="Times New Roman"/>
          <w:color w:val="000000"/>
          <w:sz w:val="26"/>
          <w:szCs w:val="26"/>
        </w:rPr>
        <w:t>Письменное обращение гражданина в обязательном порядке должно содержать наименование органа местного самоуправления – администрации сельского поселения, либо фамилию, имя, отчество (последнее при наличии) соответствующего должностного лица, либо должность соответствующего должностного лица, а также фамилию, имя, отчество (последнее - при наличии) гражданина, почтовый адрес, по которому должны быть направлены ответ или уведомление о переадресации.</w:t>
      </w:r>
      <w:proofErr w:type="gramEnd"/>
      <w:r>
        <w:rPr>
          <w:rFonts w:ascii="Times New Roman" w:hAnsi="Times New Roman" w:cs="Times New Roman"/>
          <w:color w:val="000000"/>
          <w:sz w:val="26"/>
          <w:szCs w:val="26"/>
        </w:rPr>
        <w:t xml:space="preserve"> В случае необходимости к письменному обращению прилагаются документы и материалы (в подлинниках или копии).</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В случае направления обращения посредством портала «Открытый регион» гражданин вправе поставить отметку о согласии или несогласии на получение ответа только в личном кабинете на портале «Открытый регион».</w:t>
      </w:r>
    </w:p>
    <w:p w:rsidR="00493292" w:rsidRDefault="006F3F18">
      <w:pPr>
        <w:widowControl w:val="0"/>
        <w:shd w:val="clear" w:color="auto" w:fill="FFFFFF"/>
        <w:spacing w:after="0" w:line="240" w:lineRule="auto"/>
        <w:ind w:firstLine="720"/>
        <w:jc w:val="both"/>
        <w:rPr>
          <w:rFonts w:ascii="Times New Roman" w:hAnsi="Times New Roman" w:cs="Times New Roman"/>
          <w:color w:val="000000"/>
          <w:sz w:val="26"/>
          <w:szCs w:val="26"/>
        </w:rPr>
      </w:pPr>
      <w:r>
        <w:rPr>
          <w:rFonts w:ascii="Times New Roman" w:hAnsi="Times New Roman" w:cs="Times New Roman"/>
          <w:sz w:val="26"/>
          <w:szCs w:val="26"/>
        </w:rPr>
        <w:t xml:space="preserve">2.7. </w:t>
      </w:r>
      <w:r>
        <w:rPr>
          <w:rFonts w:ascii="Times New Roman" w:eastAsia="Calibri" w:hAnsi="Times New Roman" w:cs="Times New Roman"/>
          <w:sz w:val="26"/>
          <w:szCs w:val="26"/>
        </w:rPr>
        <w:t xml:space="preserve">Обращение, поступившее в администрацию сельского поселения в форме </w:t>
      </w:r>
      <w:r>
        <w:rPr>
          <w:rFonts w:ascii="Times New Roman" w:hAnsi="Times New Roman" w:cs="Times New Roman"/>
          <w:color w:val="000000"/>
          <w:sz w:val="26"/>
          <w:szCs w:val="26"/>
        </w:rPr>
        <w:t>электронного документа, подлежит рассмотрению в порядке, установленном настоящим Порядком. В обращении гражданин в обязательном порядке указывает свои фамилию, имя, отчество (последнее - при наличии), адрес электронной почты, по которому должны быть направлены ответ, уведомление о переадресации обращения.</w:t>
      </w:r>
    </w:p>
    <w:p w:rsidR="00493292" w:rsidRDefault="006F3F18">
      <w:pPr>
        <w:widowControl w:val="0"/>
        <w:shd w:val="clear" w:color="auto" w:fill="FFFFFF"/>
        <w:spacing w:after="0" w:line="240" w:lineRule="auto"/>
        <w:ind w:firstLine="720"/>
        <w:jc w:val="both"/>
        <w:rPr>
          <w:rFonts w:ascii="Times New Roman" w:hAnsi="Times New Roman" w:cs="Times New Roman"/>
          <w:color w:val="000000"/>
          <w:sz w:val="26"/>
          <w:szCs w:val="26"/>
        </w:rPr>
      </w:pPr>
      <w:r>
        <w:rPr>
          <w:rFonts w:ascii="Times New Roman" w:hAnsi="Times New Roman" w:cs="Times New Roman"/>
          <w:color w:val="000000"/>
          <w:sz w:val="26"/>
          <w:szCs w:val="26"/>
        </w:rPr>
        <w:t>К такому обращению могут прилагаться документы и материалы в электронной форме либо указанные документы и материалы или их копии могут быть направлены в письменной форме. Обращение, поступившее в администрацию сельского поселения в форме электронного документа, в том числе посредством портала «Открытый регион», подлежит рассмотрению в порядке, установленном Законом и настоящим Порядком.</w:t>
      </w:r>
    </w:p>
    <w:p w:rsidR="00493292" w:rsidRDefault="00493292">
      <w:pPr>
        <w:widowControl w:val="0"/>
        <w:shd w:val="clear" w:color="auto" w:fill="FFFFFF"/>
        <w:spacing w:after="0" w:line="240" w:lineRule="auto"/>
        <w:ind w:firstLine="720"/>
        <w:jc w:val="both"/>
        <w:rPr>
          <w:rFonts w:ascii="Times New Roman" w:hAnsi="Times New Roman" w:cs="Times New Roman"/>
          <w:color w:val="000000"/>
          <w:sz w:val="26"/>
          <w:szCs w:val="26"/>
        </w:rPr>
      </w:pPr>
    </w:p>
    <w:p w:rsidR="00493292" w:rsidRDefault="006F3F18">
      <w:pPr>
        <w:spacing w:after="0" w:line="220" w:lineRule="exact"/>
        <w:ind w:firstLine="720"/>
        <w:jc w:val="center"/>
        <w:rPr>
          <w:rFonts w:ascii="Times New Roman" w:hAnsi="Times New Roman" w:cs="Times New Roman"/>
          <w:sz w:val="26"/>
          <w:szCs w:val="26"/>
        </w:rPr>
      </w:pPr>
      <w:r>
        <w:rPr>
          <w:rFonts w:ascii="Times New Roman" w:hAnsi="Times New Roman" w:cs="Times New Roman"/>
          <w:sz w:val="26"/>
          <w:szCs w:val="26"/>
        </w:rPr>
        <w:t>3. Регистрация поступивших обращений</w:t>
      </w:r>
    </w:p>
    <w:p w:rsidR="00493292" w:rsidRDefault="00493292">
      <w:pPr>
        <w:pStyle w:val="2"/>
        <w:tabs>
          <w:tab w:val="clear" w:pos="0"/>
        </w:tabs>
        <w:ind w:firstLine="720"/>
      </w:pPr>
    </w:p>
    <w:p w:rsidR="00493292" w:rsidRDefault="006F3F18">
      <w:pPr>
        <w:pStyle w:val="2"/>
        <w:tabs>
          <w:tab w:val="clear" w:pos="0"/>
        </w:tabs>
        <w:ind w:firstLine="720"/>
      </w:pPr>
      <w:r>
        <w:t>3.1. Специалист по работе с обращениями граждан производит регистрацию обращений с использованием системы электронного документооборота. На каждое обращение создается учетная карточка, в которой:</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указываются  фамилия в именительном падеже, имя, отчество (последнее - при наличии) его адрес, контактный телефон  (при наличии). Если письмо подписано двумя и более авторами, то регистрируются первые два или три, в том числе автор, в адрес которого просят направить ответ. Такое обращение считается коллективным. Коллективными являются также бесфамильные обращения, поступившие от имени коллектива организации, а также резолюции собраний и митингов; </w:t>
      </w:r>
    </w:p>
    <w:p w:rsidR="00493292" w:rsidRDefault="006F3F18">
      <w:pPr>
        <w:spacing w:after="0" w:line="240" w:lineRule="auto"/>
        <w:ind w:firstLine="720"/>
        <w:jc w:val="both"/>
        <w:rPr>
          <w:rFonts w:ascii="Times New Roman" w:hAnsi="Times New Roman" w:cs="Times New Roman"/>
          <w:sz w:val="26"/>
          <w:szCs w:val="26"/>
        </w:rPr>
      </w:pPr>
      <w:proofErr w:type="gramStart"/>
      <w:r>
        <w:rPr>
          <w:rFonts w:ascii="Times New Roman" w:hAnsi="Times New Roman" w:cs="Times New Roman"/>
          <w:sz w:val="26"/>
          <w:szCs w:val="26"/>
        </w:rPr>
        <w:t>- отмечается способ доставки обращения (письмо, электронная почта, телефон, интернет-приемная, «Открытый регион» и т.д.);</w:t>
      </w:r>
      <w:proofErr w:type="gramEnd"/>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определяется категория вопроса, вид документа, предмет ведения;</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определяется вид контроля (внутренний контроль, особый контроль, чрезвычайная ситуация); на особый контроль ставятся обращения, в которых содержится просьба проинформировать о результатах его рассмотрения;</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w:t>
      </w:r>
      <w:r>
        <w:rPr>
          <w:rFonts w:ascii="Times New Roman" w:hAnsi="Times New Roman" w:cs="Times New Roman"/>
          <w:color w:val="FF0000"/>
          <w:sz w:val="26"/>
          <w:szCs w:val="26"/>
        </w:rPr>
        <w:t xml:space="preserve"> </w:t>
      </w:r>
      <w:r>
        <w:rPr>
          <w:rFonts w:ascii="Times New Roman" w:hAnsi="Times New Roman" w:cs="Times New Roman"/>
          <w:sz w:val="26"/>
          <w:szCs w:val="26"/>
        </w:rPr>
        <w:t>определяются и отмечаются социальное положение и принадлежность гражданина к категории граждан, имеющих право на обеспечение мерами социальной поддержки (</w:t>
      </w:r>
      <w:proofErr w:type="spellStart"/>
      <w:r>
        <w:rPr>
          <w:rFonts w:ascii="Times New Roman" w:hAnsi="Times New Roman" w:cs="Times New Roman"/>
          <w:sz w:val="26"/>
          <w:szCs w:val="26"/>
        </w:rPr>
        <w:t>льготность</w:t>
      </w:r>
      <w:proofErr w:type="spellEnd"/>
      <w:r>
        <w:rPr>
          <w:rFonts w:ascii="Times New Roman" w:hAnsi="Times New Roman" w:cs="Times New Roman"/>
          <w:sz w:val="26"/>
          <w:szCs w:val="26"/>
        </w:rPr>
        <w:t xml:space="preserve"> категории), кроме коллективных обращений, обращений объединений граждан и общественных объединений;</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указывается номер и дата поступления предыдущего обращения (при повторном обращении); не считается  повторными обращения одного и тоже гражданина, но по разным вопросам;</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проставляется код вопроса в соответствии с Тематическим классификатором обращений и запросов граждан; если обращение содержит несколько вопросов, то по каждому </w:t>
      </w:r>
      <w:proofErr w:type="gramStart"/>
      <w:r>
        <w:rPr>
          <w:rFonts w:ascii="Times New Roman" w:hAnsi="Times New Roman" w:cs="Times New Roman"/>
          <w:sz w:val="26"/>
          <w:szCs w:val="26"/>
        </w:rPr>
        <w:t>их</w:t>
      </w:r>
      <w:proofErr w:type="gramEnd"/>
      <w:r>
        <w:rPr>
          <w:rFonts w:ascii="Times New Roman" w:hAnsi="Times New Roman" w:cs="Times New Roman"/>
          <w:sz w:val="26"/>
          <w:szCs w:val="26"/>
        </w:rPr>
        <w:t xml:space="preserve"> них проставляется соответствующий код.</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3.2. Обращения аннотируются. Аннотация должна быть четкой, краткой, отражать содержание всех вопросов, поставленных в обращении. Определяется исполнитель в соответствии с компетенцией вопросов, содержащихся в обращениях.</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3.3. При регистрации:</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обращению автоматически присваивается регистрационный номер;</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создается электронный образ обращения путем применения технологии сканирования, который присоединяется к учетной карточке обращения;</w:t>
      </w:r>
    </w:p>
    <w:p w:rsidR="00493292" w:rsidRDefault="006F3F18">
      <w:pPr>
        <w:spacing w:after="0" w:line="240" w:lineRule="auto"/>
        <w:ind w:firstLine="720"/>
        <w:jc w:val="both"/>
        <w:rPr>
          <w:rFonts w:ascii="Times New Roman" w:hAnsi="Times New Roman" w:cs="Times New Roman"/>
          <w:sz w:val="26"/>
          <w:szCs w:val="26"/>
        </w:rPr>
      </w:pPr>
      <w:proofErr w:type="gramStart"/>
      <w:r>
        <w:rPr>
          <w:rFonts w:ascii="Times New Roman" w:hAnsi="Times New Roman" w:cs="Times New Roman"/>
          <w:sz w:val="26"/>
          <w:szCs w:val="26"/>
        </w:rPr>
        <w:t>- если обращение перенаправлено в адрес администрации сельского поселения, то указывается автор сопроводительного письма (Администрация Президента Российской Федерации, Аппарат Правительства Российской Федерации, аппарат полномочного представителя Президента Российской Федерации в Дальневосточном федеральном округе, Министерство Российской Федерации по развитию Дальнего Востока, Законодательная Дума Хабаровского края, прокуратура Хабаровского края и т.д.), проставляются дата и исходящий номер сопроводительного письма.</w:t>
      </w:r>
      <w:proofErr w:type="gramEnd"/>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3.4. Обращения, поступившие в адрес главы сельского поселения и в администрацию сельского поселения, в том числе поступившие через портал «Открытый регион», подлежит обязательной регистрации в течение трех дней с момента их поступления (приложение 4). </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3.5. На поступившие в администрацию сельского поселения обращения проставляется регистрационный штамп в правом нижнем углу первой страницы обращения. В случае если место, предназначенное для штампа, занято текстом, штамп может быть поставлен в другом месте, обеспечивающим его прочтение.</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3.6. </w:t>
      </w:r>
      <w:proofErr w:type="gramStart"/>
      <w:r>
        <w:rPr>
          <w:rFonts w:ascii="Times New Roman" w:hAnsi="Times New Roman" w:cs="Times New Roman"/>
          <w:sz w:val="26"/>
          <w:szCs w:val="26"/>
        </w:rPr>
        <w:t>Запросы граждан, организаций и общественных объединений о предоставлении информации о деятельности администрации сельского поселения, составленные в письменной или электронной форме, регистрируются и рассматриваются в соответствии с Федеральным законом от 09 февраля 2009 г. № 8-ФЗ «Об обеспечении доступа к информации о деятельности государственных органов и органов местного самоуправления» и Порядком организации доступа к информации о деятельности администрации сельского поселения, утвержденным постановлением</w:t>
      </w:r>
      <w:proofErr w:type="gramEnd"/>
      <w:r>
        <w:rPr>
          <w:rFonts w:ascii="Times New Roman" w:hAnsi="Times New Roman" w:cs="Times New Roman"/>
          <w:sz w:val="26"/>
          <w:szCs w:val="26"/>
        </w:rPr>
        <w:t xml:space="preserve"> администрации сельского поселения от 12 сентября 2017 г. № 55-па. </w:t>
      </w:r>
      <w:hyperlink w:anchor="Par487" w:history="1">
        <w:r>
          <w:rPr>
            <w:rFonts w:ascii="Times New Roman" w:hAnsi="Times New Roman" w:cs="Times New Roman"/>
            <w:sz w:val="26"/>
            <w:szCs w:val="26"/>
          </w:rPr>
          <w:t>Образец</w:t>
        </w:r>
      </w:hyperlink>
      <w:r>
        <w:rPr>
          <w:rFonts w:ascii="Times New Roman" w:hAnsi="Times New Roman" w:cs="Times New Roman"/>
          <w:sz w:val="26"/>
          <w:szCs w:val="26"/>
        </w:rPr>
        <w:t xml:space="preserve"> учетной карточки запроса приведен в приложении 5 к настоящему Порядку.</w:t>
      </w:r>
    </w:p>
    <w:p w:rsidR="00493292" w:rsidRDefault="00493292">
      <w:pPr>
        <w:spacing w:after="0" w:line="240" w:lineRule="auto"/>
        <w:ind w:firstLine="720"/>
        <w:jc w:val="both"/>
        <w:rPr>
          <w:rFonts w:ascii="Times New Roman" w:hAnsi="Times New Roman" w:cs="Times New Roman"/>
          <w:sz w:val="26"/>
          <w:szCs w:val="26"/>
          <w:u w:val="single"/>
        </w:rPr>
      </w:pPr>
    </w:p>
    <w:p w:rsidR="00493292" w:rsidRDefault="006F3F18">
      <w:pPr>
        <w:spacing w:after="0" w:line="220" w:lineRule="exact"/>
        <w:ind w:firstLine="720"/>
        <w:jc w:val="center"/>
        <w:rPr>
          <w:rFonts w:ascii="Times New Roman" w:hAnsi="Times New Roman" w:cs="Times New Roman"/>
          <w:sz w:val="26"/>
          <w:szCs w:val="26"/>
        </w:rPr>
      </w:pPr>
      <w:r>
        <w:rPr>
          <w:rFonts w:ascii="Times New Roman" w:hAnsi="Times New Roman" w:cs="Times New Roman"/>
          <w:sz w:val="26"/>
          <w:szCs w:val="26"/>
        </w:rPr>
        <w:t>4. Направление обращений на рассмотрение</w:t>
      </w:r>
    </w:p>
    <w:p w:rsidR="00493292" w:rsidRDefault="00493292">
      <w:pPr>
        <w:tabs>
          <w:tab w:val="left" w:pos="567"/>
          <w:tab w:val="left" w:pos="851"/>
        </w:tabs>
        <w:spacing w:after="0" w:line="240" w:lineRule="auto"/>
        <w:jc w:val="both"/>
        <w:rPr>
          <w:rFonts w:ascii="Times New Roman" w:hAnsi="Times New Roman" w:cs="Times New Roman"/>
          <w:sz w:val="26"/>
          <w:szCs w:val="26"/>
        </w:rPr>
      </w:pP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4.1. Зарегистрированные обращения граждан направляются на рассмотрение главе сельского поселения, специалистам, в компетенцию которых входит решение поставленных в обращении вопросов. </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4.2. Запрещается направлять жалобу на рассмотрение в государственный орган, орган местного самоуправления или должностному лицу, решения и действия (бездействия) которых обжалуется.</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4.3. </w:t>
      </w:r>
      <w:proofErr w:type="gramStart"/>
      <w:r>
        <w:rPr>
          <w:rFonts w:ascii="Times New Roman" w:hAnsi="Times New Roman" w:cs="Times New Roman"/>
          <w:sz w:val="26"/>
          <w:szCs w:val="26"/>
        </w:rPr>
        <w:t>В случаи, если в соответствии с запретом, предусмотренным частью 6 настоящей статьи, невозможно направление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соответствующее решение или действие (бездействие) в установленном порядке в суд.</w:t>
      </w:r>
      <w:proofErr w:type="gramEnd"/>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4.4. Обращения, содержащие вопросы, решение которых не входит в компетенцию администрации сельского поселения, в течени</w:t>
      </w:r>
      <w:proofErr w:type="gramStart"/>
      <w:r>
        <w:rPr>
          <w:rFonts w:ascii="Times New Roman" w:hAnsi="Times New Roman" w:cs="Times New Roman"/>
          <w:sz w:val="26"/>
          <w:szCs w:val="26"/>
        </w:rPr>
        <w:t>и</w:t>
      </w:r>
      <w:proofErr w:type="gramEnd"/>
      <w:r>
        <w:rPr>
          <w:rFonts w:ascii="Times New Roman" w:hAnsi="Times New Roman" w:cs="Times New Roman"/>
          <w:sz w:val="26"/>
          <w:szCs w:val="26"/>
        </w:rPr>
        <w:t xml:space="preserve"> семи дней со дня регистрации направляются в соответствующий государственный орган, орган местного самоуправления или соответствующему должностному лицу, в компетенцию которого входит решение поставленных в обращении вопросов, посредством системы электронного документооборота, в случаи отсутствия технической возможности – в письменной форме, с уведомлением в этот же срок гражданина, направившего обращение, о переадресации обращения, за исключением случая, указанного в пункте 5.15 настоящего Порядка.</w:t>
      </w:r>
    </w:p>
    <w:p w:rsidR="00493292" w:rsidRDefault="006F3F18">
      <w:pPr>
        <w:spacing w:after="0" w:line="240" w:lineRule="auto"/>
        <w:ind w:firstLine="720"/>
        <w:jc w:val="both"/>
        <w:rPr>
          <w:rFonts w:ascii="Times New Roman" w:hAnsi="Times New Roman" w:cs="Times New Roman"/>
          <w:sz w:val="26"/>
          <w:szCs w:val="26"/>
        </w:rPr>
      </w:pPr>
      <w:proofErr w:type="gramStart"/>
      <w:r>
        <w:rPr>
          <w:rFonts w:ascii="Times New Roman" w:hAnsi="Times New Roman" w:cs="Times New Roman"/>
          <w:sz w:val="26"/>
          <w:szCs w:val="26"/>
        </w:rPr>
        <w:t>Уведомление гражданина о переадресации обращения направляется в форме электронного документа по адресу электронной почты, указанному в обращении, поступившем в форме электронного документа, или в личный кабинет на портале «Открытый регион» и заявитель поставил отметку о согласии на получение ответа только в личном кабинете на портале «Открытый регион», и в письменной форме по почтовому адресу, указанному в обращении, поступившем в письменной</w:t>
      </w:r>
      <w:proofErr w:type="gramEnd"/>
      <w:r>
        <w:rPr>
          <w:rFonts w:ascii="Times New Roman" w:hAnsi="Times New Roman" w:cs="Times New Roman"/>
          <w:sz w:val="26"/>
          <w:szCs w:val="26"/>
        </w:rPr>
        <w:t xml:space="preserve"> форме.</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4.5. В случаи, если решение поставленных в письменном обращении вопросов относится к компетенции нескольких специалистов, копия обращения в течени</w:t>
      </w:r>
      <w:proofErr w:type="gramStart"/>
      <w:r>
        <w:rPr>
          <w:rFonts w:ascii="Times New Roman" w:hAnsi="Times New Roman" w:cs="Times New Roman"/>
          <w:sz w:val="26"/>
          <w:szCs w:val="26"/>
        </w:rPr>
        <w:t>и</w:t>
      </w:r>
      <w:proofErr w:type="gramEnd"/>
      <w:r>
        <w:rPr>
          <w:rFonts w:ascii="Times New Roman" w:hAnsi="Times New Roman" w:cs="Times New Roman"/>
          <w:sz w:val="26"/>
          <w:szCs w:val="26"/>
        </w:rPr>
        <w:t xml:space="preserve"> семи дней со дня регистрации направляется соответствующим должностным лицам администрации сельского поселения.</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4.6. Все обращения граждан, после рассмотрения с резолюцией главы сельского поселения, направляются к специалисту по работе с обращениями граждан. Он вносит резолюцию в информационную базу данных. Документы с регистрационно-контрольной карточкой направляет исполнителям для принятия мер и подготовки ответа в системе электронного документооборота.</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4.7. </w:t>
      </w:r>
      <w:proofErr w:type="gramStart"/>
      <w:r>
        <w:rPr>
          <w:rFonts w:ascii="Times New Roman" w:hAnsi="Times New Roman" w:cs="Times New Roman"/>
          <w:sz w:val="26"/>
          <w:szCs w:val="26"/>
        </w:rPr>
        <w:t>Обращение, содержащее информацию о фактах возможных нарушений законодательства Российской Федерации в сфере миграции, направляется также в течение пяти дней со дня регистрации в территориальный орган федерального органа исполнительной власти в сфере внутренних дел и Губернатору, Председателю Правительства Хабаровского края с уведомлением гражданина, направившего обращение, о переадресации его обращения, за исключением случая, указанного в пункте 5.13 настоящего Порядка.</w:t>
      </w:r>
      <w:proofErr w:type="gramEnd"/>
    </w:p>
    <w:p w:rsidR="00493292" w:rsidRDefault="00493292">
      <w:pPr>
        <w:spacing w:after="0" w:line="240" w:lineRule="auto"/>
        <w:ind w:firstLine="720"/>
        <w:jc w:val="both"/>
        <w:rPr>
          <w:rFonts w:ascii="Times New Roman" w:hAnsi="Times New Roman" w:cs="Times New Roman"/>
          <w:sz w:val="26"/>
          <w:szCs w:val="26"/>
        </w:rPr>
      </w:pPr>
    </w:p>
    <w:p w:rsidR="00493292" w:rsidRDefault="006F3F18">
      <w:pPr>
        <w:spacing w:after="0" w:line="220" w:lineRule="exact"/>
        <w:ind w:firstLine="720"/>
        <w:jc w:val="center"/>
      </w:pPr>
      <w:r>
        <w:rPr>
          <w:rFonts w:ascii="Times New Roman" w:hAnsi="Times New Roman" w:cs="Times New Roman"/>
          <w:sz w:val="26"/>
          <w:szCs w:val="26"/>
        </w:rPr>
        <w:t>5. Рассмотрение обращений</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5.1. Обращение, поступившее в администрацию сельского поселения или должностному лицу в соответствии с их компетенцией, рассматривается в течение 30 дней со дня его регистрации, за исключением случая, указанного в абзаце втором настоящего пункта.</w:t>
      </w:r>
    </w:p>
    <w:p w:rsidR="00493292" w:rsidRDefault="006F3F18">
      <w:pPr>
        <w:spacing w:after="0" w:line="240" w:lineRule="auto"/>
        <w:ind w:firstLine="720"/>
        <w:jc w:val="both"/>
        <w:rPr>
          <w:rFonts w:ascii="Times New Roman" w:hAnsi="Times New Roman" w:cs="Times New Roman"/>
          <w:sz w:val="26"/>
          <w:szCs w:val="26"/>
        </w:rPr>
      </w:pPr>
      <w:proofErr w:type="gramStart"/>
      <w:r>
        <w:rPr>
          <w:rFonts w:ascii="Times New Roman" w:hAnsi="Times New Roman" w:cs="Times New Roman"/>
          <w:sz w:val="26"/>
          <w:szCs w:val="26"/>
        </w:rPr>
        <w:t>Обращение, поступившее в администрацию сельского поселения и содержащее информацию о фактах возможных нарушений законодательства Российской Федерации в сфере миграции, направляется в течение 5 дней со дня регистрации в территориальный орган федерального органа исполнительной власти в сфере внутренних дел и Губернатору, Председателю Правительства Хабаровского края, с уведомлением об этом гражданина, направившего обращение, за исключением случаев, предусмотренных разделом 5 настоящего Порядка.</w:t>
      </w:r>
      <w:proofErr w:type="gramEnd"/>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Если установленный срок рассмотрения обращения истекает в выходной или праздничный день, последним днем рассмотрения считается следующий за ним рабочий день.</w:t>
      </w:r>
    </w:p>
    <w:p w:rsidR="00493292" w:rsidRDefault="006F3F18">
      <w:pPr>
        <w:spacing w:after="0" w:line="240" w:lineRule="auto"/>
        <w:ind w:firstLine="720"/>
        <w:jc w:val="both"/>
        <w:rPr>
          <w:rFonts w:ascii="Times New Roman" w:hAnsi="Times New Roman" w:cs="Times New Roman"/>
          <w:sz w:val="26"/>
          <w:szCs w:val="26"/>
        </w:rPr>
      </w:pPr>
      <w:proofErr w:type="gramStart"/>
      <w:r>
        <w:rPr>
          <w:rFonts w:ascii="Times New Roman" w:hAnsi="Times New Roman" w:cs="Times New Roman"/>
          <w:sz w:val="26"/>
          <w:szCs w:val="26"/>
        </w:rPr>
        <w:t>Обращения родителей (лиц, их заменяющих) по вопросам организации отдыха и оздоровления детей, а также обращения лиц, указанных в пунктах 8 - 11 пункта 8.20 настоящего Порядка, по вопросам оказания мер социальной поддержки, поступившие в администрацию сельского поселения или должностным лицам в письменной форме или в форме электронного документа, подлежат рассмотрению в течение 15 дней со дня регистрации этих обращений.</w:t>
      </w:r>
      <w:proofErr w:type="gramEnd"/>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5.2. В случаях, когда для разрешения обращения необходимо проведение  специальной проверки, истребование дополнительных материалов либо принятие других мер, сроки их разрешения могут быть в порядке исключения продлены главой сельского поселения не более чем на 30 дней, с сообщением об этом лицу, подавшему обращение.</w:t>
      </w:r>
    </w:p>
    <w:p w:rsidR="00493292" w:rsidRDefault="006F3F18">
      <w:pPr>
        <w:pStyle w:val="3"/>
        <w:ind w:firstLine="720"/>
      </w:pPr>
      <w:r>
        <w:t xml:space="preserve">5.3. Продление сроков рассмотрения обращений производится по служебной записке лица, которому поручена подготовка проекта ответа на обращение, ответственного за рассмотрение обращения. Уведомление о продлении срока рассмотрения обращения (промежуточный ответ) заблаговременно направляется заявителю. Если </w:t>
      </w:r>
      <w:proofErr w:type="gramStart"/>
      <w:r>
        <w:t>контроль за</w:t>
      </w:r>
      <w:proofErr w:type="gramEnd"/>
      <w:r>
        <w:t xml:space="preserve"> рассмотрением установлен вышестоящей организацией, то исполнитель обязан заблаговременно согласовать с ней продление срока рассмотрения обращения.</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5.4. Рассмотрение обращений граждан, содержащих вопросы защиты прав ребенка, предложения по предотвращению возможных аварий и иных чрезвычайных ситуаций, производится безотлагательно.</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5.5. Резолюция на обращения оформляется в СЭД. Срок оформления резолюции в СЭД не должен превышать двух рабочих дней с момента регистрации обращения.</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5.6. </w:t>
      </w:r>
      <w:proofErr w:type="gramStart"/>
      <w:r>
        <w:rPr>
          <w:rFonts w:ascii="Times New Roman" w:hAnsi="Times New Roman" w:cs="Times New Roman"/>
          <w:sz w:val="26"/>
          <w:szCs w:val="26"/>
        </w:rPr>
        <w:t>Контроль за</w:t>
      </w:r>
      <w:proofErr w:type="gramEnd"/>
      <w:r>
        <w:rPr>
          <w:rFonts w:ascii="Times New Roman" w:hAnsi="Times New Roman" w:cs="Times New Roman"/>
          <w:sz w:val="26"/>
          <w:szCs w:val="26"/>
        </w:rPr>
        <w:t xml:space="preserve"> сроками исполнения, централизованной подготовкой ответа заявителю, а также за контрольными поручениями в вышестоящий орган власти осуществляет исполнитель, указанный в поручении первым либо в отношении которого сделаны особые отметки. </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Соисполнители не позднее семи дней до истечения срока исполнения обращения обязаны предоставить ответственному исполнителю все необходимые материалы для обобщения и подготовки сводного ответа гражданину.</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5.7. Ответственный исполнитель администрации сельского поселения, которому поручено рассмотрение обращения:</w:t>
      </w:r>
    </w:p>
    <w:p w:rsidR="00493292" w:rsidRDefault="006F3F18">
      <w:pPr>
        <w:widowControl w:val="0"/>
        <w:adjustRightInd w:val="0"/>
        <w:spacing w:after="0" w:line="240" w:lineRule="auto"/>
        <w:ind w:firstLine="720"/>
        <w:jc w:val="both"/>
        <w:rPr>
          <w:rFonts w:ascii="Times New Roman" w:hAnsi="Times New Roman" w:cs="Times New Roman"/>
          <w:sz w:val="26"/>
          <w:szCs w:val="26"/>
        </w:rPr>
      </w:pPr>
      <w:proofErr w:type="gramStart"/>
      <w:r>
        <w:rPr>
          <w:rFonts w:ascii="Times New Roman" w:hAnsi="Times New Roman" w:cs="Times New Roman"/>
          <w:sz w:val="26"/>
          <w:szCs w:val="26"/>
        </w:rPr>
        <w:t>- обеспечивает объективное, всестороннее рассмотрение обращения, в случае необходимости – с участием гражданина, направившего обращение, запрашивает, в том числе в электронной форме (при наличии технической возможности - с использованием СЭД)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roofErr w:type="gramEnd"/>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принимает меры, направленные на восстановление или защиту нарушенных прав, свобод и законных интересов гражданина, направившего обращение;</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дает письменный ответ по существу поставленных в обращении вопросов, за исключением случаев, указанных в статье 11 Закона.</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уведомляет гражданина о направлении его обращения на рассмотрение в другой государственный орган, органы местного самоуправления или иному должностному лицу в соответствии с их компетенцией.</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5.8. </w:t>
      </w:r>
      <w:proofErr w:type="gramStart"/>
      <w:r>
        <w:rPr>
          <w:rFonts w:ascii="Times New Roman" w:hAnsi="Times New Roman" w:cs="Times New Roman"/>
          <w:sz w:val="26"/>
          <w:szCs w:val="26"/>
        </w:rPr>
        <w:t>При рассмотрении запросов из государственных органов и органов местного самоуправления исполнители обязаны в течение 15 рабочих дней предоставить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roofErr w:type="gramEnd"/>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5.9. В случае если обращение, по мнению ответственного исполнителя, направлено не по принадлежности, он в двухдневный срок возвращает его автору резолюции, указывая при этом куда, по его мнению, следует направить обращение.</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5.10. В случае если в письменном обращении не указана фамилия гражданина, направившего обращение, и почтовый адрес, по которому должен быть направлен ответ, ответ на обращение не дается.</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5.11.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5.12. При получении обращения, в котором содержится нецензурные либо оскорбительные выражения, угрозы жизни, здоровью и имуществу должностного лица, а также членов его семьи, администрация сельского поселения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5.13. В случае</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обращение сообщается гражданину, направившему обращение, если его фамилия и почтовый адрес поддаются прочтению.</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5.14. В случае</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5.15. Если в обращении содержатся сведения о подготавливаемом, совершаемом или совершенном противоправном деянии, а также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5.16. В случае</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 xml:space="preserve"> если ответ по существу поставленного в обращении вопроса не может быть дан без разглашении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недопустимостью разглашения указанных сведений.</w:t>
      </w:r>
    </w:p>
    <w:p w:rsidR="00493292" w:rsidRDefault="006F3F18">
      <w:pPr>
        <w:pStyle w:val="3"/>
        <w:ind w:firstLine="720"/>
      </w:pPr>
      <w:r>
        <w:t>5.17. Рассмотрение обращения может быть прекращено по заявлению гражданина.</w:t>
      </w:r>
    </w:p>
    <w:p w:rsidR="00493292" w:rsidRDefault="006F3F18">
      <w:pPr>
        <w:pStyle w:val="3"/>
        <w:ind w:firstLine="720"/>
      </w:pPr>
      <w:r>
        <w:t>5.18. На обращения, не являющиеся заявлениями, жалобами, не содержащие конкретных предложений или просьб (в том числе стандартные поздравления, соболезнования, письма, присланные для сведения и т.д.), ответы не даются.</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5.19. В случае направления ответа конкретному лицу по результатам рассмотрения коллективного обращения ответ должен содержать указание о необходимости доведения данной информации до сведения остальных заявителей.</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5.20. 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5.21. </w:t>
      </w:r>
      <w:r>
        <w:rPr>
          <w:rFonts w:ascii="Times New Roman" w:eastAsia="Calibri" w:hAnsi="Times New Roman" w:cs="Times New Roman"/>
          <w:sz w:val="26"/>
          <w:szCs w:val="26"/>
        </w:rPr>
        <w:t>В случае</w:t>
      </w:r>
      <w:proofErr w:type="gramStart"/>
      <w:r>
        <w:rPr>
          <w:rFonts w:ascii="Times New Roman" w:eastAsia="Calibri" w:hAnsi="Times New Roman" w:cs="Times New Roman"/>
          <w:sz w:val="26"/>
          <w:szCs w:val="26"/>
        </w:rPr>
        <w:t>,</w:t>
      </w:r>
      <w:proofErr w:type="gramEnd"/>
      <w:r>
        <w:rPr>
          <w:rFonts w:ascii="Times New Roman" w:eastAsia="Calibri" w:hAnsi="Times New Roman" w:cs="Times New Roman"/>
          <w:sz w:val="26"/>
          <w:szCs w:val="26"/>
        </w:rPr>
        <w:t xml:space="preserve"> если текст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w:t>
      </w:r>
      <w:r>
        <w:rPr>
          <w:rFonts w:ascii="Times New Roman" w:hAnsi="Times New Roman" w:cs="Times New Roman"/>
          <w:sz w:val="26"/>
          <w:szCs w:val="26"/>
        </w:rPr>
        <w:t>семи дней со дня регистрации обращения сообщается гражданину, направившего обращение.</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5.22. </w:t>
      </w:r>
      <w:proofErr w:type="gramStart"/>
      <w:r>
        <w:rPr>
          <w:rFonts w:ascii="Times New Roman" w:hAnsi="Times New Roman" w:cs="Times New Roman"/>
          <w:sz w:val="26"/>
          <w:szCs w:val="26"/>
        </w:rPr>
        <w:t>В случае поступления в администрацию сельского поселения письменного обращения, содержащего вопрос, ответ на который размещен в соответствии с пунктом 6.5 настоящего Порядка на официальном сайте администрации сельского поселения в информационно-телекоммуникационной сети «Интернет», гражданину, направившему обращение, в течение семи дней со дня регистрации обращения сообщается электронный адрес официального сайта в информационно-телекоммуникационной сети «Интернет», на котором размещен ответ на вопрос, поставленный в</w:t>
      </w:r>
      <w:proofErr w:type="gramEnd"/>
      <w:r>
        <w:rPr>
          <w:rFonts w:ascii="Times New Roman" w:hAnsi="Times New Roman" w:cs="Times New Roman"/>
          <w:sz w:val="26"/>
          <w:szCs w:val="26"/>
        </w:rPr>
        <w:t xml:space="preserve"> </w:t>
      </w:r>
      <w:proofErr w:type="gramStart"/>
      <w:r>
        <w:rPr>
          <w:rFonts w:ascii="Times New Roman" w:hAnsi="Times New Roman" w:cs="Times New Roman"/>
          <w:sz w:val="26"/>
          <w:szCs w:val="26"/>
        </w:rPr>
        <w:t>обращении</w:t>
      </w:r>
      <w:proofErr w:type="gramEnd"/>
      <w:r>
        <w:rPr>
          <w:rFonts w:ascii="Times New Roman" w:hAnsi="Times New Roman" w:cs="Times New Roman"/>
          <w:sz w:val="26"/>
          <w:szCs w:val="26"/>
        </w:rPr>
        <w:t>, при этом обращение, содержащее обжалование судебного решения, не возвращается.</w:t>
      </w:r>
    </w:p>
    <w:p w:rsidR="00493292" w:rsidRDefault="00493292">
      <w:pPr>
        <w:widowControl w:val="0"/>
        <w:adjustRightInd w:val="0"/>
        <w:spacing w:after="0" w:line="240" w:lineRule="auto"/>
        <w:ind w:firstLine="720"/>
        <w:jc w:val="both"/>
        <w:rPr>
          <w:rFonts w:ascii="Times New Roman" w:hAnsi="Times New Roman" w:cs="Times New Roman"/>
          <w:sz w:val="26"/>
          <w:szCs w:val="26"/>
        </w:rPr>
      </w:pPr>
    </w:p>
    <w:p w:rsidR="00493292" w:rsidRDefault="006F3F18">
      <w:pPr>
        <w:spacing w:after="0" w:line="220" w:lineRule="exact"/>
        <w:ind w:firstLine="720"/>
        <w:jc w:val="center"/>
      </w:pPr>
      <w:r>
        <w:rPr>
          <w:rFonts w:ascii="Times New Roman" w:hAnsi="Times New Roman" w:cs="Times New Roman"/>
          <w:sz w:val="26"/>
          <w:szCs w:val="26"/>
        </w:rPr>
        <w:t>6. Требования к оформлению ответа на обращение</w:t>
      </w:r>
    </w:p>
    <w:p w:rsidR="00493292" w:rsidRDefault="00493292">
      <w:pPr>
        <w:pStyle w:val="3"/>
        <w:ind w:firstLine="720"/>
      </w:pPr>
    </w:p>
    <w:p w:rsidR="00493292" w:rsidRDefault="006F3F18">
      <w:pPr>
        <w:pStyle w:val="3"/>
        <w:ind w:firstLine="720"/>
      </w:pPr>
      <w:r>
        <w:t xml:space="preserve">6.1. Ответы на обращения граждан подписывает глава сельского поселения. Копия ответа, направленного гражданину почтовым отправлением, направляется специалисту по работе с обращениями граждан. </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6.2. Текст ответа должен излагаться четко, последовательно, кратко, исчерпывающе давать ответ на все  поставленные в письме вопросы. При подтверждении фактов, изложенных в обращении, в ответе следует указывать, какие меры приняты по обращению.</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6.3. В ответе в вышестоящие органы должно быть четко указано, что гражданин в той или иной форме проинформирован о результатах рассмотрения его обращения. В ответах по коллективным обращениям указывается, кому именно из авторов дан ответ.</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6.4. Приложенные к обращению подлинники документов, присланные гражданином, остаются в деле, если в письме не содержится просьба об их возврате.</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6.5. Ответы гражданам заявителям и в вышестоящие органы оформляются в соответствии с Инструкцией по делопроизводству администрации сельского поселения.</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Ответ на обращение направляется в форме электронного документа по адресу электронной почты, указанному в обращении, поступившем в администрацию сельского поселения в форме электронного документа, и в письменной форме по почтовому адресу, указанному в обращении, поступившем в администрацию сельского поселения в письменной форме. </w:t>
      </w:r>
      <w:proofErr w:type="gramStart"/>
      <w:r>
        <w:rPr>
          <w:rFonts w:ascii="Times New Roman" w:hAnsi="Times New Roman" w:cs="Times New Roman"/>
          <w:sz w:val="26"/>
          <w:szCs w:val="26"/>
        </w:rPr>
        <w:t>Кроме того, на поступившее в администрацию сельского поселения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федерального законодательства на официальном сайте в информационно-телекоммуникационной сети «Интернет».</w:t>
      </w:r>
      <w:proofErr w:type="gramEnd"/>
    </w:p>
    <w:p w:rsidR="00493292" w:rsidRDefault="006F3F18">
      <w:pPr>
        <w:widowControl w:val="0"/>
        <w:adjustRightInd w:val="0"/>
        <w:spacing w:after="0" w:line="240" w:lineRule="auto"/>
        <w:ind w:firstLine="720"/>
        <w:jc w:val="both"/>
        <w:rPr>
          <w:rFonts w:ascii="Times New Roman" w:hAnsi="Times New Roman" w:cs="Times New Roman"/>
          <w:sz w:val="26"/>
          <w:szCs w:val="26"/>
        </w:rPr>
      </w:pPr>
      <w:proofErr w:type="gramStart"/>
      <w:r>
        <w:rPr>
          <w:rFonts w:ascii="Times New Roman" w:hAnsi="Times New Roman" w:cs="Times New Roman"/>
          <w:sz w:val="26"/>
          <w:szCs w:val="26"/>
        </w:rPr>
        <w:t>Ответы гражданам в форме электронных документов, в том числе размещаемые на портале «Открытый регион» изготавливаются на бланках писем установленной формы в соответствии с Инструкцией по делопроизводству, после чего подписываются должностным лицом, указанным в пункте 6.1 настоящего Порядка, регистрируются и направляются гражданину в виде сканированной копии на адрес электронной почты, указанной гражданином при направлении обращения, или в личный кабинет на портале</w:t>
      </w:r>
      <w:proofErr w:type="gramEnd"/>
      <w:r>
        <w:rPr>
          <w:rFonts w:ascii="Times New Roman" w:hAnsi="Times New Roman" w:cs="Times New Roman"/>
          <w:sz w:val="26"/>
          <w:szCs w:val="26"/>
        </w:rPr>
        <w:t xml:space="preserve"> «Открытый регион» в случае, если обращение было подано через портал «Открытый регион</w:t>
      </w:r>
      <w:proofErr w:type="gramStart"/>
      <w:r>
        <w:rPr>
          <w:rFonts w:ascii="Times New Roman" w:hAnsi="Times New Roman" w:cs="Times New Roman"/>
          <w:sz w:val="26"/>
          <w:szCs w:val="26"/>
        </w:rPr>
        <w:t>2</w:t>
      </w:r>
      <w:proofErr w:type="gramEnd"/>
      <w:r>
        <w:rPr>
          <w:rFonts w:ascii="Times New Roman" w:hAnsi="Times New Roman" w:cs="Times New Roman"/>
          <w:sz w:val="26"/>
          <w:szCs w:val="26"/>
        </w:rPr>
        <w:t xml:space="preserve"> и гражданин поставил отметку о согласии на получение ответа только в личном кабинете на портале «Открытый регион». </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6.6. В левом нижнем углу ответа обязательно указывается фамилия, имя, отчество исполнителя и номер его служебного телефона.</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6.7. Подлинники обращений граждан в вышестоящие органы возвращаются только при наличии на них штампа «Подлежит возврату» или специальной отметки в сопроводительном письме.</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6.8. Если по обращению дается ответ о продлении срока рассмотрения обращения, то в тексте указывается окончательный срок предоставления ответа. </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6.9. Если обращение находится на контроле в вышестоящих органах, ответственный исполнитель за пять дней до окончания срока рассмотрения обращения направляет проект ответа специалисту по работе с обращениями граждан на проверку соблюдения требований Инструкции по делопроизводству. В течение двух дней со дня поступления проекта ответа, но не позднее одного дня до окончания срока рассмотрения обращения специалист по работе с обращениями граждан возвращает его ответственному исполнителю.</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6.10. После завершения рассмотрения обращения, в том числе направленного через портал «Открытый регион», ответ на него и все материалы, касающиеся рассмотрения обращения, передаются через СЭД специалисту по работе с обращениями граждан, который проверяет правильность оформления ответа и делает отметку в информационной системе. Обращения хранятся у специалиста по работе с обращениями граждан, в электронном архиве СЭД, а поданные через «Открытый регион» хранятся и на портале «Открытый регион» в соответствии с установленными сроками хранения.</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Ответы, не соответствующие требованиям, предусмотренным настоящим Порядком, возвращаются исполнителю для доработки до истечения срока рассмотрения обращения.</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6.11. Рассмотрение обращения, содержащего вопросы, имеющие большое общественное значение, может быть вынесено на совещание при главе сельского поселения для обсуждения.</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6.12. После направления ответа заявителю ответственный исполнитель в течение двух дней направляет отчет об исполнении резолюции в СЭД.</w:t>
      </w:r>
    </w:p>
    <w:p w:rsidR="00493292" w:rsidRDefault="006F3F18">
      <w:pPr>
        <w:pStyle w:val="3"/>
        <w:ind w:firstLine="720"/>
      </w:pPr>
      <w:r>
        <w:t>6.13. При необходимости исполнитель может составить справку о результатах рассмотрения обращения (например, в случаях, если ответ заявителю был дан по телефону или при личной беседе, если при рассмотрении обращения возникли обстоятельства, не отраженные в ответе, но существенные для рассмотрения дела).</w:t>
      </w:r>
    </w:p>
    <w:p w:rsidR="00493292" w:rsidRDefault="006F3F18">
      <w:pPr>
        <w:pStyle w:val="2"/>
        <w:tabs>
          <w:tab w:val="clear" w:pos="0"/>
        </w:tabs>
        <w:ind w:firstLine="720"/>
      </w:pPr>
      <w:r>
        <w:t xml:space="preserve">6.14. Итоговое оформление дел для передачи в архив осуществляется в соответствии с требованиями Инструкции по делопроизводству администрации сельского поселения. </w:t>
      </w:r>
    </w:p>
    <w:p w:rsidR="00493292" w:rsidRDefault="00493292">
      <w:pPr>
        <w:pStyle w:val="2"/>
        <w:tabs>
          <w:tab w:val="clear" w:pos="0"/>
        </w:tabs>
        <w:ind w:firstLine="720"/>
      </w:pPr>
    </w:p>
    <w:p w:rsidR="00493292" w:rsidRDefault="006F3F18">
      <w:pPr>
        <w:spacing w:after="0" w:line="220" w:lineRule="exact"/>
        <w:ind w:firstLine="720"/>
        <w:jc w:val="center"/>
        <w:rPr>
          <w:rFonts w:ascii="Times New Roman" w:hAnsi="Times New Roman" w:cs="Times New Roman"/>
          <w:sz w:val="26"/>
          <w:szCs w:val="26"/>
        </w:rPr>
      </w:pPr>
      <w:r>
        <w:rPr>
          <w:rFonts w:ascii="Times New Roman" w:hAnsi="Times New Roman" w:cs="Times New Roman"/>
          <w:sz w:val="26"/>
          <w:szCs w:val="26"/>
        </w:rPr>
        <w:t xml:space="preserve">7. </w:t>
      </w:r>
      <w:proofErr w:type="gramStart"/>
      <w:r>
        <w:rPr>
          <w:rFonts w:ascii="Times New Roman" w:hAnsi="Times New Roman" w:cs="Times New Roman"/>
          <w:sz w:val="26"/>
          <w:szCs w:val="26"/>
        </w:rPr>
        <w:t>Контроль за</w:t>
      </w:r>
      <w:proofErr w:type="gramEnd"/>
      <w:r>
        <w:rPr>
          <w:rFonts w:ascii="Times New Roman" w:hAnsi="Times New Roman" w:cs="Times New Roman"/>
          <w:sz w:val="26"/>
          <w:szCs w:val="26"/>
        </w:rPr>
        <w:t xml:space="preserve"> рассмотрением обращений граждан</w:t>
      </w:r>
    </w:p>
    <w:p w:rsidR="00493292" w:rsidRDefault="00493292">
      <w:pPr>
        <w:widowControl w:val="0"/>
        <w:adjustRightInd w:val="0"/>
        <w:spacing w:after="0" w:line="240" w:lineRule="auto"/>
        <w:ind w:firstLine="720"/>
        <w:jc w:val="both"/>
        <w:rPr>
          <w:rFonts w:ascii="Times New Roman" w:hAnsi="Times New Roman" w:cs="Times New Roman"/>
          <w:sz w:val="26"/>
          <w:szCs w:val="26"/>
        </w:rPr>
      </w:pP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7.1. На контроль ставятся обращения, в которых сообщается о конкретных нарушениях законных прав и интересов граждан, обращения по вопросам, имеющим большое общественное значение. </w:t>
      </w:r>
    </w:p>
    <w:p w:rsidR="00493292" w:rsidRDefault="006F3F18">
      <w:pPr>
        <w:pStyle w:val="3"/>
        <w:ind w:firstLine="720"/>
      </w:pPr>
      <w:r>
        <w:t xml:space="preserve">7.2. На особый контроль ставятся поручения Президента Российской Федерации, Председателя Правительства Российской Федерации, его первых заместителей, председателей палат Федерального Собрания Российской Федерации, Руководителя Администрации Президента Российской Федерации, Министерства Российской Федерации по развитию Дальнего Востока, Губернатора Хабаровского края, председателя Законодательной Думы Хабаровского края, прокуратуры края, города о рассмотрении обращений граждан. </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На особый контроль также ставятся обращения, поступившие в соответствии с частью 5 статьи 8 Закона, в которых содержится просьба проинформировать о результатах их рассмотрения.</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7.3. Обращения граждан, направленные для рассмотрения из вышестоящих органов, от депутатов, а также содержащие сведения о серьезных нарушениях законности, ущемлении прав граждан берутся  специалистом по работе с обращениями граждан на особый  контроль.</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7.4. </w:t>
      </w:r>
      <w:proofErr w:type="gramStart"/>
      <w:r>
        <w:rPr>
          <w:rFonts w:ascii="Times New Roman" w:hAnsi="Times New Roman" w:cs="Times New Roman"/>
          <w:sz w:val="26"/>
          <w:szCs w:val="26"/>
        </w:rPr>
        <w:t xml:space="preserve">В случае  если в ответе, полученном от государственного органа, органа местного самоуправления и другой организации, рассматривавшей обращение, указывается, что вопрос, поставленный гражданином, будет решен в течение определенного периода времени, такое обращение может быть поставлено на дополнительный контроль в администрации сельского поселения, о чем администрация сельского поселения направляет </w:t>
      </w:r>
      <w:hyperlink w:anchor="Par810" w:history="1">
        <w:r>
          <w:rPr>
            <w:rFonts w:ascii="Times New Roman" w:hAnsi="Times New Roman" w:cs="Times New Roman"/>
            <w:sz w:val="26"/>
            <w:szCs w:val="26"/>
          </w:rPr>
          <w:t>уведомление</w:t>
        </w:r>
      </w:hyperlink>
      <w:r>
        <w:rPr>
          <w:rFonts w:ascii="Times New Roman" w:hAnsi="Times New Roman" w:cs="Times New Roman"/>
          <w:sz w:val="26"/>
          <w:szCs w:val="26"/>
        </w:rPr>
        <w:t xml:space="preserve"> в тот орган, на рассмотрении которого находилось обращение с указанием контрольного срока</w:t>
      </w:r>
      <w:proofErr w:type="gramEnd"/>
      <w:r>
        <w:rPr>
          <w:rFonts w:ascii="Times New Roman" w:hAnsi="Times New Roman" w:cs="Times New Roman"/>
          <w:sz w:val="26"/>
          <w:szCs w:val="26"/>
        </w:rPr>
        <w:t xml:space="preserve"> для ответа об окончательном решении вопроса.</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7.5. Сроки разрешения обращений, поступающих в администрацию сельского поселения из вышестоящих органов, или поставленных на контроль, могут быть продлены только с согласия вышестоящих органов.</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7.6. </w:t>
      </w:r>
      <w:proofErr w:type="gramStart"/>
      <w:r>
        <w:rPr>
          <w:rFonts w:ascii="Times New Roman" w:hAnsi="Times New Roman" w:cs="Times New Roman"/>
          <w:sz w:val="26"/>
          <w:szCs w:val="26"/>
        </w:rPr>
        <w:t>Контроль за</w:t>
      </w:r>
      <w:proofErr w:type="gramEnd"/>
      <w:r>
        <w:rPr>
          <w:rFonts w:ascii="Times New Roman" w:hAnsi="Times New Roman" w:cs="Times New Roman"/>
          <w:sz w:val="26"/>
          <w:szCs w:val="26"/>
        </w:rPr>
        <w:t xml:space="preserve"> соблюдением сроков рассмотрения обращений граждан осуществляет специалист по работе с обращениями граждан администрации сельского поселения.</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7.7. Специалист по работе с обращениями граждан проводит анализ работы с обращениями граждан, поступившими в администрацию сельского поселения, главе сельского поселения, готовит обзоры и соответствующие предложения, вносит их на рассмотрение главы сельского поселения.</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7.8. Специалист по работе с обращениями граждан  ежеквартально и по итогам года готовит информационно-аналитические и статистические материалы о рассмотрении обращений граждан и представляет их главе сельского поселения, в администрацию Николаевского муниципального района. </w:t>
      </w:r>
    </w:p>
    <w:p w:rsidR="00493292" w:rsidRDefault="00493292">
      <w:pPr>
        <w:spacing w:after="0" w:line="240" w:lineRule="auto"/>
        <w:ind w:firstLine="720"/>
        <w:jc w:val="both"/>
        <w:rPr>
          <w:rFonts w:ascii="Times New Roman" w:hAnsi="Times New Roman" w:cs="Times New Roman"/>
          <w:b/>
          <w:bCs/>
          <w:sz w:val="26"/>
          <w:szCs w:val="26"/>
        </w:rPr>
      </w:pPr>
    </w:p>
    <w:p w:rsidR="00493292" w:rsidRDefault="006F3F18">
      <w:pPr>
        <w:spacing w:after="0" w:line="220" w:lineRule="exact"/>
        <w:jc w:val="center"/>
        <w:rPr>
          <w:rFonts w:ascii="Times New Roman" w:hAnsi="Times New Roman" w:cs="Times New Roman"/>
          <w:sz w:val="26"/>
          <w:szCs w:val="26"/>
        </w:rPr>
      </w:pPr>
      <w:r>
        <w:rPr>
          <w:rFonts w:ascii="Times New Roman" w:hAnsi="Times New Roman" w:cs="Times New Roman"/>
          <w:sz w:val="26"/>
          <w:szCs w:val="26"/>
        </w:rPr>
        <w:t>8. Организация личного приема</w:t>
      </w:r>
    </w:p>
    <w:p w:rsidR="00493292" w:rsidRDefault="00493292">
      <w:pPr>
        <w:widowControl w:val="0"/>
        <w:spacing w:after="0" w:line="240" w:lineRule="auto"/>
        <w:ind w:firstLine="720"/>
        <w:jc w:val="both"/>
        <w:rPr>
          <w:rFonts w:ascii="Times New Roman" w:hAnsi="Times New Roman" w:cs="Times New Roman"/>
          <w:sz w:val="26"/>
          <w:szCs w:val="26"/>
        </w:rPr>
      </w:pPr>
    </w:p>
    <w:p w:rsidR="00493292" w:rsidRDefault="006F3F18">
      <w:pPr>
        <w:widowControl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8.1. Личный прием граждан в администрации сельского поселения проводится главой сельского поселения, специалистами администрации сельского поселения. Информация о месте приема, а также об установленных для приема днях и часах доводится до сведения граждан через средства массовой информации, средства телефонной связи, электронного информирования, электронной техники; размещения в информационно-телекоммуникационных сетях общего пользования, в том числе сети Интернет.</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8.2. Предварительной записи на личный прием к главе сельского поселения не существует. </w:t>
      </w:r>
    </w:p>
    <w:p w:rsidR="00493292" w:rsidRDefault="006F3F18">
      <w:pPr>
        <w:pStyle w:val="3"/>
        <w:ind w:firstLine="720"/>
      </w:pPr>
      <w:r>
        <w:t>8.3. На каждого гражданина, обратившегося на прием к главе сельского поселения, заполняется карточка личного приема, в которой указывается дата приема, фамилия, имя, отчество (последнее при наличии), адрес места жительства заявителя. Во время записи устанавливается вторичность обращения гражданина. При повторных обращениях специалист по работе с обращениями граждан делает подборку всех имеющихся материалов по предыдущим обращениям и подкалывает их к карточке. Образец карточки учета приема граждан приведен в приложении 8 к настоящему Порядку.</w:t>
      </w:r>
    </w:p>
    <w:p w:rsidR="00493292" w:rsidRDefault="006F3F18">
      <w:pPr>
        <w:pStyle w:val="2"/>
        <w:tabs>
          <w:tab w:val="clear" w:pos="0"/>
        </w:tabs>
        <w:ind w:firstLine="720"/>
      </w:pPr>
      <w:r>
        <w:t xml:space="preserve">8.4. При личном приеме гражданин предъявляет документ, удостоверяющий его личность. </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8.5.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вопросов. </w:t>
      </w:r>
    </w:p>
    <w:p w:rsidR="00493292" w:rsidRDefault="006F3F18">
      <w:pPr>
        <w:pStyle w:val="3"/>
        <w:ind w:firstLine="720"/>
      </w:pPr>
      <w:r>
        <w:t>8.6. Письменные обращения, принятые в ходе личного приема, подлежат регистрации и рассмотрению в порядке, установленном Законом и настоящим Порядком. При наличии просьбы заявителя ему выдается копия принятого обращения и (или) расписка о приеме обращения.</w:t>
      </w:r>
    </w:p>
    <w:p w:rsidR="00493292" w:rsidRDefault="006F3F18">
      <w:pPr>
        <w:pStyle w:val="3"/>
        <w:ind w:firstLine="720"/>
      </w:pPr>
      <w:r>
        <w:t>8.7. В случае если в обращении содержатся вопросы, решение которых не входит в компетенцию администрации сельского поселения, гражданину дается разъяснение, куда и в каком порядке ему следует обратиться.</w:t>
      </w:r>
    </w:p>
    <w:p w:rsidR="00493292" w:rsidRDefault="006F3F18">
      <w:pPr>
        <w:pStyle w:val="3"/>
        <w:tabs>
          <w:tab w:val="left" w:pos="709"/>
        </w:tabs>
        <w:ind w:firstLine="720"/>
      </w:pPr>
      <w:r>
        <w:t>8.8.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8.9. В отдельных случаях ввиду сложного характера вопросов, поставленных в устных обращениях граждан, либо необходимости дополнительной проверки изложенных в них фактов, глава сельского поселения  дает соответствующее распоряжение в порядке подчиненности.</w:t>
      </w:r>
    </w:p>
    <w:p w:rsidR="00493292" w:rsidRDefault="006F3F18">
      <w:pPr>
        <w:pStyle w:val="3"/>
        <w:ind w:firstLine="720"/>
      </w:pPr>
      <w:r>
        <w:t>8.10. Глава сельского поселения при рассмотрении обращений граждан в пределах своей компетенции может:</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приглашать на прием специалистов администрации сельского поселения; </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создавать комиссии для проверки фактов, изложенных в обращениях; </w:t>
      </w:r>
    </w:p>
    <w:p w:rsidR="00493292" w:rsidRDefault="006F3F18">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проверять исполнение ранее принятых решений по обращениям граждан; </w:t>
      </w:r>
    </w:p>
    <w:p w:rsidR="00493292" w:rsidRDefault="006F3F18">
      <w:pPr>
        <w:pStyle w:val="3"/>
        <w:ind w:firstLine="720"/>
      </w:pPr>
      <w:r>
        <w:t>- поручать рассмотрение обращения другим организациям, их должностным лицам в порядке ведомственной подчиненности, кроме органов и должностных лиц, решения и действия (бездействия) которых обжалуются;</w:t>
      </w:r>
    </w:p>
    <w:p w:rsidR="00493292" w:rsidRDefault="006F3F18">
      <w:pPr>
        <w:pStyle w:val="3"/>
        <w:ind w:firstLine="720"/>
      </w:pPr>
      <w:r>
        <w:t>- принимать решение о постановке на контроль обращения гражданина.</w:t>
      </w:r>
    </w:p>
    <w:p w:rsidR="00493292" w:rsidRDefault="006F3F18">
      <w:pPr>
        <w:pStyle w:val="3"/>
        <w:ind w:firstLine="720"/>
      </w:pPr>
      <w:r>
        <w:t>8.11. В ходе приема глава сельского поселения  уведомляет  гражданина о том, кому будет поручено  рассмотрение  его обращения и откуда он получит ответ.</w:t>
      </w:r>
    </w:p>
    <w:p w:rsidR="00493292" w:rsidRDefault="006F3F18">
      <w:pPr>
        <w:pStyle w:val="3"/>
        <w:ind w:firstLine="720"/>
      </w:pPr>
      <w:r>
        <w:t>8.12. После завершения личного приема оформляется поручение в установленном порядке в СЭД.</w:t>
      </w:r>
    </w:p>
    <w:p w:rsidR="00493292" w:rsidRDefault="006F3F18">
      <w:pPr>
        <w:pStyle w:val="3"/>
        <w:ind w:firstLine="720"/>
      </w:pPr>
      <w:r>
        <w:t xml:space="preserve">8.13. </w:t>
      </w:r>
      <w:proofErr w:type="gramStart"/>
      <w:r>
        <w:t>Контроль за</w:t>
      </w:r>
      <w:proofErr w:type="gramEnd"/>
      <w:r>
        <w:t xml:space="preserve"> сроками поручений по устному обращению с личного приема главы сельского поселения осуществляет специалист по работе с обращения граждан.</w:t>
      </w:r>
    </w:p>
    <w:p w:rsidR="00493292" w:rsidRDefault="006F3F18">
      <w:pPr>
        <w:pStyle w:val="3"/>
        <w:ind w:firstLine="720"/>
      </w:pPr>
      <w:r>
        <w:t>8.14. По просьбе заявителя, оставившего свои документы, выдается расписка с указанием даты приема  обращения, количества принятых листов и сообщается  телефон для справок по обращениям.</w:t>
      </w:r>
    </w:p>
    <w:p w:rsidR="00493292" w:rsidRDefault="006F3F18">
      <w:pPr>
        <w:pStyle w:val="3"/>
        <w:ind w:firstLine="720"/>
      </w:pPr>
      <w:r>
        <w:t>8.15. Поступившие ответы о принятых мерах по реализации поручений главы по обращениям граждан с личного приема направляются главе сельского поселения на ознакомление. Если по представленным материалам не поступает дополнительных поручений, рассмотренные заявления считаются завершенными. После возвращения списанных материалов “В дело” и при наличии подписи главы сельского поселения, принявшего это решение,  специалист по работе с обращениями граждан снимает обращение с контроля.</w:t>
      </w:r>
    </w:p>
    <w:p w:rsidR="00493292" w:rsidRDefault="006F3F18">
      <w:pPr>
        <w:pStyle w:val="3"/>
        <w:ind w:firstLine="720"/>
      </w:pPr>
      <w:r>
        <w:t>8.16. Гражданину, находящемуся в состоянии алкогольного или нарко</w:t>
      </w:r>
      <w:r>
        <w:softHyphen/>
        <w:t>тического опьянения, в приеме отказывается, а в случае грубого агрессивного поведения гражданина прием прекращается, о чем делается запись в карточке личного приема.</w:t>
      </w:r>
    </w:p>
    <w:p w:rsidR="00493292" w:rsidRDefault="006F3F18">
      <w:pPr>
        <w:pStyle w:val="3"/>
        <w:ind w:firstLine="720"/>
      </w:pPr>
      <w:r>
        <w:t>8.17. В случае если гражданин совершает действия, представляющие непосредственную угрозу для его жизни, для жизни и здоровья окружающих, глава сельского поселения имеет право вызвать сотрудников полиции и (или) работников скорой медицинской помощи.</w:t>
      </w:r>
    </w:p>
    <w:p w:rsidR="00493292" w:rsidRDefault="006F3F18">
      <w:pPr>
        <w:pStyle w:val="3"/>
        <w:ind w:firstLine="720"/>
      </w:pPr>
      <w:r>
        <w:t>8.18. В целях обеспечения конфиденциальности сведений о заявителях личный прием ведется только одного заявителя, за исключением случаев коллективного обращения.</w:t>
      </w:r>
    </w:p>
    <w:p w:rsidR="00493292" w:rsidRDefault="006F3F18">
      <w:pPr>
        <w:pStyle w:val="3"/>
        <w:ind w:firstLine="720"/>
      </w:pPr>
      <w:r>
        <w:t>8.19. Не допускается использование и распространение информации о частной жизни граждан, ставшей известной во время проведения личного приема, без их согласия.</w:t>
      </w:r>
    </w:p>
    <w:p w:rsidR="00493292" w:rsidRDefault="006F3F18">
      <w:pPr>
        <w:pStyle w:val="3"/>
        <w:ind w:firstLine="720"/>
      </w:pPr>
      <w:r>
        <w:t>8.20. Отдельные категории граждан в случаях, предусмотренных законодательством Российской Федерации, Хабаровского края, пользуются правом на личный прием в первоочередном порядке.</w:t>
      </w:r>
    </w:p>
    <w:p w:rsidR="00493292" w:rsidRDefault="006F3F18">
      <w:pPr>
        <w:pStyle w:val="3"/>
        <w:ind w:firstLine="720"/>
      </w:pPr>
      <w:r>
        <w:t>Право на личный прием граждан в первоочередном порядке имеют:</w:t>
      </w:r>
    </w:p>
    <w:p w:rsidR="00493292" w:rsidRDefault="006F3F18">
      <w:pPr>
        <w:pStyle w:val="3"/>
        <w:ind w:firstLine="720"/>
      </w:pPr>
      <w:r>
        <w:t>1) ветераны и инвалиды Великой Отечественной войны, ветераны и инвалиды боевых действий;</w:t>
      </w:r>
    </w:p>
    <w:p w:rsidR="00493292" w:rsidRDefault="006F3F18">
      <w:pPr>
        <w:pStyle w:val="3"/>
        <w:ind w:firstLine="720"/>
      </w:pPr>
      <w:r>
        <w:t>2) инвалиды I и II групп, члены семей, имеющих детей-инвалидов;</w:t>
      </w:r>
    </w:p>
    <w:p w:rsidR="00493292" w:rsidRPr="002B4678" w:rsidRDefault="006F3F18">
      <w:pPr>
        <w:pStyle w:val="3"/>
        <w:ind w:firstLine="720"/>
      </w:pPr>
      <w:r w:rsidRPr="002B4678">
        <w:t>3) женщины</w:t>
      </w:r>
      <w:r w:rsidR="002B4678">
        <w:t>,</w:t>
      </w:r>
      <w:r w:rsidRPr="002B4678">
        <w:t xml:space="preserve"> удостоен</w:t>
      </w:r>
      <w:r w:rsidR="00E37CE5" w:rsidRPr="002B4678">
        <w:t>н</w:t>
      </w:r>
      <w:r w:rsidRPr="002B4678">
        <w:t>ы</w:t>
      </w:r>
      <w:r w:rsidR="00E37CE5" w:rsidRPr="002B4678">
        <w:t>е</w:t>
      </w:r>
      <w:r w:rsidRPr="002B4678">
        <w:t xml:space="preserve"> звания «Мать героиня»</w:t>
      </w:r>
      <w:r w:rsidR="00E37CE5" w:rsidRPr="002B4678">
        <w:t>;</w:t>
      </w:r>
    </w:p>
    <w:p w:rsidR="00493292" w:rsidRPr="002B4678" w:rsidRDefault="006F3F18">
      <w:pPr>
        <w:pStyle w:val="3"/>
        <w:ind w:firstLine="720"/>
      </w:pPr>
      <w:r w:rsidRPr="002B4678">
        <w:t>4) лица</w:t>
      </w:r>
      <w:r w:rsidR="00E37CE5" w:rsidRPr="002B4678">
        <w:t>,</w:t>
      </w:r>
      <w:r w:rsidRPr="002B4678">
        <w:t xml:space="preserve"> награждённые почётным знаком «Родительская слава Хабаровского края»</w:t>
      </w:r>
      <w:r w:rsidR="00E37CE5" w:rsidRPr="002B4678">
        <w:t>;</w:t>
      </w:r>
    </w:p>
    <w:p w:rsidR="00493292" w:rsidRPr="002B4678" w:rsidRDefault="006F3F18">
      <w:pPr>
        <w:pStyle w:val="3"/>
        <w:ind w:firstLine="720"/>
      </w:pPr>
      <w:r w:rsidRPr="002B4678">
        <w:t>5) граждане</w:t>
      </w:r>
      <w:r w:rsidR="002B4678">
        <w:t>,</w:t>
      </w:r>
      <w:r w:rsidRPr="002B4678">
        <w:t xml:space="preserve"> указанные в ч. 1 ст. 5 Федерального закона от 31.07.2025 № 317 -ФЗ «О внесении изменений в отдельные законодательные акты Российской Феде</w:t>
      </w:r>
      <w:r w:rsidR="00E37CE5" w:rsidRPr="002B4678">
        <w:t>рации»;</w:t>
      </w:r>
    </w:p>
    <w:p w:rsidR="00493292" w:rsidRPr="002B4678" w:rsidRDefault="006F3F18">
      <w:pPr>
        <w:pStyle w:val="3"/>
        <w:ind w:firstLine="720"/>
      </w:pPr>
      <w:r w:rsidRPr="002B4678">
        <w:t>6) военнослужащие (при условии их участия в выполнения ими задач по отражению вооружённого вторжения на территорию Российской Федерацию, а также</w:t>
      </w:r>
      <w:r w:rsidR="00E37CE5" w:rsidRPr="002B4678">
        <w:t xml:space="preserve"> в ходе вооружённой провокации </w:t>
      </w:r>
      <w:r w:rsidRPr="002B4678">
        <w:t>на Государственной границе Российской Федерации и на территориях субъектов Российской Федерации, прилегающих к районам проведения специальной военной операции).</w:t>
      </w:r>
    </w:p>
    <w:p w:rsidR="00493292" w:rsidRDefault="006F3F18">
      <w:pPr>
        <w:pStyle w:val="3"/>
        <w:ind w:firstLine="720"/>
      </w:pPr>
      <w:r>
        <w:t>7) беременные женщины;</w:t>
      </w:r>
    </w:p>
    <w:p w:rsidR="00493292" w:rsidRDefault="006F3F18">
      <w:pPr>
        <w:pStyle w:val="3"/>
        <w:ind w:firstLine="720"/>
      </w:pPr>
      <w:r>
        <w:t>8) родители, пришедшие на прием с детьми в возрасте до трех лет (включительно);</w:t>
      </w:r>
    </w:p>
    <w:p w:rsidR="00493292" w:rsidRDefault="006F3F18">
      <w:pPr>
        <w:pStyle w:val="3"/>
        <w:ind w:firstLine="720"/>
      </w:pPr>
      <w:r>
        <w:t>9) граждане старше 70 лет;</w:t>
      </w:r>
    </w:p>
    <w:p w:rsidR="00493292" w:rsidRDefault="006F3F18">
      <w:pPr>
        <w:pStyle w:val="3"/>
      </w:pPr>
      <w:r>
        <w:t>10) реабилитированные лица и лица, признанные пострадавшими от политических репрессий;</w:t>
      </w:r>
    </w:p>
    <w:p w:rsidR="00493292" w:rsidRDefault="006F3F18">
      <w:pPr>
        <w:pStyle w:val="3"/>
        <w:ind w:firstLine="720"/>
      </w:pPr>
      <w:proofErr w:type="gramStart"/>
      <w:r>
        <w:t>11) граждане, подвергшиеся воздействию радиации вследствие чернобыльской и других радиационных аварий и катастроф;</w:t>
      </w:r>
      <w:proofErr w:type="gramEnd"/>
    </w:p>
    <w:p w:rsidR="00493292" w:rsidRDefault="006F3F18">
      <w:pPr>
        <w:pStyle w:val="3"/>
        <w:ind w:firstLine="720"/>
      </w:pPr>
      <w:r>
        <w:t>12) лица, призванные на военную службу по мобилизации в Вооруженные Силы Российской Федерации;</w:t>
      </w:r>
    </w:p>
    <w:p w:rsidR="00493292" w:rsidRDefault="006F3F18">
      <w:pPr>
        <w:pStyle w:val="3"/>
        <w:ind w:firstLine="720"/>
      </w:pPr>
      <w:proofErr w:type="gramStart"/>
      <w:r>
        <w:t>13) лица, проходящие (проходившие) военную службу по контракту, или лица,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w:t>
      </w:r>
      <w:proofErr w:type="gramEnd"/>
      <w:r>
        <w:t>, Запорожской области и Херсонской области;</w:t>
      </w:r>
    </w:p>
    <w:p w:rsidR="00493292" w:rsidRDefault="006F3F18">
      <w:pPr>
        <w:pStyle w:val="3"/>
        <w:ind w:firstLine="720"/>
      </w:pPr>
      <w:r>
        <w:t>14) лица,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493292" w:rsidRDefault="006F3F18">
      <w:pPr>
        <w:pStyle w:val="3"/>
        <w:ind w:firstLine="720"/>
      </w:pPr>
      <w:r>
        <w:t>15) члены семьи лиц, указанных в пунктах 8 - 10 настоящего пункта, определенные в соответствии с пунктом 5 статьи 2 Федерального закона от 27 мая 1998 г. № 76-ФЗ «О статусе военнослужащих».</w:t>
      </w:r>
    </w:p>
    <w:p w:rsidR="00493292" w:rsidRDefault="006F3F18">
      <w:pPr>
        <w:pStyle w:val="3"/>
        <w:ind w:firstLine="720"/>
      </w:pPr>
      <w:r>
        <w:t>В случае</w:t>
      </w:r>
      <w:proofErr w:type="gramStart"/>
      <w:r>
        <w:t>,</w:t>
      </w:r>
      <w:proofErr w:type="gramEnd"/>
      <w:r>
        <w:t xml:space="preserve"> если правом на личный прием в первоочередном порядке одновременно обладают несколько граждан, прием указанных граждан производится в порядке их явки на личный прием граждан.</w:t>
      </w:r>
    </w:p>
    <w:p w:rsidR="00493292" w:rsidRDefault="00493292">
      <w:pPr>
        <w:pStyle w:val="3"/>
        <w:ind w:firstLine="720"/>
      </w:pPr>
    </w:p>
    <w:p w:rsidR="00493292" w:rsidRDefault="006F3F18">
      <w:pPr>
        <w:spacing w:after="0" w:line="220" w:lineRule="exact"/>
        <w:jc w:val="center"/>
        <w:rPr>
          <w:rFonts w:ascii="Times New Roman" w:hAnsi="Times New Roman" w:cs="Times New Roman"/>
          <w:sz w:val="26"/>
          <w:szCs w:val="26"/>
        </w:rPr>
      </w:pPr>
      <w:r>
        <w:rPr>
          <w:rFonts w:ascii="Times New Roman" w:hAnsi="Times New Roman" w:cs="Times New Roman"/>
          <w:sz w:val="26"/>
          <w:szCs w:val="26"/>
        </w:rPr>
        <w:t>9. Предоставление справочной информации</w:t>
      </w:r>
    </w:p>
    <w:p w:rsidR="00493292" w:rsidRDefault="006F3F18">
      <w:pPr>
        <w:spacing w:after="0" w:line="220" w:lineRule="exact"/>
        <w:jc w:val="center"/>
        <w:rPr>
          <w:rFonts w:ascii="Times New Roman" w:hAnsi="Times New Roman" w:cs="Times New Roman"/>
          <w:sz w:val="26"/>
          <w:szCs w:val="26"/>
        </w:rPr>
      </w:pPr>
      <w:r>
        <w:rPr>
          <w:rFonts w:ascii="Times New Roman" w:hAnsi="Times New Roman" w:cs="Times New Roman"/>
          <w:sz w:val="26"/>
          <w:szCs w:val="26"/>
        </w:rPr>
        <w:t>о ходе рассмотрения обращения</w:t>
      </w:r>
    </w:p>
    <w:p w:rsidR="00493292" w:rsidRDefault="00493292">
      <w:pPr>
        <w:widowControl w:val="0"/>
        <w:adjustRightInd w:val="0"/>
        <w:spacing w:after="0" w:line="240" w:lineRule="auto"/>
        <w:ind w:firstLine="720"/>
        <w:jc w:val="both"/>
        <w:rPr>
          <w:rFonts w:ascii="Times New Roman" w:hAnsi="Times New Roman" w:cs="Times New Roman"/>
          <w:sz w:val="26"/>
          <w:szCs w:val="26"/>
        </w:rPr>
      </w:pP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9.1. В ходе рассмотрения обращения гражданин имеет право: </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представлять дополнительные документы и материалы либо обращаться с просьбой об их истребовании, в том числе в электронной форме;</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eastAsia="Calibri" w:hAnsi="Times New Roman" w:cs="Times New Roman"/>
          <w:sz w:val="26"/>
          <w:szCs w:val="26"/>
        </w:rPr>
        <w:t>Получать письменный ответ по существу поставленных в обращении вопросов, за исключением случаев, предусмотренных в разделе 5 Порядка, а в случае, предусмотренном пунктом 5.15 настоящего Порядка, на основании обращения с просьбой о его предоставлении. Уведомление о переадресации письменного обращения в государственный орган, орган местного самоуправления, в компетенцию которого входит решение поставленных в обращении вопросов</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обращаться с жалобой на принятое по обращению решение или на действия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обращаться с заявление о прекращении рассмотрения обращения.</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9.2. Справочную работу по рассмотрению обращений граждан ведет специалист по работе с обращениями граждан.</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9.3. Справки по вопросам рассмотрения обращений граждан предоставляются специалистом по работе с обращениями граждан при личном обращении или посредством справочного телефона.</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9.4. Справки предоставляются по следующим вопросам:</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о получении обращения и направлении его на рассмотрение в уполномоченный орган;</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об оставлении обращения без рассмотрения;</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о продлении срока рассмотрения обращения;</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о результатах рассмотрения обращения;</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о деятельности органов местного самоуправления по запросам.</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9.5. При получении вопроса по телефону специалист по работе с обращениями граждан:</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называет наименование органа местного самоуправления;</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предлагает абоненту представиться;</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выслушивает и уточняет при необходимости суть вопроса;</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вежливо, корректно и лаконично дает ответ по существу вопроса;</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при невозможности в момент обращения ответить на поставленный вопрос предлагает обратившемуся с вопросом гражданину перезвонить в конкретный день и определенное время, к назначенному сроку работник подготавливает ответ.</w:t>
      </w: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9.6. Во время разговора специалист должен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Время разговора не должно превышать 10 минут.</w:t>
      </w:r>
    </w:p>
    <w:p w:rsidR="00493292" w:rsidRDefault="00493292">
      <w:pPr>
        <w:widowControl w:val="0"/>
        <w:adjustRightInd w:val="0"/>
        <w:spacing w:after="0" w:line="240" w:lineRule="auto"/>
        <w:ind w:firstLine="720"/>
        <w:jc w:val="both"/>
        <w:rPr>
          <w:rFonts w:ascii="Times New Roman" w:hAnsi="Times New Roman" w:cs="Times New Roman"/>
          <w:sz w:val="26"/>
          <w:szCs w:val="26"/>
        </w:rPr>
      </w:pPr>
    </w:p>
    <w:p w:rsidR="00493292" w:rsidRDefault="006F3F18">
      <w:pPr>
        <w:widowControl w:val="0"/>
        <w:adjustRightInd w:val="0"/>
        <w:spacing w:after="0" w:line="220" w:lineRule="exact"/>
        <w:jc w:val="center"/>
        <w:rPr>
          <w:rFonts w:ascii="Times New Roman" w:hAnsi="Times New Roman" w:cs="Times New Roman"/>
          <w:sz w:val="26"/>
          <w:szCs w:val="26"/>
        </w:rPr>
      </w:pPr>
      <w:r>
        <w:rPr>
          <w:rFonts w:ascii="Times New Roman" w:hAnsi="Times New Roman" w:cs="Times New Roman"/>
          <w:sz w:val="26"/>
          <w:szCs w:val="26"/>
        </w:rPr>
        <w:t>10. Обжалование решений, принятых по обращению</w:t>
      </w:r>
    </w:p>
    <w:p w:rsidR="00493292" w:rsidRDefault="00493292">
      <w:pPr>
        <w:widowControl w:val="0"/>
        <w:adjustRightInd w:val="0"/>
        <w:spacing w:after="0" w:line="240" w:lineRule="auto"/>
        <w:ind w:firstLine="720"/>
        <w:jc w:val="both"/>
        <w:rPr>
          <w:rFonts w:ascii="Times New Roman" w:hAnsi="Times New Roman" w:cs="Times New Roman"/>
          <w:sz w:val="26"/>
          <w:szCs w:val="26"/>
        </w:rPr>
      </w:pPr>
    </w:p>
    <w:p w:rsidR="00493292" w:rsidRDefault="006F3F18">
      <w:pPr>
        <w:widowControl w:val="0"/>
        <w:adjustRightInd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Граждане вправе обращаться с жалобой на принятое по обращению решение или на действие (бездействие) в связи с рассмотрением обращения в соответствии с </w:t>
      </w:r>
      <w:hyperlink r:id="rId11" w:history="1">
        <w:r>
          <w:rPr>
            <w:rFonts w:ascii="Times New Roman" w:hAnsi="Times New Roman" w:cs="Times New Roman"/>
            <w:sz w:val="26"/>
            <w:szCs w:val="26"/>
          </w:rPr>
          <w:t>законодательством</w:t>
        </w:r>
      </w:hyperlink>
      <w:r>
        <w:rPr>
          <w:rFonts w:ascii="Times New Roman" w:hAnsi="Times New Roman" w:cs="Times New Roman"/>
          <w:sz w:val="26"/>
          <w:szCs w:val="26"/>
        </w:rPr>
        <w:t xml:space="preserve"> Российской Федерации.</w:t>
      </w:r>
    </w:p>
    <w:p w:rsidR="00493292" w:rsidRDefault="006F3F18">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_______________</w:t>
      </w:r>
    </w:p>
    <w:p w:rsidR="00493292" w:rsidRDefault="00493292">
      <w:pPr>
        <w:spacing w:after="0" w:line="240" w:lineRule="auto"/>
        <w:rPr>
          <w:rFonts w:ascii="Times New Roman" w:hAnsi="Times New Roman" w:cs="Times New Roman"/>
          <w:sz w:val="26"/>
          <w:szCs w:val="26"/>
        </w:rPr>
        <w:sectPr w:rsidR="00493292">
          <w:pgSz w:w="11906" w:h="16838"/>
          <w:pgMar w:top="1134" w:right="567" w:bottom="1134" w:left="1985" w:header="709" w:footer="709" w:gutter="0"/>
          <w:pgNumType w:start="1"/>
          <w:cols w:space="720"/>
          <w:titlePg/>
          <w:docGrid w:linePitch="299"/>
        </w:sectPr>
      </w:pPr>
    </w:p>
    <w:p w:rsidR="00493292" w:rsidRDefault="006F3F18">
      <w:pPr>
        <w:spacing w:after="0" w:line="220" w:lineRule="exact"/>
        <w:ind w:left="4536"/>
        <w:rPr>
          <w:rFonts w:ascii="Times New Roman" w:hAnsi="Times New Roman" w:cs="Times New Roman"/>
          <w:sz w:val="26"/>
          <w:szCs w:val="26"/>
        </w:rPr>
      </w:pPr>
      <w:r>
        <w:rPr>
          <w:rFonts w:ascii="Times New Roman" w:hAnsi="Times New Roman" w:cs="Times New Roman"/>
          <w:sz w:val="26"/>
          <w:szCs w:val="26"/>
        </w:rPr>
        <w:t>Приложение № 1</w:t>
      </w:r>
    </w:p>
    <w:p w:rsidR="00493292" w:rsidRDefault="00493292">
      <w:pPr>
        <w:spacing w:after="0" w:line="220" w:lineRule="exact"/>
        <w:ind w:left="4536"/>
        <w:rPr>
          <w:rFonts w:ascii="Times New Roman" w:hAnsi="Times New Roman" w:cs="Times New Roman"/>
          <w:sz w:val="26"/>
          <w:szCs w:val="26"/>
        </w:rPr>
      </w:pPr>
    </w:p>
    <w:p w:rsidR="00493292" w:rsidRDefault="006F3F18">
      <w:pPr>
        <w:pStyle w:val="a9"/>
        <w:suppressAutoHyphens/>
        <w:spacing w:after="0" w:line="220" w:lineRule="exact"/>
        <w:ind w:left="4536"/>
        <w:rPr>
          <w:rFonts w:ascii="Times New Roman" w:hAnsi="Times New Roman" w:cs="Times New Roman"/>
          <w:sz w:val="26"/>
          <w:szCs w:val="26"/>
        </w:rPr>
      </w:pPr>
      <w:r>
        <w:rPr>
          <w:rFonts w:ascii="Times New Roman" w:hAnsi="Times New Roman" w:cs="Times New Roman"/>
          <w:sz w:val="26"/>
          <w:szCs w:val="26"/>
        </w:rPr>
        <w:t>к Порядку рассмотрения  обращений граждан, поступивших в администрацию Нигирского сельского поселения</w:t>
      </w:r>
      <w:r>
        <w:t xml:space="preserve"> </w:t>
      </w:r>
      <w:r>
        <w:rPr>
          <w:rFonts w:ascii="Times New Roman" w:hAnsi="Times New Roman" w:cs="Times New Roman"/>
          <w:sz w:val="26"/>
          <w:szCs w:val="26"/>
        </w:rPr>
        <w:t>Николаевского муниципального района Хабаровского края</w:t>
      </w:r>
    </w:p>
    <w:p w:rsidR="00493292" w:rsidRDefault="00493292">
      <w:pPr>
        <w:spacing w:after="0" w:line="240" w:lineRule="auto"/>
        <w:jc w:val="both"/>
        <w:rPr>
          <w:rFonts w:ascii="Times New Roman" w:hAnsi="Times New Roman" w:cs="Times New Roman"/>
          <w:sz w:val="26"/>
          <w:szCs w:val="26"/>
        </w:rPr>
      </w:pPr>
    </w:p>
    <w:p w:rsidR="00493292" w:rsidRDefault="00493292">
      <w:pPr>
        <w:spacing w:after="0" w:line="240" w:lineRule="auto"/>
        <w:jc w:val="both"/>
        <w:rPr>
          <w:rFonts w:ascii="Times New Roman" w:hAnsi="Times New Roman" w:cs="Times New Roman"/>
          <w:sz w:val="26"/>
          <w:szCs w:val="26"/>
        </w:rPr>
      </w:pPr>
    </w:p>
    <w:p w:rsidR="00493292" w:rsidRDefault="00493292">
      <w:pPr>
        <w:spacing w:after="0" w:line="240" w:lineRule="auto"/>
        <w:jc w:val="both"/>
        <w:rPr>
          <w:rFonts w:ascii="Times New Roman" w:hAnsi="Times New Roman" w:cs="Times New Roman"/>
          <w:sz w:val="26"/>
          <w:szCs w:val="26"/>
        </w:rPr>
      </w:pPr>
    </w:p>
    <w:p w:rsidR="00493292" w:rsidRDefault="006F3F18">
      <w:pPr>
        <w:spacing w:after="0" w:line="220" w:lineRule="exact"/>
        <w:jc w:val="center"/>
        <w:rPr>
          <w:rFonts w:ascii="Times New Roman" w:hAnsi="Times New Roman" w:cs="Times New Roman"/>
          <w:sz w:val="26"/>
          <w:szCs w:val="26"/>
        </w:rPr>
      </w:pPr>
      <w:r>
        <w:rPr>
          <w:rFonts w:ascii="Times New Roman" w:hAnsi="Times New Roman" w:cs="Times New Roman"/>
          <w:sz w:val="26"/>
          <w:szCs w:val="26"/>
        </w:rPr>
        <w:t>БЛОК-СХЕМА</w:t>
      </w:r>
    </w:p>
    <w:p w:rsidR="00493292" w:rsidRDefault="006F3F18">
      <w:pPr>
        <w:spacing w:after="0" w:line="220" w:lineRule="exact"/>
        <w:jc w:val="center"/>
        <w:rPr>
          <w:rFonts w:ascii="Times New Roman" w:hAnsi="Times New Roman" w:cs="Times New Roman"/>
          <w:sz w:val="26"/>
          <w:szCs w:val="26"/>
        </w:rPr>
      </w:pPr>
      <w:r>
        <w:rPr>
          <w:rFonts w:ascii="Times New Roman" w:hAnsi="Times New Roman" w:cs="Times New Roman"/>
          <w:sz w:val="26"/>
          <w:szCs w:val="26"/>
        </w:rPr>
        <w:t>поступления и рассмотрения обращений граждан</w:t>
      </w:r>
    </w:p>
    <w:p w:rsidR="00493292" w:rsidRDefault="00493292">
      <w:pPr>
        <w:spacing w:after="0" w:line="240" w:lineRule="auto"/>
        <w:jc w:val="center"/>
        <w:rPr>
          <w:rFonts w:ascii="Times New Roman" w:hAnsi="Times New Roman" w:cs="Times New Roman"/>
          <w:sz w:val="26"/>
          <w:szCs w:val="26"/>
        </w:rPr>
      </w:pPr>
    </w:p>
    <w:p w:rsidR="00493292" w:rsidRDefault="008D6CF0">
      <w:pPr>
        <w:spacing w:after="0" w:line="240" w:lineRule="auto"/>
        <w:jc w:val="both"/>
        <w:rPr>
          <w:rFonts w:ascii="Times New Roman" w:hAnsi="Times New Roman" w:cs="Times New Roman"/>
          <w:sz w:val="26"/>
          <w:szCs w:val="26"/>
        </w:rPr>
      </w:pPr>
      <w:r>
        <w:rPr>
          <w:rFonts w:ascii="Times New Roman" w:hAnsi="Times New Roman" w:cs="Times New Roman"/>
          <w:sz w:val="26"/>
          <w:szCs w:val="26"/>
        </w:rPr>
      </w:r>
      <w:r>
        <w:rPr>
          <w:rFonts w:ascii="Times New Roman" w:hAnsi="Times New Roman" w:cs="Times New Roman"/>
          <w:sz w:val="26"/>
          <w:szCs w:val="26"/>
        </w:rPr>
        <w:pict>
          <v:group id="Группа 7" o:spid="_x0000_s1026" style="width:460.2pt;height:495pt;mso-position-horizontal-relative:char;mso-position-vertical-relative:line" coordorigin="2133,3834" coordsize="9204,9900">
            <v:shapetype id="_x0000_t202" coordsize="21600,21600" o:spt="202" path="m,l,21600r21600,l21600,xe">
              <v:stroke joinstyle="miter"/>
              <v:path gradientshapeok="t" o:connecttype="rect"/>
            </v:shapetype>
            <v:shape id="Text Box 3" o:spid="_x0000_s1027" type="#_x0000_t202" style="position:absolute;left:4833;top:3834;width:3744;height: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1iOr4A&#10;AADaAAAADwAAAGRycy9kb3ducmV2LnhtbERPTYvCMBC9C/6HMMLeNNXDslTTIroL3mRVBG9jM7bF&#10;ZhKbWLv++s1B8Ph434u8N43oqPW1ZQXTSQKCuLC65lLBYf8z/gLhA7LGxjIp+CMPeTYcLDDV9sG/&#10;1O1CKWII+xQVVCG4VEpfVGTQT6wjjtzFtgZDhG0pdYuPGG4aOUuST2mw5thQoaNVRcV1dzcKqDvt&#10;ey+fnTu747Y83Nbafj+V+hj1yzmIQH14i1/ujVYQt8Yr8QbI7B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CdYjq+AAAA2gAAAA8AAAAAAAAAAAAAAAAAmAIAAGRycy9kb3ducmV2&#10;LnhtbFBLBQYAAAAABAAEAPUAAACDAwAAAAA=&#10;" strokeweight="1.5pt">
              <v:textbox inset=".5mm,.5mm,.5mm,.5mm">
                <w:txbxContent>
                  <w:p w:rsidR="00493292" w:rsidRDefault="006F3F18">
                    <w:pPr>
                      <w:jc w:val="center"/>
                      <w:rPr>
                        <w:rFonts w:ascii="Times New Roman" w:hAnsi="Times New Roman" w:cs="Times New Roman"/>
                        <w:sz w:val="24"/>
                        <w:szCs w:val="24"/>
                      </w:rPr>
                    </w:pPr>
                    <w:r>
                      <w:rPr>
                        <w:rFonts w:ascii="Times New Roman" w:hAnsi="Times New Roman" w:cs="Times New Roman"/>
                        <w:sz w:val="24"/>
                        <w:szCs w:val="24"/>
                      </w:rPr>
                      <w:t>Обращение гражданина</w:t>
                    </w:r>
                  </w:p>
                </w:txbxContent>
              </v:textbox>
            </v:shape>
            <v:shape id="Text Box 4" o:spid="_x0000_s1028" type="#_x0000_t202" style="position:absolute;left:2133;top:4914;width:1995;height: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XgAsQA&#10;AADaAAAADwAAAGRycy9kb3ducmV2LnhtbESPT2vCQBTE7wW/w/KE3urGBqRGVxGlYKGH+g/19sg+&#10;k2D2bdjdavLtu0LB4zAzv2Gm89bU4kbOV5YVDAcJCOLc6ooLBfvd59sHCB+QNdaWSUFHHuaz3ssU&#10;M23vvKHbNhQiQthnqKAMocmk9HlJBv3ANsTRu1hnMETpCqkd3iPc1PI9SUbSYMVxocSGliXl1+2v&#10;UTDaH69ulX7tum/bHdP08HNenwqlXvvtYgIiUBue4f/2WisYw+NKvAF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V4ALEAAAA2gAAAA8AAAAAAAAAAAAAAAAAmAIAAGRycy9k&#10;b3ducmV2LnhtbFBLBQYAAAAABAAEAPUAAACJAwAAAAA=&#10;">
              <v:textbox inset=".5mm,.5mm,.5mm,.5mm">
                <w:txbxContent>
                  <w:p w:rsidR="00493292" w:rsidRDefault="006F3F18">
                    <w:pPr>
                      <w:jc w:val="center"/>
                      <w:rPr>
                        <w:rFonts w:ascii="Times New Roman" w:hAnsi="Times New Roman" w:cs="Times New Roman"/>
                        <w:sz w:val="24"/>
                        <w:szCs w:val="24"/>
                      </w:rPr>
                    </w:pPr>
                    <w:r>
                      <w:rPr>
                        <w:rFonts w:ascii="Times New Roman" w:hAnsi="Times New Roman" w:cs="Times New Roman"/>
                        <w:sz w:val="24"/>
                        <w:szCs w:val="24"/>
                      </w:rPr>
                      <w:t>Почтой</w:t>
                    </w:r>
                  </w:p>
                </w:txbxContent>
              </v:textbox>
            </v:shape>
            <v:shape id="Text Box 5" o:spid="_x0000_s1029" type="#_x0000_t202" style="position:absolute;left:8613;top:5634;width:2700;height: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NWy8YA&#10;AADbAAAADwAAAGRycy9kb3ducmV2LnhtbESPT2vCQBDF74LfYZlCb7qpAZHUVUpFsNBD6x9sb0N2&#10;mgSzs2F3q8m37xwK3mZ4b977zXLdu1ZdKcTGs4GnaQaKuPS24crA8bCdLEDFhGyx9UwGBoqwXo1H&#10;Syysv/EnXfepUhLCsUADdUpdoXUsa3IYp74jFu3HB4dJ1lBpG/Am4a7Vsyyba4cNS0ONHb3WVF72&#10;v87A/Hi+hE3+dhje/XDO89PH9+6rMubxoX95BpWoT3fz//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TNWy8YAAADbAAAADwAAAAAAAAAAAAAAAACYAgAAZHJz&#10;L2Rvd25yZXYueG1sUEsFBgAAAAAEAAQA9QAAAIsDAAAAAA==&#10;">
              <v:textbox inset=".5mm,.5mm,.5mm,.5mm">
                <w:txbxContent>
                  <w:p w:rsidR="00493292" w:rsidRDefault="006F3F18">
                    <w:pPr>
                      <w:spacing w:line="240" w:lineRule="auto"/>
                      <w:jc w:val="center"/>
                      <w:rPr>
                        <w:rFonts w:ascii="Times New Roman" w:hAnsi="Times New Roman" w:cs="Times New Roman"/>
                        <w:sz w:val="24"/>
                        <w:szCs w:val="24"/>
                      </w:rPr>
                    </w:pPr>
                    <w:r>
                      <w:rPr>
                        <w:rFonts w:ascii="Times New Roman" w:hAnsi="Times New Roman" w:cs="Times New Roman"/>
                        <w:sz w:val="24"/>
                        <w:szCs w:val="24"/>
                      </w:rPr>
                      <w:t>Регистрация обращения специалистом по общим вопросам администрации Нигирского сельского поселения</w:t>
                    </w:r>
                  </w:p>
                </w:txbxContent>
              </v:textbox>
            </v:shape>
            <v:shape id="Text Box 6" o:spid="_x0000_s1030" type="#_x0000_t202" style="position:absolute;left:4293;top:4914;width:2616;height: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zUMMA&#10;AADbAAAADwAAAGRycy9kb3ducmV2LnhtbERPTWvCQBC9F/wPywi91Y0NiKRuQlEKFnpojUW9Ddlp&#10;EszOht2tJv++WxC8zeN9zqoYTCcu5HxrWcF8loAgrqxuuVawL9+eliB8QNbYWSYFI3ko8snDCjNt&#10;r/xFl12oRQxhn6GCJoQ+k9JXDRn0M9sTR+7HOoMhQldL7fAaw00nn5NkIQ22HBsa7GndUHXe/RoF&#10;i/3h7Dbpezl+2PGQpt+fp+2xVupxOry+gAg0hLv45t7qOH8O/7/EA2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zUMMAAADbAAAADwAAAAAAAAAAAAAAAACYAgAAZHJzL2Rv&#10;d25yZXYueG1sUEsFBgAAAAAEAAQA9QAAAIgDAAAAAA==&#10;">
              <v:textbox inset=".5mm,.5mm,.5mm,.5mm">
                <w:txbxContent>
                  <w:p w:rsidR="00493292" w:rsidRDefault="006F3F18">
                    <w:pPr>
                      <w:jc w:val="center"/>
                      <w:rPr>
                        <w:rFonts w:ascii="Times New Roman" w:hAnsi="Times New Roman" w:cs="Times New Roman"/>
                        <w:sz w:val="24"/>
                        <w:szCs w:val="24"/>
                      </w:rPr>
                    </w:pPr>
                    <w:r>
                      <w:rPr>
                        <w:rFonts w:ascii="Times New Roman" w:hAnsi="Times New Roman" w:cs="Times New Roman"/>
                        <w:sz w:val="24"/>
                        <w:szCs w:val="24"/>
                      </w:rPr>
                      <w:t>Электронной почтой</w:t>
                    </w:r>
                  </w:p>
                </w:txbxContent>
              </v:textbox>
            </v:shape>
            <v:shape id="Text Box 7" o:spid="_x0000_s1031" type="#_x0000_t202" style="position:absolute;left:7083;top:4914;width:1170;height: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1tJ8IA&#10;AADbAAAADwAAAGRycy9kb3ducmV2LnhtbERPS4vCMBC+C/6HMMLeNF0LsnSNsqwICnvwtai3oZlt&#10;i82kJFHbf2+EBW/z8T1nOm9NLW7kfGVZwfsoAUGcW11xoeCwXw4/QPiArLG2TAo68jCf9XtTzLS9&#10;85Zuu1CIGMI+QwVlCE0mpc9LMuhHtiGO3J91BkOErpDa4T2Gm1qOk2QiDVYcG0ps6Luk/LK7GgWT&#10;w/HiFul63/3Y7pimv5vz6lQo9TZovz5BBGrDS/zvXuk4fwzPX+IBcvY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rW0nwgAAANsAAAAPAAAAAAAAAAAAAAAAAJgCAABkcnMvZG93&#10;bnJldi54bWxQSwUGAAAAAAQABAD1AAAAhwMAAAAA&#10;">
              <v:textbox inset=".5mm,.5mm,.5mm,.5mm">
                <w:txbxContent>
                  <w:p w:rsidR="00493292" w:rsidRDefault="006F3F18">
                    <w:pPr>
                      <w:jc w:val="center"/>
                      <w:rPr>
                        <w:rFonts w:ascii="Times New Roman" w:hAnsi="Times New Roman" w:cs="Times New Roman"/>
                        <w:sz w:val="24"/>
                        <w:szCs w:val="24"/>
                      </w:rPr>
                    </w:pPr>
                    <w:r>
                      <w:rPr>
                        <w:rFonts w:ascii="Times New Roman" w:hAnsi="Times New Roman" w:cs="Times New Roman"/>
                        <w:sz w:val="24"/>
                        <w:szCs w:val="24"/>
                      </w:rPr>
                      <w:t>Факсом</w:t>
                    </w:r>
                  </w:p>
                </w:txbxContent>
              </v:textbox>
            </v:shape>
            <v:shape id="Text Box 8" o:spid="_x0000_s1032" type="#_x0000_t202" style="position:absolute;left:8613;top:4914;width:2724;height: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HIvMMA&#10;AADbAAAADwAAAGRycy9kb3ducmV2LnhtbERPTWvCQBC9F/oflin0VjdtQCR1E8RSsNCDNYr1NmTH&#10;JJidDbtbTf69WxC8zeN9zrwYTCfO5HxrWcHrJAFBXFndcq1gW36+zED4gKyxs0wKRvJQ5I8Pc8y0&#10;vfAPnTehFjGEfYYKmhD6TEpfNWTQT2xPHLmjdQZDhK6W2uElhptOviXJVBpsOTY02NOyoeq0+TMK&#10;ptv9yX2kX+X4bcd9mu7Wh9VvrdTz07B4BxFoCHfxzb3ScX4K/7/EA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eHIvMMAAADbAAAADwAAAAAAAAAAAAAAAACYAgAAZHJzL2Rv&#10;d25yZXYueG1sUEsFBgAAAAAEAAQA9QAAAIgDAAAAAA==&#10;">
              <v:textbox inset=".5mm,.5mm,.5mm,.5mm">
                <w:txbxContent>
                  <w:p w:rsidR="00493292" w:rsidRDefault="006F3F18">
                    <w:pPr>
                      <w:jc w:val="center"/>
                      <w:rPr>
                        <w:rFonts w:ascii="Times New Roman" w:hAnsi="Times New Roman" w:cs="Times New Roman"/>
                        <w:sz w:val="24"/>
                        <w:szCs w:val="24"/>
                      </w:rPr>
                    </w:pPr>
                    <w:r>
                      <w:rPr>
                        <w:rFonts w:ascii="Times New Roman" w:hAnsi="Times New Roman" w:cs="Times New Roman"/>
                        <w:sz w:val="24"/>
                        <w:szCs w:val="24"/>
                      </w:rPr>
                      <w:t>В ходе личного приема</w:t>
                    </w:r>
                  </w:p>
                </w:txbxContent>
              </v:textbox>
            </v:shape>
            <v:shape id="Text Box 9" o:spid="_x0000_s1033" type="#_x0000_t202" style="position:absolute;left:2133;top:7434;width:6120;height:1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hQyMMA&#10;AADbAAAADwAAAGRycy9kb3ducmV2LnhtbERPS2vCQBC+F/wPywi91Y1NEYmuIkrBQg/WB+ptyI5J&#10;MDsbdrea/PuuUPA2H99zpvPW1OJGzleWFQwHCQji3OqKCwX73efbGIQPyBpry6SgIw/zWe9lipm2&#10;d/6h2zYUIoawz1BBGUKTSenzkgz6gW2II3exzmCI0BVSO7zHcFPL9yQZSYMVx4YSG1qWlF+3v0bB&#10;aH+8ulX6teu+bXdM08PmvD4VSr3228UERKA2PMX/7rWO8z/g8Us8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hQyMMAAADbAAAADwAAAAAAAAAAAAAAAACYAgAAZHJzL2Rv&#10;d25yZXYueG1sUEsFBgAAAAAEAAQA9QAAAIgDAAAAAA==&#10;">
              <v:textbox inset=".5mm,.5mm,.5mm,.5mm">
                <w:txbxContent>
                  <w:p w:rsidR="00493292" w:rsidRDefault="006F3F18">
                    <w:pPr>
                      <w:spacing w:line="220" w:lineRule="exact"/>
                      <w:jc w:val="center"/>
                      <w:rPr>
                        <w:rFonts w:ascii="Times New Roman" w:hAnsi="Times New Roman" w:cs="Times New Roman"/>
                        <w:sz w:val="24"/>
                        <w:szCs w:val="24"/>
                      </w:rPr>
                    </w:pPr>
                    <w:r>
                      <w:rPr>
                        <w:rFonts w:ascii="Times New Roman" w:hAnsi="Times New Roman" w:cs="Times New Roman"/>
                        <w:sz w:val="24"/>
                        <w:szCs w:val="24"/>
                      </w:rPr>
                      <w:t>Регистрация и аннотирование обращения специалистом по общим вопросам администрации Нигирского сельского поселения</w:t>
                    </w:r>
                  </w:p>
                </w:txbxContent>
              </v:textbox>
            </v:shape>
            <v:shape id="Text Box 10" o:spid="_x0000_s1034" type="#_x0000_t202" style="position:absolute;left:2133;top:10134;width:5760;height: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T1U8MA&#10;AADbAAAADwAAAGRycy9kb3ducmV2LnhtbERPS2vCQBC+F/wPywi91Y0NFYmuIkrBQg/WB+ptyI5J&#10;MDsbdrea/PuuUPA2H99zpvPW1OJGzleWFQwHCQji3OqKCwX73efbGIQPyBpry6SgIw/zWe9lipm2&#10;d/6h2zYUIoawz1BBGUKTSenzkgz6gW2II3exzmCI0BVSO7zHcFPL9yQZSYMVx4YSG1qWlF+3v0bB&#10;aH+8ulX6teu+bXdM08PmvD4VSr3228UERKA2PMX/7rWO8z/g8Us8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T1U8MAAADbAAAADwAAAAAAAAAAAAAAAACYAgAAZHJzL2Rv&#10;d25yZXYueG1sUEsFBgAAAAAEAAQA9QAAAIgDAAAAAA==&#10;">
              <v:textbox inset=".5mm,.5mm,.5mm,.5mm">
                <w:txbxContent>
                  <w:p w:rsidR="00493292" w:rsidRDefault="006F3F1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Направление обращения на рассмотрение </w:t>
                    </w:r>
                  </w:p>
                  <w:p w:rsidR="00493292" w:rsidRDefault="006F3F1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исполнителям</w:t>
                    </w:r>
                  </w:p>
                </w:txbxContent>
              </v:textbox>
            </v:shape>
            <v:shape id="Text Box 11" o:spid="_x0000_s1035" type="#_x0000_t202" style="position:absolute;left:8613;top:9774;width:2700;height: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rJMIA&#10;AADbAAAADwAAAGRycy9kb3ducmV2LnhtbERPS2vCQBC+F/oflil4q5saCCW6ilgECx7qC/U2ZMck&#10;mJ0Nu1tN/n1XKHibj+85k1lnGnEj52vLCj6GCQjiwuqaSwX73fL9E4QPyBoby6SgJw+z6evLBHNt&#10;77yh2zaUIoawz1FBFUKbS+mLigz6oW2JI3exzmCI0JVSO7zHcNPIUZJk0mDNsaHClhYVFdftr1GQ&#10;7Y9X95V+7/q17Y9pevg5r06lUoO3bj4GEagLT/G/e6Xj/Awev8QD5PQ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lmskwgAAANsAAAAPAAAAAAAAAAAAAAAAAJgCAABkcnMvZG93&#10;bnJldi54bWxQSwUGAAAAAAQABAD1AAAAhwMAAAAA&#10;">
              <v:textbox inset=".5mm,.5mm,.5mm,.5mm">
                <w:txbxContent>
                  <w:p w:rsidR="00493292" w:rsidRDefault="006F3F18">
                    <w:pPr>
                      <w:spacing w:line="220" w:lineRule="exact"/>
                      <w:jc w:val="center"/>
                      <w:rPr>
                        <w:rFonts w:ascii="Times New Roman" w:hAnsi="Times New Roman" w:cs="Times New Roman"/>
                        <w:sz w:val="24"/>
                        <w:szCs w:val="24"/>
                      </w:rPr>
                    </w:pPr>
                    <w:r>
                      <w:rPr>
                        <w:rFonts w:ascii="Times New Roman" w:hAnsi="Times New Roman" w:cs="Times New Roman"/>
                        <w:sz w:val="24"/>
                        <w:szCs w:val="24"/>
                      </w:rPr>
                      <w:t>Разъяснение, устный ответ гражданину</w:t>
                    </w:r>
                  </w:p>
                </w:txbxContent>
              </v:textbox>
            </v:shape>
            <v:shape id="Text Box 12" o:spid="_x0000_s1036" type="#_x0000_t202" style="position:absolute;left:8613;top:10854;width:2700;height: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rOv8MA&#10;AADbAAAADwAAAGRycy9kb3ducmV2LnhtbERPS2vCQBC+F/wPywi91Y0NWImuIkrBQg/1hXobsmMS&#10;zM6G3a0m/74rFLzNx/ec6bw1tbiR85VlBcNBAoI4t7riQsF+9/k2BuEDssbaMinoyMN81nuZYqbt&#10;nTd024ZCxBD2GSooQ2gyKX1ekkE/sA1x5C7WGQwRukJqh/cYbmr5niQjabDi2FBiQ8uS8uv21ygY&#10;7Y9Xt0q/dt237Y5pevg5r0+FUq/9djEBEagNT/G/e63j/A94/BIPk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rOv8MAAADbAAAADwAAAAAAAAAAAAAAAACYAgAAZHJzL2Rv&#10;d25yZXYueG1sUEsFBgAAAAAEAAQA9QAAAIgDAAAAAA==&#10;">
              <v:textbox inset=".5mm,.5mm,.5mm,.5mm">
                <w:txbxContent>
                  <w:p w:rsidR="00493292" w:rsidRDefault="006F3F18">
                    <w:pPr>
                      <w:spacing w:line="220" w:lineRule="exact"/>
                      <w:jc w:val="center"/>
                      <w:rPr>
                        <w:rFonts w:ascii="Times New Roman" w:hAnsi="Times New Roman" w:cs="Times New Roman"/>
                        <w:sz w:val="24"/>
                        <w:szCs w:val="24"/>
                      </w:rPr>
                    </w:pPr>
                    <w:r>
                      <w:rPr>
                        <w:rFonts w:ascii="Times New Roman" w:hAnsi="Times New Roman" w:cs="Times New Roman"/>
                        <w:sz w:val="24"/>
                        <w:szCs w:val="24"/>
                      </w:rPr>
                      <w:t>Уведомление гражданина</w:t>
                    </w:r>
                  </w:p>
                </w:txbxContent>
              </v:textbox>
            </v:shape>
            <v:shape id="Text Box 13" o:spid="_x0000_s1037" type="#_x0000_t202" style="position:absolute;left:5733;top:11394;width:2160;height: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VazcYA&#10;AADbAAAADwAAAGRycy9kb3ducmV2LnhtbESPT2vCQBDF74LfYZlCb7qpAZHUVUpFsNBD6x9sb0N2&#10;mgSzs2F3q8m37xwK3mZ4b977zXLdu1ZdKcTGs4GnaQaKuPS24crA8bCdLEDFhGyx9UwGBoqwXo1H&#10;Syysv/EnXfepUhLCsUADdUpdoXUsa3IYp74jFu3HB4dJ1lBpG/Am4a7Vsyyba4cNS0ONHb3WVF72&#10;v87A/Hi+hE3+dhje/XDO89PH9+6rMubxoX95BpWoT3fz//XOCr7Ayi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0VazcYAAADbAAAADwAAAAAAAAAAAAAAAACYAgAAZHJz&#10;L2Rvd25yZXYueG1sUEsFBgAAAAAEAAQA9QAAAIsDAAAAAA==&#10;">
              <v:textbox inset=".5mm,.5mm,.5mm,.5mm">
                <w:txbxContent>
                  <w:p w:rsidR="00493292" w:rsidRDefault="006F3F18">
                    <w:pPr>
                      <w:spacing w:line="220" w:lineRule="exact"/>
                      <w:jc w:val="center"/>
                      <w:rPr>
                        <w:rFonts w:ascii="Times New Roman" w:hAnsi="Times New Roman" w:cs="Times New Roman"/>
                        <w:sz w:val="24"/>
                        <w:szCs w:val="24"/>
                      </w:rPr>
                    </w:pPr>
                    <w:r>
                      <w:rPr>
                        <w:rFonts w:ascii="Times New Roman" w:hAnsi="Times New Roman" w:cs="Times New Roman"/>
                        <w:sz w:val="24"/>
                        <w:szCs w:val="24"/>
                      </w:rPr>
                      <w:t>Рассмотрение обращения</w:t>
                    </w:r>
                  </w:p>
                </w:txbxContent>
              </v:textbox>
            </v:shape>
            <v:shape id="Text Box 14" o:spid="_x0000_s1038" type="#_x0000_t202" style="position:absolute;left:5733;top:12294;width:2160;height: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n/VsMA&#10;AADbAAAADwAAAGRycy9kb3ducmV2LnhtbERPS2vCQBC+F/wPywi91Y0NSI2uIkrBQg/1hXobsmMS&#10;zM6G3a0m/74rFLzNx/ec6bw1tbiR85VlBcNBAoI4t7riQsF+9/n2AcIHZI21ZVLQkYf5rPcyxUzb&#10;O2/otg2FiCHsM1RQhtBkUvq8JIN+YBviyF2sMxgidIXUDu8x3NTyPUlG0mDFsaHEhpYl5dftr1Ew&#10;2h+vbpV+7bpv2x3T9PBzXp8KpV777WICIlAbnuJ/91rH+WN4/BIPk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n/VsMAAADbAAAADwAAAAAAAAAAAAAAAACYAgAAZHJzL2Rv&#10;d25yZXYueG1sUEsFBgAAAAAEAAQA9QAAAIgDAAAAAA==&#10;">
              <v:textbox inset=".5mm,.5mm,.5mm,.5mm">
                <w:txbxContent>
                  <w:p w:rsidR="00493292" w:rsidRDefault="006F3F18">
                    <w:pPr>
                      <w:spacing w:line="220" w:lineRule="exact"/>
                      <w:jc w:val="center"/>
                      <w:rPr>
                        <w:rFonts w:ascii="Times New Roman" w:hAnsi="Times New Roman" w:cs="Times New Roman"/>
                        <w:sz w:val="24"/>
                        <w:szCs w:val="24"/>
                      </w:rPr>
                    </w:pPr>
                    <w:r>
                      <w:rPr>
                        <w:rFonts w:ascii="Times New Roman" w:hAnsi="Times New Roman" w:cs="Times New Roman"/>
                        <w:sz w:val="24"/>
                        <w:szCs w:val="24"/>
                      </w:rPr>
                      <w:t>Подготовка ответа</w:t>
                    </w:r>
                  </w:p>
                </w:txbxContent>
              </v:textbox>
            </v:shape>
            <v:shape id="Text Box 15" o:spid="_x0000_s1039" type="#_x0000_t202" style="position:absolute;left:5733;top:13194;width:2160;height: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cdsMA&#10;AADbAAAADwAAAGRycy9kb3ducmV2LnhtbERPz2vCMBS+C/sfwhvsZtO1INIZZWwMKuzg1NHt9mje&#10;2mLzUpKo7X9vDgOPH9/v1WY0vbiQ851lBc9JCoK4trrjRsHx8DFfgvABWWNvmRRM5GGzfpitsND2&#10;yl902YdGxBD2BSpoQxgKKX3dkkGf2IE4cn/WGQwRukZqh9cYbnqZpelCGuw4NrQ40FtL9Wl/NgoW&#10;x+rk3vPtYfq0U5Xn37vf8qdR6ulxfH0BEWgMd/G/u9QKsrg+fok/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1+cdsMAAADbAAAADwAAAAAAAAAAAAAAAACYAgAAZHJzL2Rv&#10;d25yZXYueG1sUEsFBgAAAAAEAAQA9QAAAIgDAAAAAA==&#10;">
              <v:textbox inset=".5mm,.5mm,.5mm,.5mm">
                <w:txbxContent>
                  <w:p w:rsidR="00493292" w:rsidRDefault="006F3F18">
                    <w:pPr>
                      <w:spacing w:line="220" w:lineRule="exact"/>
                      <w:jc w:val="center"/>
                      <w:rPr>
                        <w:rFonts w:ascii="Times New Roman" w:hAnsi="Times New Roman" w:cs="Times New Roman"/>
                        <w:sz w:val="24"/>
                        <w:szCs w:val="24"/>
                      </w:rPr>
                    </w:pPr>
                    <w:r>
                      <w:rPr>
                        <w:rFonts w:ascii="Times New Roman" w:hAnsi="Times New Roman" w:cs="Times New Roman"/>
                        <w:sz w:val="24"/>
                        <w:szCs w:val="24"/>
                      </w:rPr>
                      <w:t>Направление ответа</w:t>
                    </w:r>
                  </w:p>
                </w:txbxContent>
              </v:textbox>
            </v:shape>
            <v:shape id="Text Box 16" o:spid="_x0000_s1040" type="#_x0000_t202" style="position:absolute;left:2165;top:11352;width:2848;height: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M57cQA&#10;AADbAAAADwAAAGRycy9kb3ducmV2LnhtbESPQWvCQBSE7wX/w/IEb3WjASnRVUQRLHiwalFvj+wz&#10;CWbfht2tJv/eLRR6HGbmG2a2aE0tHuR8ZVnBaJiAIM6trrhQcDpu3j9A+ICssbZMCjrysJj33maY&#10;afvkL3ocQiEihH2GCsoQmkxKn5dk0A9tQxy9m3UGQ5SukNrhM8JNLcdJMpEGK44LJTa0Kim/H36M&#10;gsnpfHfr9PPY7Wx3TtPv/XV7KZQa9NvlFESgNvyH/9pbrWA8gt8v8QfI+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TOe3EAAAA2wAAAA8AAAAAAAAAAAAAAAAAmAIAAGRycy9k&#10;b3ducmV2LnhtbFBLBQYAAAAABAAEAPUAAACJAwAAAAA=&#10;">
              <v:textbox inset=".5mm,.5mm,.5mm,.5mm">
                <w:txbxContent>
                  <w:p w:rsidR="00493292" w:rsidRDefault="006F3F18">
                    <w:pPr>
                      <w:spacing w:line="220" w:lineRule="exact"/>
                      <w:jc w:val="center"/>
                      <w:rPr>
                        <w:rFonts w:ascii="Times New Roman" w:hAnsi="Times New Roman" w:cs="Times New Roman"/>
                        <w:sz w:val="24"/>
                        <w:szCs w:val="24"/>
                      </w:rPr>
                    </w:pPr>
                    <w:r>
                      <w:rPr>
                        <w:rFonts w:ascii="Times New Roman" w:hAnsi="Times New Roman" w:cs="Times New Roman"/>
                        <w:sz w:val="24"/>
                        <w:szCs w:val="24"/>
                      </w:rPr>
                      <w:t>Отказ в рассмотрении обращения по существу, уведомление гражданина</w:t>
                    </w:r>
                  </w:p>
                </w:txbxContent>
              </v:textbox>
            </v:shape>
            <v:line id="Line 17" o:spid="_x0000_s1041" style="position:absolute;flip:x" from="3033,5274" to="3033,5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15I8QAAADbAAAADwAAAGRycy9kb3ducmV2LnhtbESPT2vCQBDF70K/wzIFL6FujFDa1FXq&#10;PygUD6Y99Dhkp0lodjZkR43fvisIHh9v3u/Nmy8H16oT9aHxbGA6SUERl942XBn4/to9vYAKgmyx&#10;9UwGLhRguXgYzTG3/swHOhVSqQjhkKOBWqTLtQ5lTQ7DxHfE0fv1vUOJsq+07fEc4a7VWZo+a4cN&#10;x4YaO1rXVP4VRxff2O15M5slK6eT5JW2P/KZajFm/Di8v4ESGuR+fEt/WANZBtctEQB6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7XkjxAAAANsAAAAPAAAAAAAAAAAA&#10;AAAAAKECAABkcnMvZG93bnJldi54bWxQSwUGAAAAAAQABAD5AAAAkgMAAAAA&#10;">
              <v:stroke endarrow="block"/>
            </v:line>
            <v:line id="Line 18" o:spid="_x0000_s1042" style="position:absolute" from="5193,7074" to="5193,74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line id="Line 19" o:spid="_x0000_s1043" style="position:absolute" from="6864,11034" to="6864,11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EgsQAAADbAAAADwAAAGRycy9kb3ducmV2LnhtbESPT2sCMRTE74V+h/AK3mpWk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7sSCxAAAANsAAAAPAAAAAAAAAAAA&#10;AAAAAKECAABkcnMvZG93bnJldi54bWxQSwUGAAAAAAQABAD5AAAAkgMAAAAA&#10;">
              <v:stroke endarrow="block"/>
            </v:line>
            <v:line id="Line 20" o:spid="_x0000_s1044" style="position:absolute" from="6864,11934" to="6864,12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JhGcQAAADbAAAADwAAAGRycy9kb3ducmV2LnhtbESPT2sCMRTE74V+h/AK3mpWw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omEZxAAAANsAAAAPAAAAAAAAAAAA&#10;AAAAAKECAABkcnMvZG93bnJldi54bWxQSwUGAAAAAAQABAD5AAAAkgMAAAAA&#10;">
              <v:stroke endarrow="block"/>
            </v:line>
            <v:line id="Line 21" o:spid="_x0000_s1045" style="position:absolute" from="7893,9414" to="8613,11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bsQAAADbAAAADwAAAGRycy9kb3ducmV2LnhtbESPT2sCMRTE74LfITyhN83qQetqFHER&#10;eqgF/9Dz6+a5Wdy8LJt0Tb99IxR6HGbmN8x6G20jeup87VjBdJKBIC6drrlScL0cxq8gfEDW2Dgm&#10;BT/kYbsZDtaYa/fgE/XnUIkEYZ+jAhNCm0vpS0MW/cS1xMm7uc5iSLKrpO7wkeC2kbMsm0uLNacF&#10;gy3tDZX387dVsDDFSS5k8X75KPp6uozH+Pm1VOplFHcrEIFi+A//td+0gtkc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cP9uxAAAANsAAAAPAAAAAAAAAAAA&#10;AAAAAKECAABkcnMvZG93bnJldi54bWxQSwUGAAAAAAQABAD5AAAAkgMAAAAA&#10;">
              <v:stroke endarrow="block"/>
            </v:line>
            <v:line id="Line 22" o:spid="_x0000_s1046" style="position:absolute;flip:x" from="5013,11574" to="5733,11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au8QAAADbAAAADwAAAGRycy9kb3ducmV2LnhtbESPT2vCQBDF70K/wzIFL0E3KtSauor9&#10;IwjioeqhxyE7TUKzsyE7avz2rlDw+Hjzfm/efNm5Wp2pDZVnA6NhCoo497biwsDxsB68ggqCbLH2&#10;TAauFGC5eOrNMbP+wt903kuhIoRDhgZKkSbTOuQlOQxD3xBH79e3DiXKttC2xUuEu1qP0/RFO6w4&#10;NpTY0EdJ+d/+5OIb6x1/TibJu9NJMqOvH9mmWozpP3erN1BCnTyO/9Mba2A8hfuWCAC9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tq7xAAAANsAAAAPAAAAAAAAAAAA&#10;AAAAAKECAABkcnMvZG93bnJldi54bWxQSwUGAAAAAAQABAD5AAAAkgMAAAAA&#10;">
              <v:stroke endarrow="block"/>
            </v:line>
            <v:line id="Line 23" o:spid="_x0000_s1047" style="position:absolute;flip:x" from="7893,8874" to="8613,9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VOycQAAADbAAAADwAAAGRycy9kb3ducmV2LnhtbESPwUrDQBCG74LvsIzQS2g3bUE0dhO0&#10;tiBID9YePA7ZMQlmZ0N2bOPbOwfB4/DP/803m2oKvTnTmLrIDpaLHAxxHX3HjYPT+35+ByYJssc+&#10;Mjn4oQRVeX21wcLHC7/R+SiNUQinAh20IkNhbapbCpgWcSDW7DOOAUXHsbF+xIvCQ29XeX5rA3as&#10;F1ocaNtS/XX8DqqxP/Dzep09BZtl97T7kNfcinOzm+nxAYzQJP/Lf+0X72ClsvqLAs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BU7JxAAAANsAAAAPAAAAAAAAAAAA&#10;AAAAAKECAABkcnMvZG93bnJldi54bWxQSwUGAAAAAAQABAD5AAAAkgMAAAAA&#10;">
              <v:stroke endarrow="block"/>
            </v:line>
            <v:shape id="Text Box 24" o:spid="_x0000_s1048" type="#_x0000_t202" style="position:absolute;left:8613;top:8694;width:2700;height: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U168UA&#10;AADbAAAADwAAAGRycy9kb3ducmV2LnhtbESPQWvCQBSE7wX/w/IK3uqmBqRGVymKoODBqsV6e2Rf&#10;k2D2bdhdNfn3bqHgcZiZb5jpvDW1uJHzlWUF74MEBHFudcWFguNh9fYBwgdkjbVlUtCRh/ms9zLF&#10;TNs7f9FtHwoRIewzVFCG0GRS+rwkg35gG+Lo/VpnMETpCqkd3iPc1HKYJCNpsOK4UGJDi5Lyy/5q&#10;FIyOp4tbpptDt7XdKU2/d+f1T6FU/7X9nIAI1IZn+L+91gqGY/j7En+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ZTXrxQAAANsAAAAPAAAAAAAAAAAAAAAAAJgCAABkcnMv&#10;ZG93bnJldi54bWxQSwUGAAAAAAQABAD1AAAAigMAAAAA&#10;">
              <v:textbox inset=".5mm,.5mm,.5mm,.5mm">
                <w:txbxContent>
                  <w:p w:rsidR="00493292" w:rsidRDefault="006F3F18">
                    <w:pPr>
                      <w:spacing w:line="220" w:lineRule="exact"/>
                      <w:jc w:val="center"/>
                      <w:rPr>
                        <w:rFonts w:ascii="Times New Roman" w:hAnsi="Times New Roman" w:cs="Times New Roman"/>
                        <w:sz w:val="24"/>
                        <w:szCs w:val="24"/>
                      </w:rPr>
                    </w:pPr>
                    <w:r>
                      <w:rPr>
                        <w:rFonts w:ascii="Times New Roman" w:hAnsi="Times New Roman" w:cs="Times New Roman"/>
                        <w:sz w:val="24"/>
                        <w:szCs w:val="24"/>
                      </w:rPr>
                      <w:t>Рассмотрение обращения гражданина в ходе личного приема</w:t>
                    </w:r>
                  </w:p>
                </w:txbxContent>
              </v:textbox>
            </v:shape>
            <v:shape id="Text Box 25" o:spid="_x0000_s1049" type="#_x0000_t202" style="position:absolute;left:2133;top:5634;width:6120;height: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YKq8EA&#10;AADbAAAADwAAAGRycy9kb3ducmV2LnhtbERPy4rCMBTdD/gP4QruxlQLMlSjiCIouJjxgbq7NNe2&#10;2NyUJGr795PFwCwP5z1btKYWL3K+sqxgNExAEOdWV1woOB03n18gfEDWWFsmBR15WMx7HzPMtH3z&#10;D70OoRAxhH2GCsoQmkxKn5dk0A9tQxy5u3UGQ4SukNrhO4abWo6TZCINVhwbSmxoVVL+ODyNgsnp&#10;8nDrdHfs9ra7pOn5+7a9FkoN+u1yCiJQG/7Ff+6tVpDG9fFL/AFy/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aGCqvBAAAA2wAAAA8AAAAAAAAAAAAAAAAAmAIAAGRycy9kb3du&#10;cmV2LnhtbFBLBQYAAAAABAAEAPUAAACGAwAAAAA=&#10;">
              <v:textbox inset=".5mm,.5mm,.5mm,.5mm">
                <w:txbxContent>
                  <w:p w:rsidR="00493292" w:rsidRDefault="006F3F18">
                    <w:pPr>
                      <w:spacing w:line="240" w:lineRule="auto"/>
                      <w:jc w:val="center"/>
                      <w:rPr>
                        <w:rFonts w:ascii="Times New Roman" w:hAnsi="Times New Roman" w:cs="Times New Roman"/>
                        <w:sz w:val="24"/>
                        <w:szCs w:val="24"/>
                      </w:rPr>
                    </w:pPr>
                    <w:r>
                      <w:rPr>
                        <w:rFonts w:ascii="Times New Roman" w:hAnsi="Times New Roman" w:cs="Times New Roman"/>
                        <w:sz w:val="24"/>
                        <w:szCs w:val="24"/>
                      </w:rPr>
                      <w:t>Передача обращения специалисту по работе с обращениями граждан администрации Нигирского сельского поселения</w:t>
                    </w:r>
                  </w:p>
                </w:txbxContent>
              </v:textbox>
            </v:shape>
            <v:line id="Line 26" o:spid="_x0000_s1050" style="position:absolute;flip:x" from="3213,4194" to="6735,4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icQAAADbAAAADwAAAGRycy9kb3ducmV2LnhtbESPQWvCQBCF7wX/wzJCL6FubEBsdBXb&#10;KhTEg9pDj0N2TILZ2ZCdavz3XUHo8fHmfW/efNm7Rl2oC7VnA+NRCoq48Lbm0sD3cfMyBRUE2WLj&#10;mQzcKMByMXiaY279lfd0OUipIoRDjgYqkTbXOhQVOQwj3xJH7+Q7hxJlV2rb4TXCXaNf03SiHdYc&#10;Gyps6aOi4nz4dfGNzY4/syx5dzpJ3mj9I9tUizHPw341AyXUy//xI/1lDWRjuG+JAN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5nGJxAAAANsAAAAPAAAAAAAAAAAA&#10;AAAAAKECAABkcnMvZG93bnJldi54bWxQSwUGAAAAAAQABAD5AAAAkgMAAAAA&#10;">
              <v:stroke endarrow="block"/>
            </v:line>
            <v:line id="Line 27" o:spid="_x0000_s1051" style="position:absolute" from="6735,4194" to="10053,4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JvsMQAAADbAAAADwAAAGRycy9kb3ducmV2LnhtbESPT2sCMRTE74V+h/AK3mpWh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km+wxAAAANsAAAAPAAAAAAAAAAAA&#10;AAAAAKECAABkcnMvZG93bnJldi54bWxQSwUGAAAAAAQABAD5AAAAkgMAAAAA&#10;">
              <v:stroke endarrow="block"/>
            </v:line>
            <v:line id="Line 28" o:spid="_x0000_s1052" style="position:absolute;flip:x" from="5733,4194" to="6735,4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hKZcQAAADbAAAADwAAAGRycy9kb3ducmV2LnhtbESPT2vCQBDF70K/wzIFL6FuNFBs6iqt&#10;f6BQPJj20OOQnSah2dmQHTV++64geHy8eb83b7EaXKtO1IfGs4HpJAVFXHrbcGXg+2v3NAcVBNli&#10;65kMXCjAavkwWmBu/ZkPdCqkUhHCIUcDtUiXax3KmhyGie+Io/fre4cSZV9p2+M5wl2rZ2n6rB02&#10;HBtq7GhdU/lXHF18Y7fnTZYl704nyQttf+Qz1WLM+HF4ewUlNMj9+Jb+sAayDK5bIgD08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eEplxAAAANsAAAAPAAAAAAAAAAAA&#10;AAAAAKECAABkcnMvZG93bnJldi54bWxQSwUGAAAAAAQABAD5AAAAkgMAAAAA&#10;">
              <v:stroke endarrow="block"/>
            </v:line>
            <v:line id="Line 29" o:spid="_x0000_s1053" style="position:absolute" from="6735,4194" to="7713,4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dSX8QAAADbAAAADwAAAGRycy9kb3ducmV2LnhtbESPQWsCMRSE70L/Q3iF3jSrl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N1JfxAAAANsAAAAPAAAAAAAAAAAA&#10;AAAAAKECAABkcnMvZG93bnJldi54bWxQSwUGAAAAAAQABAD5AAAAkgMAAAAA&#10;">
              <v:stroke endarrow="block"/>
            </v:line>
            <v:line id="Line 30" o:spid="_x0000_s1054" style="position:absolute;flip:x" from="5553,5274" to="5553,5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13isUAAADbAAAADwAAAGRycy9kb3ducmV2LnhtbESPT2vCQBDF7wW/wzJCL6Fuaqj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13isUAAADbAAAADwAAAAAAAAAA&#10;AAAAAAChAgAAZHJzL2Rvd25yZXYueG1sUEsFBgAAAAAEAAQA+QAAAJMDAAAAAA==&#10;">
              <v:stroke endarrow="block"/>
            </v:line>
            <v:line id="Line 31" o:spid="_x0000_s1055" style="position:absolute;flip:x" from="7713,5274" to="7713,5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p/cQAAADbAAAADwAAAGRycy9kb3ducmV2LnhtbESPT2vCQBDF74V+h2UKXkLdaEDa1FXq&#10;PyiIB9Meehyy0yQ0Oxuyo8Zv7xaEHh9v3u/Nmy8H16oz9aHxbGAyTkERl942XBn4+tw9v4AKgmyx&#10;9UwGrhRguXh8mGNu/YWPdC6kUhHCIUcDtUiXax3KmhyGse+Io/fje4cSZV9p2+Mlwl2rp2k60w4b&#10;jg01drSuqfwtTi6+sTvwJsuSldNJ8krbb9mnWowZPQ3vb6CEBvk/vqc/rIFsBn9bIgD0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D+n9xAAAANsAAAAPAAAAAAAAAAAA&#10;AAAAAKECAABkcnMvZG93bnJldi54bWxQSwUGAAAAAAQABAD5AAAAkgMAAAAA&#10;">
              <v:stroke endarrow="block"/>
            </v:line>
            <v:line id="Line 32" o:spid="_x0000_s1056" style="position:absolute;flip:x" from="10053,5274" to="10053,5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NMZsUAAADbAAAADwAAAGRycy9kb3ducmV2LnhtbESPT2vCQBDF7wW/wzJCL6FuaqDW6CrW&#10;PyCUHrQ9eByyYxLMzobsVNNv3xUKPT7evN+bN1/2rlFX6kLt2cDzKAVFXHhbc2ng63P39AoqCLLF&#10;xjMZ+KEAy8XgYY659Tc+0PUopYoQDjkaqETaXOtQVOQwjHxLHL2z7xxKlF2pbYe3CHeNHqfpi3ZY&#10;c2yosKV1RcXl+O3iG7sP3mRZ8uZ0kkxpe5L3VIsxj8N+NQMl1Mv/8V96bw1kE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0NMZsUAAADbAAAADwAAAAAAAAAA&#10;AAAAAAChAgAAZHJzL2Rvd25yZXYueG1sUEsFBgAAAAAEAAQA+QAAAJMDAAAAAA==&#10;">
              <v:stroke endarrow="block"/>
            </v:line>
            <v:line id="Line 33" o:spid="_x0000_s1057" style="position:absolute" from="10053,8334" to="10053,8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pYWsEAAADbAAAADwAAAGRycy9kb3ducmV2LnhtbERPz2vCMBS+C/4P4Qm72dQN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elhawQAAANsAAAAPAAAAAAAAAAAAAAAA&#10;AKECAABkcnMvZG93bnJldi54bWxQSwUGAAAAAAQABAD5AAAAjwMAAAAA&#10;">
              <v:stroke endarrow="block"/>
            </v:line>
            <v:line id="Line 34" o:spid="_x0000_s1058" style="position:absolute" from="5193,8514" to="5193,8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b9wcQAAADbAAAADwAAAGRycy9kb3ducmV2LnhtbESPzWrDMBCE74W8g9hAb42cB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Nv3BxAAAANsAAAAPAAAAAAAAAAAA&#10;AAAAAKECAABkcnMvZG93bnJldi54bWxQSwUGAAAAAAQABAD5AAAAkgMAAAAA&#10;">
              <v:stroke endarrow="block"/>
            </v:line>
            <v:line id="Line 35" o:spid="_x0000_s1059" style="position:absolute" from="10053,9414" to="10053,9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onIcEAAADbAAAADwAAAGRycy9kb3ducmV2LnhtbERPz2vCMBS+C/4P4Qm72dQx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CichwQAAANsAAAAPAAAAAAAAAAAAAAAA&#10;AKECAABkcnMvZG93bnJldi54bWxQSwUGAAAAAAQABAD5AAAAjwMAAAAA&#10;">
              <v:stroke endarrow="block"/>
            </v:line>
            <v:line id="Line 36" o:spid="_x0000_s1060" style="position:absolute" from="10053,10494" to="10053,10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aCusQAAADbAAAADwAAAGRycy9kb3ducmV2LnhtbESPQWsCMRSE7wX/Q3hCbzW7I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RoK6xAAAANsAAAAPAAAAAAAAAAAA&#10;AAAAAKECAABkcnMvZG93bnJldi54bWxQSwUGAAAAAAQABAD5AAAAkgMAAAAA&#10;">
              <v:stroke endarrow="block"/>
            </v:line>
            <v:line id="Line 37" o:spid="_x0000_s1061" style="position:absolute" from="6813,12834" to="6813,13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QczcQAAADbAAAADwAAAGRycy9kb3ducmV2LnhtbESPT2sCMRTE74V+h/AK3mpWk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BzNxAAAANsAAAAPAAAAAAAAAAAA&#10;AAAAAKECAABkcnMvZG93bnJldi54bWxQSwUGAAAAAAQABAD5AAAAkgMAAAAA&#10;">
              <v:stroke endarrow="block"/>
            </v:line>
            <v:shape id="Text Box 38" o:spid="_x0000_s1062" type="#_x0000_t202" style="position:absolute;left:2133;top:8874;width:5760;height: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nocUA&#10;AADbAAAADwAAAGRycy9kb3ducmV2LnhtbESPT2vCQBTE7wW/w/KE3urGpohEVxGlYKEH6x/U2yP7&#10;TILZt2F3q8m37woFj8PM/IaZzltTixs5X1lWMBwkIIhzqysuFOx3n29jED4ga6wtk4KOPMxnvZcp&#10;Ztre+Ydu21CICGGfoYIyhCaT0uclGfQD2xBH72KdwRClK6R2eI9wU8v3JBlJgxXHhRIbWpaUX7e/&#10;RsFof7y6Vfq1675td0zTw+a8PhVKvfbbxQREoDY8w//ttVbwkcLjS/wB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uehxQAAANsAAAAPAAAAAAAAAAAAAAAAAJgCAABkcnMv&#10;ZG93bnJldi54bWxQSwUGAAAAAAQABAD1AAAAigMAAAAA&#10;">
              <v:textbox inset=".5mm,.5mm,.5mm,.5mm">
                <w:txbxContent>
                  <w:p w:rsidR="00493292" w:rsidRDefault="006F3F18">
                    <w:pPr>
                      <w:spacing w:line="220" w:lineRule="exact"/>
                      <w:jc w:val="center"/>
                      <w:rPr>
                        <w:rFonts w:ascii="Times New Roman" w:hAnsi="Times New Roman" w:cs="Times New Roman"/>
                        <w:sz w:val="24"/>
                        <w:szCs w:val="24"/>
                      </w:rPr>
                    </w:pPr>
                    <w:r>
                      <w:rPr>
                        <w:rFonts w:ascii="Times New Roman" w:hAnsi="Times New Roman" w:cs="Times New Roman"/>
                        <w:sz w:val="24"/>
                        <w:szCs w:val="24"/>
                      </w:rPr>
                      <w:t>Направление обращения на рассмотрение главе Нигирского сельского поселения</w:t>
                    </w:r>
                  </w:p>
                </w:txbxContent>
              </v:textbox>
            </v:shape>
            <v:line id="Line 39" o:spid="_x0000_s1063" style="position:absolute" from="5193,9774" to="5193,10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EhIsQAAADbAAAADwAAAGRycy9kb3ducmV2LnhtbESPS2vDMBCE74X8B7GB3Bo5J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MSEixAAAANsAAAAPAAAAAAAAAAAA&#10;AAAAAKECAABkcnMvZG93bnJldi54bWxQSwUGAAAAAAQABAD5AAAAkgMAAAAA&#10;">
              <v:stroke endarrow="block"/>
            </v:line>
            <w10:wrap type="none"/>
            <w10:anchorlock/>
          </v:group>
        </w:pict>
      </w:r>
    </w:p>
    <w:p w:rsidR="00493292" w:rsidRDefault="006F3F18">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_______________</w:t>
      </w:r>
    </w:p>
    <w:p w:rsidR="00493292" w:rsidRDefault="00493292">
      <w:pPr>
        <w:spacing w:after="0" w:line="240" w:lineRule="auto"/>
        <w:jc w:val="both"/>
        <w:rPr>
          <w:rFonts w:ascii="Times New Roman" w:hAnsi="Times New Roman" w:cs="Times New Roman"/>
          <w:sz w:val="26"/>
          <w:szCs w:val="26"/>
        </w:rPr>
      </w:pPr>
    </w:p>
    <w:p w:rsidR="00493292" w:rsidRDefault="00493292">
      <w:pPr>
        <w:spacing w:after="0" w:line="240" w:lineRule="auto"/>
        <w:jc w:val="both"/>
        <w:rPr>
          <w:rFonts w:ascii="Times New Roman" w:hAnsi="Times New Roman" w:cs="Times New Roman"/>
          <w:sz w:val="26"/>
          <w:szCs w:val="26"/>
        </w:rPr>
        <w:sectPr w:rsidR="00493292">
          <w:pgSz w:w="11906" w:h="16838"/>
          <w:pgMar w:top="1134" w:right="567" w:bottom="1134" w:left="1985" w:header="709" w:footer="709" w:gutter="0"/>
          <w:pgNumType w:start="1"/>
          <w:cols w:space="720"/>
          <w:titlePg/>
          <w:docGrid w:linePitch="299"/>
        </w:sectPr>
      </w:pPr>
    </w:p>
    <w:p w:rsidR="00493292" w:rsidRDefault="006F3F18">
      <w:pPr>
        <w:spacing w:after="0" w:line="220" w:lineRule="exact"/>
        <w:ind w:left="4536"/>
        <w:rPr>
          <w:rFonts w:ascii="Times New Roman" w:hAnsi="Times New Roman" w:cs="Times New Roman"/>
          <w:sz w:val="26"/>
          <w:szCs w:val="26"/>
        </w:rPr>
      </w:pPr>
      <w:r>
        <w:rPr>
          <w:rFonts w:ascii="Times New Roman" w:hAnsi="Times New Roman" w:cs="Times New Roman"/>
          <w:sz w:val="26"/>
          <w:szCs w:val="26"/>
        </w:rPr>
        <w:t>Приложение № 2</w:t>
      </w:r>
    </w:p>
    <w:p w:rsidR="00493292" w:rsidRDefault="00493292">
      <w:pPr>
        <w:spacing w:after="0" w:line="220" w:lineRule="exact"/>
        <w:ind w:left="4536"/>
        <w:rPr>
          <w:rFonts w:ascii="Times New Roman" w:hAnsi="Times New Roman" w:cs="Times New Roman"/>
          <w:sz w:val="26"/>
          <w:szCs w:val="26"/>
        </w:rPr>
      </w:pPr>
    </w:p>
    <w:p w:rsidR="00493292" w:rsidRDefault="006F3F18">
      <w:pPr>
        <w:pStyle w:val="a9"/>
        <w:suppressAutoHyphens/>
        <w:spacing w:after="0" w:line="220" w:lineRule="exact"/>
        <w:ind w:left="4536"/>
        <w:rPr>
          <w:rFonts w:ascii="Times New Roman" w:hAnsi="Times New Roman" w:cs="Times New Roman"/>
          <w:sz w:val="26"/>
          <w:szCs w:val="26"/>
        </w:rPr>
      </w:pPr>
      <w:r>
        <w:rPr>
          <w:rFonts w:ascii="Times New Roman" w:hAnsi="Times New Roman" w:cs="Times New Roman"/>
          <w:sz w:val="26"/>
          <w:szCs w:val="26"/>
        </w:rPr>
        <w:t>к Порядку рассмотрения  обращений граждан, поступивших в администрацию Нигирского сельского поселения</w:t>
      </w:r>
      <w:r>
        <w:t xml:space="preserve"> </w:t>
      </w:r>
      <w:r>
        <w:rPr>
          <w:rFonts w:ascii="Times New Roman" w:hAnsi="Times New Roman" w:cs="Times New Roman"/>
          <w:sz w:val="26"/>
          <w:szCs w:val="26"/>
        </w:rPr>
        <w:t>Николаевского муниципального района Хабаровского края</w:t>
      </w: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6F3F18">
      <w:pPr>
        <w:pStyle w:val="af2"/>
        <w:spacing w:line="220" w:lineRule="exact"/>
        <w:jc w:val="center"/>
        <w:rPr>
          <w:rFonts w:ascii="Times New Roman" w:hAnsi="Times New Roman" w:cs="Times New Roman"/>
          <w:sz w:val="26"/>
          <w:szCs w:val="26"/>
        </w:rPr>
      </w:pPr>
      <w:r>
        <w:rPr>
          <w:rFonts w:ascii="Times New Roman" w:hAnsi="Times New Roman" w:cs="Times New Roman"/>
          <w:sz w:val="26"/>
          <w:szCs w:val="26"/>
        </w:rPr>
        <w:t>ОБРАЗЕЦ</w:t>
      </w:r>
    </w:p>
    <w:p w:rsidR="00493292" w:rsidRDefault="006F3F18">
      <w:pPr>
        <w:pStyle w:val="af2"/>
        <w:spacing w:line="220" w:lineRule="exact"/>
        <w:jc w:val="center"/>
        <w:rPr>
          <w:rFonts w:ascii="Times New Roman" w:hAnsi="Times New Roman" w:cs="Times New Roman"/>
          <w:sz w:val="26"/>
          <w:szCs w:val="26"/>
        </w:rPr>
      </w:pPr>
      <w:r>
        <w:rPr>
          <w:rFonts w:ascii="Times New Roman" w:hAnsi="Times New Roman" w:cs="Times New Roman"/>
          <w:sz w:val="26"/>
          <w:szCs w:val="26"/>
        </w:rPr>
        <w:t>заявления</w:t>
      </w:r>
    </w:p>
    <w:p w:rsidR="00493292" w:rsidRDefault="00493292">
      <w:pPr>
        <w:pStyle w:val="ConsPlusNonformat"/>
        <w:ind w:firstLine="2694"/>
        <w:rPr>
          <w:sz w:val="26"/>
          <w:szCs w:val="26"/>
        </w:rPr>
      </w:pPr>
    </w:p>
    <w:p w:rsidR="00493292" w:rsidRDefault="006F3F18">
      <w:pPr>
        <w:pStyle w:val="ConsPlusNonformat"/>
        <w:ind w:left="4680"/>
        <w:rPr>
          <w:rFonts w:ascii="Times New Roman" w:hAnsi="Times New Roman" w:cs="Times New Roman"/>
          <w:sz w:val="26"/>
          <w:szCs w:val="26"/>
        </w:rPr>
      </w:pPr>
      <w:r>
        <w:rPr>
          <w:rFonts w:ascii="Times New Roman" w:hAnsi="Times New Roman" w:cs="Times New Roman"/>
          <w:sz w:val="26"/>
          <w:szCs w:val="26"/>
        </w:rPr>
        <w:t>Главе Нигирского сельского поселения</w:t>
      </w:r>
    </w:p>
    <w:p w:rsidR="00493292" w:rsidRDefault="006F3F18">
      <w:pPr>
        <w:pStyle w:val="ConsPlusNonformat"/>
        <w:ind w:left="4680"/>
        <w:rPr>
          <w:rFonts w:ascii="Times New Roman" w:hAnsi="Times New Roman" w:cs="Times New Roman"/>
          <w:sz w:val="28"/>
          <w:szCs w:val="28"/>
        </w:rPr>
      </w:pPr>
      <w:r>
        <w:rPr>
          <w:rFonts w:ascii="Times New Roman" w:hAnsi="Times New Roman" w:cs="Times New Roman"/>
          <w:sz w:val="28"/>
          <w:szCs w:val="28"/>
        </w:rPr>
        <w:t>________________________________</w:t>
      </w:r>
    </w:p>
    <w:p w:rsidR="00493292" w:rsidRDefault="00493292">
      <w:pPr>
        <w:pStyle w:val="ConsPlusNonformat"/>
        <w:ind w:left="4680"/>
        <w:rPr>
          <w:rFonts w:ascii="Times New Roman" w:hAnsi="Times New Roman" w:cs="Times New Roman"/>
          <w:sz w:val="28"/>
          <w:szCs w:val="28"/>
        </w:rPr>
      </w:pPr>
    </w:p>
    <w:p w:rsidR="00493292" w:rsidRDefault="006F3F18">
      <w:pPr>
        <w:pStyle w:val="ConsPlusNonformat"/>
        <w:ind w:left="4680"/>
        <w:rPr>
          <w:rFonts w:ascii="Times New Roman" w:hAnsi="Times New Roman" w:cs="Times New Roman"/>
          <w:sz w:val="28"/>
          <w:szCs w:val="28"/>
        </w:rPr>
      </w:pPr>
      <w:r>
        <w:rPr>
          <w:rFonts w:ascii="Times New Roman" w:hAnsi="Times New Roman" w:cs="Times New Roman"/>
          <w:sz w:val="26"/>
          <w:szCs w:val="26"/>
        </w:rPr>
        <w:t>от (пенсионера, инвалида, работающего указать где, кем)</w:t>
      </w:r>
      <w:proofErr w:type="gramStart"/>
      <w:r>
        <w:rPr>
          <w:rFonts w:ascii="Times New Roman" w:hAnsi="Times New Roman" w:cs="Times New Roman"/>
          <w:sz w:val="26"/>
          <w:szCs w:val="26"/>
        </w:rPr>
        <w:t xml:space="preserve"> </w:t>
      </w:r>
      <w:r>
        <w:rPr>
          <w:rFonts w:ascii="Times New Roman" w:hAnsi="Times New Roman" w:cs="Times New Roman"/>
          <w:sz w:val="26"/>
          <w:szCs w:val="26"/>
          <w:u w:val="single"/>
        </w:rPr>
        <w:t xml:space="preserve">                                       .</w:t>
      </w:r>
      <w:proofErr w:type="gramEnd"/>
    </w:p>
    <w:p w:rsidR="00493292" w:rsidRDefault="006F3F18">
      <w:pPr>
        <w:pStyle w:val="ConsPlusNonformat"/>
        <w:ind w:left="4680"/>
        <w:rPr>
          <w:rFonts w:ascii="Times New Roman" w:hAnsi="Times New Roman" w:cs="Times New Roman"/>
          <w:sz w:val="28"/>
          <w:szCs w:val="28"/>
        </w:rPr>
      </w:pPr>
      <w:r>
        <w:rPr>
          <w:rFonts w:ascii="Times New Roman" w:hAnsi="Times New Roman" w:cs="Times New Roman"/>
          <w:sz w:val="28"/>
          <w:szCs w:val="28"/>
        </w:rPr>
        <w:t xml:space="preserve">________________________________ </w:t>
      </w:r>
    </w:p>
    <w:p w:rsidR="00493292" w:rsidRDefault="006F3F18">
      <w:pPr>
        <w:pStyle w:val="ConsPlusNonformat"/>
        <w:ind w:left="4680"/>
        <w:jc w:val="center"/>
        <w:rPr>
          <w:rFonts w:ascii="Times New Roman" w:hAnsi="Times New Roman" w:cs="Times New Roman"/>
        </w:rPr>
      </w:pPr>
      <w:proofErr w:type="gramStart"/>
      <w:r>
        <w:rPr>
          <w:rFonts w:ascii="Times New Roman" w:hAnsi="Times New Roman" w:cs="Times New Roman"/>
        </w:rPr>
        <w:t>(фамилия, имя, отчество (последнее при наличии)</w:t>
      </w:r>
      <w:proofErr w:type="gramEnd"/>
    </w:p>
    <w:p w:rsidR="00493292" w:rsidRDefault="006F3F18">
      <w:pPr>
        <w:pStyle w:val="ConsPlusNonformat"/>
        <w:ind w:left="4680"/>
        <w:rPr>
          <w:rFonts w:ascii="Times New Roman" w:hAnsi="Times New Roman" w:cs="Times New Roman"/>
          <w:sz w:val="28"/>
          <w:szCs w:val="28"/>
        </w:rPr>
      </w:pPr>
      <w:r>
        <w:rPr>
          <w:rFonts w:ascii="Times New Roman" w:hAnsi="Times New Roman" w:cs="Times New Roman"/>
          <w:sz w:val="28"/>
          <w:szCs w:val="28"/>
        </w:rPr>
        <w:t>________________________________</w:t>
      </w:r>
    </w:p>
    <w:p w:rsidR="00493292" w:rsidRDefault="006F3F18">
      <w:pPr>
        <w:pStyle w:val="ConsPlusNonformat"/>
        <w:ind w:left="4680"/>
        <w:rPr>
          <w:rFonts w:ascii="Times New Roman" w:hAnsi="Times New Roman" w:cs="Times New Roman"/>
          <w:sz w:val="28"/>
          <w:szCs w:val="28"/>
        </w:rPr>
      </w:pPr>
      <w:r>
        <w:rPr>
          <w:rFonts w:ascii="Times New Roman" w:hAnsi="Times New Roman" w:cs="Times New Roman"/>
          <w:sz w:val="28"/>
          <w:szCs w:val="28"/>
        </w:rPr>
        <w:t>_______________________________</w:t>
      </w:r>
    </w:p>
    <w:p w:rsidR="00493292" w:rsidRDefault="00493292">
      <w:pPr>
        <w:pStyle w:val="ConsPlusNonformat"/>
        <w:ind w:left="4680"/>
        <w:rPr>
          <w:rFonts w:ascii="Times New Roman" w:hAnsi="Times New Roman" w:cs="Times New Roman"/>
          <w:sz w:val="26"/>
          <w:szCs w:val="26"/>
        </w:rPr>
      </w:pPr>
    </w:p>
    <w:p w:rsidR="00493292" w:rsidRDefault="006F3F18">
      <w:pPr>
        <w:pStyle w:val="ConsPlusNonformat"/>
        <w:ind w:left="4680"/>
        <w:rPr>
          <w:rFonts w:ascii="Times New Roman" w:hAnsi="Times New Roman" w:cs="Times New Roman"/>
          <w:sz w:val="28"/>
          <w:szCs w:val="28"/>
          <w:u w:val="single"/>
        </w:rPr>
      </w:pPr>
      <w:r>
        <w:rPr>
          <w:rFonts w:ascii="Times New Roman" w:hAnsi="Times New Roman" w:cs="Times New Roman"/>
          <w:sz w:val="26"/>
          <w:szCs w:val="26"/>
        </w:rPr>
        <w:t>Проживающег</w:t>
      </w:r>
      <w:proofErr w:type="gramStart"/>
      <w:r>
        <w:rPr>
          <w:rFonts w:ascii="Times New Roman" w:hAnsi="Times New Roman" w:cs="Times New Roman"/>
          <w:sz w:val="26"/>
          <w:szCs w:val="26"/>
        </w:rPr>
        <w:t>о(</w:t>
      </w:r>
      <w:proofErr w:type="gramEnd"/>
      <w:r>
        <w:rPr>
          <w:rFonts w:ascii="Times New Roman" w:hAnsi="Times New Roman" w:cs="Times New Roman"/>
          <w:sz w:val="26"/>
          <w:szCs w:val="26"/>
        </w:rPr>
        <w:t>ей) по адресу:</w:t>
      </w:r>
      <w:r>
        <w:rPr>
          <w:rFonts w:ascii="Times New Roman" w:hAnsi="Times New Roman" w:cs="Times New Roman"/>
          <w:sz w:val="28"/>
          <w:szCs w:val="28"/>
        </w:rPr>
        <w:t xml:space="preserve"> ________________________________</w:t>
      </w:r>
    </w:p>
    <w:p w:rsidR="00493292" w:rsidRDefault="006F3F18">
      <w:pPr>
        <w:pStyle w:val="ConsPlusNonformat"/>
        <w:ind w:left="4680" w:right="-142"/>
        <w:jc w:val="center"/>
        <w:rPr>
          <w:rFonts w:ascii="Times New Roman" w:hAnsi="Times New Roman" w:cs="Times New Roman"/>
        </w:rPr>
      </w:pPr>
      <w:r>
        <w:rPr>
          <w:rFonts w:ascii="Times New Roman" w:hAnsi="Times New Roman" w:cs="Times New Roman"/>
        </w:rPr>
        <w:t>(адрес регистрации)</w:t>
      </w:r>
    </w:p>
    <w:p w:rsidR="00493292" w:rsidRDefault="006F3F18">
      <w:pPr>
        <w:pStyle w:val="ConsPlusNonformat"/>
        <w:ind w:left="4680" w:right="-142"/>
        <w:rPr>
          <w:rFonts w:ascii="Times New Roman" w:hAnsi="Times New Roman" w:cs="Times New Roman"/>
          <w:b/>
          <w:sz w:val="28"/>
          <w:szCs w:val="28"/>
        </w:rPr>
      </w:pPr>
      <w:r>
        <w:rPr>
          <w:rFonts w:ascii="Times New Roman" w:hAnsi="Times New Roman" w:cs="Times New Roman"/>
          <w:sz w:val="28"/>
          <w:szCs w:val="28"/>
        </w:rPr>
        <w:t>__________________________________________________________________</w:t>
      </w:r>
    </w:p>
    <w:p w:rsidR="00493292" w:rsidRDefault="00493292">
      <w:pPr>
        <w:pStyle w:val="ConsPlusNonformat"/>
        <w:jc w:val="center"/>
        <w:rPr>
          <w:rFonts w:ascii="Times New Roman" w:hAnsi="Times New Roman" w:cs="Times New Roman"/>
          <w:sz w:val="26"/>
          <w:szCs w:val="26"/>
        </w:rPr>
      </w:pPr>
    </w:p>
    <w:p w:rsidR="00493292" w:rsidRDefault="006F3F18">
      <w:pPr>
        <w:pStyle w:val="ConsPlusNonformat"/>
        <w:jc w:val="center"/>
        <w:rPr>
          <w:rFonts w:ascii="Times New Roman" w:hAnsi="Times New Roman" w:cs="Times New Roman"/>
          <w:sz w:val="26"/>
          <w:szCs w:val="26"/>
        </w:rPr>
      </w:pPr>
      <w:r>
        <w:rPr>
          <w:rFonts w:ascii="Times New Roman" w:hAnsi="Times New Roman" w:cs="Times New Roman"/>
          <w:sz w:val="26"/>
          <w:szCs w:val="26"/>
        </w:rPr>
        <w:t>Заявление</w:t>
      </w:r>
    </w:p>
    <w:p w:rsidR="00493292" w:rsidRDefault="006F3F18">
      <w:pPr>
        <w:pStyle w:val="ConsPlusNonformat"/>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93292" w:rsidRDefault="00493292">
      <w:pPr>
        <w:pStyle w:val="ConsPlusNonformat"/>
        <w:rPr>
          <w:rFonts w:ascii="Times New Roman" w:hAnsi="Times New Roman" w:cs="Times New Roman"/>
          <w:sz w:val="26"/>
          <w:szCs w:val="26"/>
        </w:rPr>
      </w:pPr>
    </w:p>
    <w:p w:rsidR="00493292" w:rsidRDefault="006F3F18">
      <w:pPr>
        <w:pStyle w:val="ConsPlusNonformat"/>
        <w:rPr>
          <w:rFonts w:ascii="Times New Roman" w:hAnsi="Times New Roman" w:cs="Times New Roman"/>
          <w:sz w:val="26"/>
          <w:szCs w:val="26"/>
        </w:rPr>
      </w:pPr>
      <w:r>
        <w:rPr>
          <w:rFonts w:ascii="Times New Roman" w:hAnsi="Times New Roman" w:cs="Times New Roman"/>
          <w:sz w:val="26"/>
          <w:szCs w:val="26"/>
        </w:rPr>
        <w:tab/>
        <w:t>Я даю согласие на сбор, обработку и хранение моих персональных данных и различных данных персонального характера, указанных в настоящем обращении.</w:t>
      </w:r>
    </w:p>
    <w:p w:rsidR="00493292" w:rsidRDefault="00493292">
      <w:pPr>
        <w:pStyle w:val="ConsPlusNonformat"/>
        <w:rPr>
          <w:rFonts w:ascii="Times New Roman" w:hAnsi="Times New Roman" w:cs="Times New Roman"/>
          <w:sz w:val="26"/>
          <w:szCs w:val="26"/>
        </w:rPr>
      </w:pPr>
    </w:p>
    <w:p w:rsidR="00493292" w:rsidRDefault="00493292">
      <w:pPr>
        <w:pStyle w:val="ConsPlusNonformat"/>
        <w:rPr>
          <w:rFonts w:ascii="Times New Roman" w:hAnsi="Times New Roman" w:cs="Times New Roman"/>
          <w:sz w:val="26"/>
          <w:szCs w:val="26"/>
        </w:rPr>
      </w:pPr>
    </w:p>
    <w:p w:rsidR="00493292" w:rsidRDefault="006F3F18">
      <w:pPr>
        <w:pStyle w:val="ConsPlusNonformat"/>
        <w:rPr>
          <w:rFonts w:ascii="Times New Roman" w:hAnsi="Times New Roman" w:cs="Times New Roman"/>
          <w:sz w:val="26"/>
          <w:szCs w:val="26"/>
        </w:rPr>
      </w:pPr>
      <w:r>
        <w:rPr>
          <w:rFonts w:ascii="Times New Roman" w:hAnsi="Times New Roman" w:cs="Times New Roman"/>
          <w:sz w:val="26"/>
          <w:szCs w:val="26"/>
        </w:rPr>
        <w:t>«___»______________ 20__г.                                                подпись заявителя</w:t>
      </w:r>
    </w:p>
    <w:p w:rsidR="00493292" w:rsidRDefault="006F3F18">
      <w:pPr>
        <w:pStyle w:val="ConsPlusNonformat"/>
        <w:jc w:val="center"/>
        <w:rPr>
          <w:rFonts w:ascii="Times New Roman" w:hAnsi="Times New Roman" w:cs="Times New Roman"/>
          <w:sz w:val="26"/>
          <w:szCs w:val="26"/>
        </w:rPr>
      </w:pPr>
      <w:r>
        <w:rPr>
          <w:rFonts w:ascii="Times New Roman" w:hAnsi="Times New Roman" w:cs="Times New Roman"/>
          <w:sz w:val="26"/>
          <w:szCs w:val="26"/>
        </w:rPr>
        <w:t>_______________</w:t>
      </w:r>
    </w:p>
    <w:p w:rsidR="00493292" w:rsidRDefault="00493292">
      <w:pPr>
        <w:pStyle w:val="ConsPlusNonformat"/>
        <w:rPr>
          <w:rFonts w:ascii="Times New Roman" w:hAnsi="Times New Roman" w:cs="Times New Roman"/>
          <w:sz w:val="26"/>
          <w:szCs w:val="26"/>
        </w:rPr>
      </w:pPr>
    </w:p>
    <w:p w:rsidR="00493292" w:rsidRDefault="00493292">
      <w:pPr>
        <w:pStyle w:val="ConsPlusNonformat"/>
        <w:rPr>
          <w:rFonts w:ascii="Times New Roman" w:hAnsi="Times New Roman" w:cs="Times New Roman"/>
          <w:sz w:val="26"/>
          <w:szCs w:val="26"/>
        </w:rPr>
        <w:sectPr w:rsidR="00493292">
          <w:pgSz w:w="11906" w:h="16838"/>
          <w:pgMar w:top="1134" w:right="567" w:bottom="1134" w:left="1985" w:header="709" w:footer="709" w:gutter="0"/>
          <w:pgNumType w:start="1"/>
          <w:cols w:space="720"/>
          <w:titlePg/>
          <w:docGrid w:linePitch="299"/>
        </w:sectPr>
      </w:pPr>
    </w:p>
    <w:p w:rsidR="00493292" w:rsidRDefault="006F3F18">
      <w:pPr>
        <w:spacing w:after="0" w:line="220" w:lineRule="exact"/>
        <w:ind w:left="4536"/>
        <w:rPr>
          <w:rFonts w:ascii="Times New Roman" w:hAnsi="Times New Roman" w:cs="Times New Roman"/>
          <w:sz w:val="26"/>
          <w:szCs w:val="26"/>
        </w:rPr>
      </w:pPr>
      <w:r>
        <w:rPr>
          <w:rFonts w:ascii="Times New Roman" w:hAnsi="Times New Roman" w:cs="Times New Roman"/>
          <w:sz w:val="26"/>
          <w:szCs w:val="26"/>
        </w:rPr>
        <w:t>Приложение № 3</w:t>
      </w:r>
    </w:p>
    <w:p w:rsidR="00493292" w:rsidRDefault="00493292">
      <w:pPr>
        <w:spacing w:after="0" w:line="220" w:lineRule="exact"/>
        <w:ind w:left="4536"/>
        <w:rPr>
          <w:rFonts w:ascii="Times New Roman" w:hAnsi="Times New Roman" w:cs="Times New Roman"/>
          <w:sz w:val="26"/>
          <w:szCs w:val="26"/>
        </w:rPr>
      </w:pPr>
    </w:p>
    <w:p w:rsidR="00493292" w:rsidRDefault="006F3F18">
      <w:pPr>
        <w:pStyle w:val="a9"/>
        <w:suppressAutoHyphens/>
        <w:spacing w:after="0" w:line="220" w:lineRule="exact"/>
        <w:ind w:left="4536"/>
        <w:rPr>
          <w:rFonts w:ascii="Times New Roman" w:hAnsi="Times New Roman" w:cs="Times New Roman"/>
          <w:sz w:val="26"/>
          <w:szCs w:val="26"/>
        </w:rPr>
      </w:pPr>
      <w:r>
        <w:rPr>
          <w:rFonts w:ascii="Times New Roman" w:hAnsi="Times New Roman" w:cs="Times New Roman"/>
          <w:sz w:val="26"/>
          <w:szCs w:val="26"/>
        </w:rPr>
        <w:t>к Порядку рассмотрения обращений граждан, поступивших в администрацию Нигирского сельского поселения</w:t>
      </w:r>
      <w:r>
        <w:t xml:space="preserve"> </w:t>
      </w:r>
      <w:r>
        <w:rPr>
          <w:rFonts w:ascii="Times New Roman" w:hAnsi="Times New Roman" w:cs="Times New Roman"/>
          <w:sz w:val="26"/>
          <w:szCs w:val="26"/>
        </w:rPr>
        <w:t>Николаевского муниципального района Хабаровского края</w:t>
      </w:r>
    </w:p>
    <w:p w:rsidR="00493292" w:rsidRDefault="00493292">
      <w:pPr>
        <w:widowControl w:val="0"/>
        <w:spacing w:after="0" w:line="240" w:lineRule="auto"/>
        <w:jc w:val="both"/>
        <w:rPr>
          <w:rFonts w:ascii="Times New Roman" w:hAnsi="Times New Roman" w:cs="Times New Roman"/>
          <w:sz w:val="26"/>
          <w:szCs w:val="26"/>
        </w:rPr>
      </w:pPr>
    </w:p>
    <w:p w:rsidR="00493292" w:rsidRDefault="00493292">
      <w:pPr>
        <w:widowControl w:val="0"/>
        <w:spacing w:after="0" w:line="240" w:lineRule="auto"/>
        <w:jc w:val="both"/>
        <w:rPr>
          <w:rFonts w:ascii="Times New Roman" w:hAnsi="Times New Roman" w:cs="Times New Roman"/>
          <w:sz w:val="26"/>
          <w:szCs w:val="26"/>
        </w:rPr>
      </w:pPr>
    </w:p>
    <w:p w:rsidR="00493292" w:rsidRDefault="00493292">
      <w:pPr>
        <w:widowControl w:val="0"/>
        <w:spacing w:after="0" w:line="240" w:lineRule="auto"/>
        <w:jc w:val="both"/>
        <w:rPr>
          <w:rFonts w:ascii="Times New Roman" w:hAnsi="Times New Roman" w:cs="Times New Roman"/>
          <w:sz w:val="26"/>
          <w:szCs w:val="26"/>
        </w:rPr>
      </w:pPr>
    </w:p>
    <w:p w:rsidR="00493292" w:rsidRDefault="006F3F18">
      <w:pPr>
        <w:widowControl w:val="0"/>
        <w:spacing w:after="0" w:line="240" w:lineRule="exact"/>
        <w:jc w:val="center"/>
        <w:rPr>
          <w:rFonts w:ascii="Times New Roman" w:hAnsi="Times New Roman" w:cs="Times New Roman"/>
          <w:sz w:val="26"/>
          <w:szCs w:val="26"/>
        </w:rPr>
      </w:pPr>
      <w:r>
        <w:rPr>
          <w:rFonts w:ascii="Times New Roman" w:hAnsi="Times New Roman" w:cs="Times New Roman"/>
          <w:sz w:val="26"/>
          <w:szCs w:val="26"/>
        </w:rPr>
        <w:t>СВЕДЕНИЯ</w:t>
      </w:r>
    </w:p>
    <w:p w:rsidR="00493292" w:rsidRDefault="006F3F18">
      <w:pPr>
        <w:widowControl w:val="0"/>
        <w:spacing w:after="0" w:line="240" w:lineRule="exact"/>
        <w:jc w:val="center"/>
        <w:rPr>
          <w:rFonts w:ascii="Times New Roman" w:hAnsi="Times New Roman" w:cs="Times New Roman"/>
          <w:sz w:val="26"/>
          <w:szCs w:val="26"/>
        </w:rPr>
      </w:pPr>
      <w:r>
        <w:rPr>
          <w:rFonts w:ascii="Times New Roman" w:hAnsi="Times New Roman" w:cs="Times New Roman"/>
          <w:sz w:val="26"/>
          <w:szCs w:val="26"/>
        </w:rPr>
        <w:t xml:space="preserve">о местонахождении, почтовом адресе администрации Нигирского </w:t>
      </w:r>
    </w:p>
    <w:p w:rsidR="00493292" w:rsidRDefault="006F3F18">
      <w:pPr>
        <w:widowControl w:val="0"/>
        <w:spacing w:after="0" w:line="240" w:lineRule="exact"/>
        <w:jc w:val="center"/>
        <w:rPr>
          <w:rFonts w:ascii="Times New Roman" w:hAnsi="Times New Roman" w:cs="Times New Roman"/>
          <w:sz w:val="26"/>
          <w:szCs w:val="26"/>
        </w:rPr>
      </w:pPr>
      <w:r>
        <w:rPr>
          <w:rFonts w:ascii="Times New Roman" w:hAnsi="Times New Roman" w:cs="Times New Roman"/>
          <w:sz w:val="26"/>
          <w:szCs w:val="26"/>
        </w:rPr>
        <w:t>сельского поселения</w:t>
      </w:r>
      <w:r>
        <w:t xml:space="preserve"> </w:t>
      </w:r>
      <w:r>
        <w:rPr>
          <w:rFonts w:ascii="Times New Roman" w:hAnsi="Times New Roman" w:cs="Times New Roman"/>
          <w:sz w:val="26"/>
          <w:szCs w:val="26"/>
        </w:rPr>
        <w:t>Николаевского муниципального района Хабаровского края, справочных телефонах</w:t>
      </w:r>
    </w:p>
    <w:p w:rsidR="00493292" w:rsidRDefault="00493292">
      <w:pPr>
        <w:widowControl w:val="0"/>
        <w:spacing w:after="0" w:line="240" w:lineRule="auto"/>
        <w:jc w:val="both"/>
        <w:rPr>
          <w:rFonts w:ascii="Times New Roman" w:hAnsi="Times New Roman" w:cs="Times New Roman"/>
          <w:sz w:val="26"/>
          <w:szCs w:val="26"/>
        </w:rPr>
      </w:pPr>
    </w:p>
    <w:p w:rsidR="00493292" w:rsidRDefault="00493292">
      <w:pPr>
        <w:widowControl w:val="0"/>
        <w:spacing w:after="0" w:line="240" w:lineRule="auto"/>
        <w:jc w:val="both"/>
        <w:rPr>
          <w:rFonts w:ascii="Times New Roman" w:hAnsi="Times New Roman" w:cs="Times New Roman"/>
          <w:sz w:val="26"/>
          <w:szCs w:val="26"/>
        </w:rPr>
      </w:pPr>
    </w:p>
    <w:p w:rsidR="00493292" w:rsidRDefault="006F3F18">
      <w:pPr>
        <w:widowControl w:val="0"/>
        <w:spacing w:after="0"/>
        <w:ind w:firstLine="709"/>
        <w:jc w:val="both"/>
        <w:rPr>
          <w:rFonts w:ascii="Times New Roman" w:hAnsi="Times New Roman" w:cs="Times New Roman"/>
          <w:sz w:val="26"/>
          <w:szCs w:val="26"/>
        </w:rPr>
      </w:pPr>
      <w:r>
        <w:rPr>
          <w:rFonts w:ascii="Times New Roman" w:hAnsi="Times New Roman" w:cs="Times New Roman"/>
          <w:sz w:val="26"/>
          <w:szCs w:val="26"/>
        </w:rPr>
        <w:t>Администрация Нигирского сельского поселения Николаевского муниципального района Хабаровского края располагается по адресу: Школьная ул., д. № 20, с. Нигирь Николаевского района Хабаровского края.</w:t>
      </w:r>
    </w:p>
    <w:p w:rsidR="00493292" w:rsidRDefault="006F3F18">
      <w:pPr>
        <w:widowControl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Почтовый адрес администрации Нигирского сельского поселения: Школьная ул., д. № 20, с. Нигирь Николаевского района Хабаровского края, 682447.  </w:t>
      </w:r>
    </w:p>
    <w:p w:rsidR="00493292" w:rsidRDefault="006F3F18">
      <w:pPr>
        <w:widowControl w:val="0"/>
        <w:spacing w:after="0"/>
        <w:ind w:firstLine="709"/>
        <w:jc w:val="both"/>
        <w:rPr>
          <w:rFonts w:ascii="Times New Roman" w:hAnsi="Times New Roman" w:cs="Times New Roman"/>
          <w:sz w:val="26"/>
          <w:szCs w:val="26"/>
        </w:rPr>
      </w:pPr>
      <w:r>
        <w:rPr>
          <w:rFonts w:ascii="Times New Roman" w:hAnsi="Times New Roman" w:cs="Times New Roman"/>
          <w:sz w:val="26"/>
          <w:szCs w:val="26"/>
        </w:rPr>
        <w:t>Телефон для справок:</w:t>
      </w:r>
    </w:p>
    <w:p w:rsidR="00493292" w:rsidRDefault="006F3F18">
      <w:pPr>
        <w:widowControl w:val="0"/>
        <w:spacing w:after="0"/>
        <w:ind w:firstLine="709"/>
        <w:jc w:val="both"/>
        <w:rPr>
          <w:rFonts w:ascii="Times New Roman" w:hAnsi="Times New Roman" w:cs="Times New Roman"/>
          <w:sz w:val="26"/>
          <w:szCs w:val="26"/>
        </w:rPr>
      </w:pPr>
      <w:r>
        <w:rPr>
          <w:rFonts w:ascii="Times New Roman" w:hAnsi="Times New Roman" w:cs="Times New Roman"/>
          <w:sz w:val="26"/>
          <w:szCs w:val="26"/>
        </w:rPr>
        <w:t>- специалист по работе с обращения граждан: 8 (42135) 39-7-24.</w:t>
      </w:r>
    </w:p>
    <w:p w:rsidR="00493292" w:rsidRDefault="006F3F18">
      <w:pPr>
        <w:widowControl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_______________</w:t>
      </w:r>
    </w:p>
    <w:p w:rsidR="00493292" w:rsidRDefault="00493292">
      <w:pPr>
        <w:widowControl w:val="0"/>
        <w:spacing w:after="0" w:line="240" w:lineRule="auto"/>
        <w:jc w:val="both"/>
        <w:rPr>
          <w:rFonts w:ascii="Times New Roman" w:hAnsi="Times New Roman" w:cs="Times New Roman"/>
          <w:sz w:val="26"/>
          <w:szCs w:val="26"/>
        </w:rPr>
      </w:pPr>
    </w:p>
    <w:p w:rsidR="00493292" w:rsidRDefault="00493292">
      <w:pPr>
        <w:widowControl w:val="0"/>
        <w:spacing w:after="0" w:line="240" w:lineRule="auto"/>
        <w:jc w:val="both"/>
        <w:rPr>
          <w:rFonts w:ascii="Times New Roman" w:hAnsi="Times New Roman" w:cs="Times New Roman"/>
          <w:sz w:val="26"/>
          <w:szCs w:val="26"/>
        </w:rPr>
        <w:sectPr w:rsidR="00493292">
          <w:pgSz w:w="11906" w:h="16838"/>
          <w:pgMar w:top="1134" w:right="567" w:bottom="1134" w:left="1985" w:header="709" w:footer="709" w:gutter="0"/>
          <w:pgNumType w:start="1"/>
          <w:cols w:space="720"/>
          <w:titlePg/>
          <w:docGrid w:linePitch="299"/>
        </w:sectPr>
      </w:pPr>
    </w:p>
    <w:p w:rsidR="00493292" w:rsidRDefault="006F3F18">
      <w:pPr>
        <w:spacing w:after="0" w:line="220" w:lineRule="exact"/>
        <w:ind w:left="4536"/>
        <w:rPr>
          <w:rFonts w:ascii="Times New Roman" w:hAnsi="Times New Roman" w:cs="Times New Roman"/>
          <w:sz w:val="26"/>
          <w:szCs w:val="26"/>
        </w:rPr>
      </w:pPr>
      <w:r>
        <w:rPr>
          <w:rFonts w:ascii="Times New Roman" w:hAnsi="Times New Roman" w:cs="Times New Roman"/>
          <w:sz w:val="26"/>
          <w:szCs w:val="26"/>
        </w:rPr>
        <w:t>Приложение № 4</w:t>
      </w:r>
    </w:p>
    <w:p w:rsidR="00493292" w:rsidRDefault="00493292">
      <w:pPr>
        <w:spacing w:after="0" w:line="220" w:lineRule="exact"/>
        <w:ind w:left="4536"/>
        <w:rPr>
          <w:rFonts w:ascii="Times New Roman" w:hAnsi="Times New Roman" w:cs="Times New Roman"/>
          <w:sz w:val="26"/>
          <w:szCs w:val="26"/>
        </w:rPr>
      </w:pPr>
    </w:p>
    <w:p w:rsidR="00493292" w:rsidRDefault="006F3F18">
      <w:pPr>
        <w:widowControl w:val="0"/>
        <w:spacing w:after="0" w:line="220" w:lineRule="exact"/>
        <w:ind w:left="4536"/>
        <w:rPr>
          <w:rFonts w:ascii="Times New Roman" w:hAnsi="Times New Roman" w:cs="Times New Roman"/>
          <w:sz w:val="26"/>
          <w:szCs w:val="26"/>
        </w:rPr>
      </w:pPr>
      <w:r>
        <w:rPr>
          <w:rFonts w:ascii="Times New Roman" w:hAnsi="Times New Roman" w:cs="Times New Roman"/>
          <w:sz w:val="26"/>
          <w:szCs w:val="26"/>
        </w:rPr>
        <w:t>к Порядку рассмотрения обращений</w:t>
      </w:r>
    </w:p>
    <w:p w:rsidR="00493292" w:rsidRDefault="006F3F18">
      <w:pPr>
        <w:widowControl w:val="0"/>
        <w:spacing w:after="0" w:line="220" w:lineRule="exact"/>
        <w:ind w:left="4536"/>
        <w:rPr>
          <w:rFonts w:ascii="Times New Roman" w:hAnsi="Times New Roman" w:cs="Times New Roman"/>
          <w:sz w:val="26"/>
          <w:szCs w:val="26"/>
        </w:rPr>
      </w:pPr>
      <w:r>
        <w:rPr>
          <w:rFonts w:ascii="Times New Roman" w:hAnsi="Times New Roman" w:cs="Times New Roman"/>
          <w:sz w:val="26"/>
          <w:szCs w:val="26"/>
        </w:rPr>
        <w:t>граждан, поступивших в администрацию Нигирского сельского поселения</w:t>
      </w:r>
    </w:p>
    <w:p w:rsidR="00493292" w:rsidRDefault="006F3F18">
      <w:pPr>
        <w:widowControl w:val="0"/>
        <w:spacing w:after="0" w:line="220" w:lineRule="exact"/>
        <w:ind w:left="4536"/>
        <w:rPr>
          <w:rFonts w:ascii="Times New Roman" w:hAnsi="Times New Roman" w:cs="Times New Roman"/>
          <w:sz w:val="26"/>
          <w:szCs w:val="26"/>
        </w:rPr>
      </w:pPr>
      <w:r>
        <w:rPr>
          <w:rFonts w:ascii="Times New Roman" w:hAnsi="Times New Roman" w:cs="Times New Roman"/>
          <w:sz w:val="26"/>
          <w:szCs w:val="26"/>
        </w:rPr>
        <w:t>Николаевского муниципального района Хабаровского края</w:t>
      </w:r>
    </w:p>
    <w:p w:rsidR="00493292" w:rsidRDefault="00493292">
      <w:pPr>
        <w:widowControl w:val="0"/>
        <w:spacing w:after="0" w:line="240" w:lineRule="auto"/>
        <w:jc w:val="both"/>
        <w:rPr>
          <w:rFonts w:ascii="Times New Roman" w:hAnsi="Times New Roman" w:cs="Times New Roman"/>
          <w:sz w:val="26"/>
          <w:szCs w:val="26"/>
        </w:rPr>
      </w:pPr>
    </w:p>
    <w:p w:rsidR="00493292" w:rsidRDefault="006F3F18">
      <w:pPr>
        <w:widowControl w:val="0"/>
        <w:spacing w:after="0" w:line="220" w:lineRule="exact"/>
        <w:jc w:val="center"/>
        <w:rPr>
          <w:rFonts w:ascii="Times New Roman" w:hAnsi="Times New Roman" w:cs="Times New Roman"/>
          <w:sz w:val="26"/>
          <w:szCs w:val="26"/>
        </w:rPr>
      </w:pPr>
      <w:r>
        <w:rPr>
          <w:rFonts w:ascii="Times New Roman" w:hAnsi="Times New Roman" w:cs="Times New Roman"/>
          <w:sz w:val="26"/>
          <w:szCs w:val="26"/>
        </w:rPr>
        <w:t>ФОРМА</w:t>
      </w:r>
    </w:p>
    <w:p w:rsidR="00493292" w:rsidRDefault="006F3F18">
      <w:pPr>
        <w:widowControl w:val="0"/>
        <w:spacing w:after="0" w:line="220" w:lineRule="exact"/>
        <w:jc w:val="center"/>
        <w:rPr>
          <w:rFonts w:ascii="Times New Roman" w:hAnsi="Times New Roman" w:cs="Times New Roman"/>
          <w:sz w:val="26"/>
          <w:szCs w:val="26"/>
        </w:rPr>
      </w:pPr>
      <w:r>
        <w:rPr>
          <w:rFonts w:ascii="Times New Roman" w:hAnsi="Times New Roman" w:cs="Times New Roman"/>
          <w:sz w:val="26"/>
          <w:szCs w:val="26"/>
        </w:rPr>
        <w:t>карточки учета обращений</w:t>
      </w:r>
    </w:p>
    <w:p w:rsidR="00493292" w:rsidRDefault="008D6CF0">
      <w:pPr>
        <w:widowControl w:val="0"/>
        <w:spacing w:after="0" w:line="240" w:lineRule="auto"/>
        <w:jc w:val="both"/>
        <w:rPr>
          <w:rFonts w:ascii="Times New Roman" w:hAnsi="Times New Roman" w:cs="Times New Roman"/>
          <w:sz w:val="26"/>
          <w:szCs w:val="26"/>
        </w:rPr>
      </w:pPr>
      <w:r>
        <w:rPr>
          <w:rFonts w:ascii="Times New Roman" w:hAnsi="Times New Roman" w:cs="Times New Roman"/>
          <w:sz w:val="26"/>
          <w:szCs w:val="26"/>
        </w:rPr>
        <w:pict>
          <v:rect id="Прямоугольник 6" o:spid="_x0000_s1069" style="position:absolute;left:0;text-align:left;margin-left:-50.5pt;margin-top:11.55pt;width:504.75pt;height:342pt;z-index:25166028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" filled="f" strokeweight="2pt"/>
        </w:pict>
      </w:r>
    </w:p>
    <w:p w:rsidR="00493292" w:rsidRDefault="006F3F18">
      <w:pPr>
        <w:pStyle w:val="ab"/>
        <w:spacing w:line="200" w:lineRule="exact"/>
        <w:rPr>
          <w:sz w:val="22"/>
          <w:szCs w:val="22"/>
        </w:rPr>
      </w:pPr>
      <w:r>
        <w:rPr>
          <w:sz w:val="22"/>
          <w:szCs w:val="22"/>
        </w:rPr>
        <w:t>УЧЕТНАЯ КАРТОЧКА ОБРАЩЕНИЯ</w:t>
      </w:r>
    </w:p>
    <w:tbl>
      <w:tblPr>
        <w:tblW w:w="9747" w:type="dxa"/>
        <w:tblBorders>
          <w:top w:val="single" w:sz="4" w:space="0" w:color="auto"/>
          <w:bottom w:val="single" w:sz="4" w:space="0" w:color="auto"/>
        </w:tblBorders>
        <w:tblLayout w:type="fixed"/>
        <w:tblLook w:val="04A0" w:firstRow="1" w:lastRow="0" w:firstColumn="1" w:lastColumn="0" w:noHBand="0" w:noVBand="1"/>
      </w:tblPr>
      <w:tblGrid>
        <w:gridCol w:w="2796"/>
        <w:gridCol w:w="166"/>
        <w:gridCol w:w="442"/>
        <w:gridCol w:w="183"/>
        <w:gridCol w:w="2641"/>
        <w:gridCol w:w="900"/>
        <w:gridCol w:w="1351"/>
        <w:gridCol w:w="342"/>
        <w:gridCol w:w="309"/>
        <w:gridCol w:w="617"/>
      </w:tblGrid>
      <w:tr w:rsidR="00493292">
        <w:trPr>
          <w:gridAfter w:val="2"/>
          <w:wAfter w:w="1080" w:type="dxa"/>
          <w:cantSplit/>
          <w:trHeight w:val="257"/>
        </w:trPr>
        <w:tc>
          <w:tcPr>
            <w:tcW w:w="4149" w:type="dxa"/>
            <w:gridSpan w:val="4"/>
            <w:tcBorders>
              <w:top w:val="single" w:sz="4" w:space="0" w:color="auto"/>
              <w:left w:val="nil"/>
              <w:bottom w:val="single" w:sz="4" w:space="0" w:color="auto"/>
              <w:right w:val="nil"/>
            </w:tcBorders>
            <w:vAlign w:val="center"/>
          </w:tcPr>
          <w:p w:rsidR="00493292" w:rsidRDefault="006F3F18">
            <w:pPr>
              <w:pStyle w:val="af"/>
              <w:spacing w:line="200" w:lineRule="exact"/>
              <w:jc w:val="left"/>
              <w:rPr>
                <w:sz w:val="22"/>
                <w:szCs w:val="22"/>
              </w:rPr>
            </w:pPr>
            <w:r>
              <w:rPr>
                <w:sz w:val="22"/>
                <w:szCs w:val="22"/>
              </w:rPr>
              <w:t xml:space="preserve">Дата регистрации  </w:t>
            </w:r>
            <w:r>
              <w:rPr>
                <w:b w:val="0"/>
                <w:sz w:val="22"/>
                <w:szCs w:val="22"/>
              </w:rPr>
              <w:t xml:space="preserve">  </w:t>
            </w:r>
          </w:p>
        </w:tc>
        <w:tc>
          <w:tcPr>
            <w:tcW w:w="3047" w:type="dxa"/>
            <w:tcBorders>
              <w:top w:val="single" w:sz="4" w:space="0" w:color="auto"/>
              <w:left w:val="nil"/>
              <w:bottom w:val="single" w:sz="4" w:space="0" w:color="auto"/>
              <w:right w:val="nil"/>
            </w:tcBorders>
            <w:vAlign w:val="center"/>
          </w:tcPr>
          <w:p w:rsidR="00493292" w:rsidRDefault="006F3F18">
            <w:pPr>
              <w:pStyle w:val="af"/>
              <w:spacing w:line="200" w:lineRule="exact"/>
              <w:jc w:val="left"/>
              <w:rPr>
                <w:sz w:val="22"/>
                <w:szCs w:val="22"/>
              </w:rPr>
            </w:pPr>
            <w:r>
              <w:rPr>
                <w:sz w:val="22"/>
                <w:szCs w:val="22"/>
              </w:rPr>
              <w:t xml:space="preserve">   Индекс  </w:t>
            </w:r>
            <w:r>
              <w:rPr>
                <w:b w:val="0"/>
                <w:sz w:val="22"/>
                <w:szCs w:val="22"/>
              </w:rPr>
              <w:t xml:space="preserve">  </w:t>
            </w:r>
          </w:p>
        </w:tc>
        <w:tc>
          <w:tcPr>
            <w:tcW w:w="2551" w:type="dxa"/>
            <w:gridSpan w:val="2"/>
            <w:tcBorders>
              <w:top w:val="single" w:sz="4" w:space="0" w:color="auto"/>
              <w:left w:val="nil"/>
              <w:bottom w:val="single" w:sz="4" w:space="0" w:color="auto"/>
              <w:right w:val="nil"/>
            </w:tcBorders>
            <w:vAlign w:val="center"/>
          </w:tcPr>
          <w:p w:rsidR="00493292" w:rsidRDefault="006F3F18">
            <w:pPr>
              <w:pStyle w:val="af"/>
              <w:spacing w:line="200" w:lineRule="exact"/>
              <w:jc w:val="left"/>
              <w:rPr>
                <w:sz w:val="22"/>
                <w:szCs w:val="22"/>
              </w:rPr>
            </w:pPr>
            <w:r>
              <w:rPr>
                <w:sz w:val="22"/>
                <w:szCs w:val="22"/>
              </w:rPr>
              <w:t xml:space="preserve">Тематика  </w:t>
            </w:r>
            <w:r>
              <w:rPr>
                <w:b w:val="0"/>
                <w:sz w:val="22"/>
                <w:szCs w:val="22"/>
              </w:rPr>
              <w:t xml:space="preserve">  </w:t>
            </w:r>
          </w:p>
        </w:tc>
        <w:tc>
          <w:tcPr>
            <w:tcW w:w="360" w:type="dxa"/>
          </w:tcPr>
          <w:p w:rsidR="00493292" w:rsidRDefault="006F3F18">
            <w:r>
              <w:t xml:space="preserve"> </w:t>
            </w:r>
          </w:p>
        </w:tc>
      </w:tr>
      <w:tr w:rsidR="00493292">
        <w:trPr>
          <w:gridAfter w:val="2"/>
          <w:wAfter w:w="1080" w:type="dxa"/>
          <w:cantSplit/>
          <w:trHeight w:val="247"/>
        </w:trPr>
        <w:tc>
          <w:tcPr>
            <w:tcW w:w="7196" w:type="dxa"/>
            <w:gridSpan w:val="5"/>
            <w:tcBorders>
              <w:top w:val="single" w:sz="4" w:space="0" w:color="auto"/>
              <w:left w:val="nil"/>
              <w:bottom w:val="single" w:sz="4" w:space="0" w:color="auto"/>
              <w:right w:val="nil"/>
            </w:tcBorders>
            <w:vAlign w:val="center"/>
          </w:tcPr>
          <w:p w:rsidR="00493292" w:rsidRDefault="006F3F18">
            <w:pPr>
              <w:pStyle w:val="af"/>
              <w:spacing w:line="200" w:lineRule="exact"/>
              <w:jc w:val="left"/>
              <w:rPr>
                <w:sz w:val="22"/>
                <w:szCs w:val="22"/>
              </w:rPr>
            </w:pPr>
            <w:r>
              <w:rPr>
                <w:sz w:val="22"/>
                <w:szCs w:val="22"/>
              </w:rPr>
              <w:t xml:space="preserve">ФИО заявителя  </w:t>
            </w:r>
            <w:r>
              <w:t xml:space="preserve"> </w:t>
            </w:r>
            <w:r>
              <w:rPr>
                <w:b w:val="0"/>
                <w:sz w:val="22"/>
                <w:szCs w:val="22"/>
              </w:rPr>
              <w:t xml:space="preserve">  </w:t>
            </w:r>
          </w:p>
        </w:tc>
        <w:tc>
          <w:tcPr>
            <w:tcW w:w="1012" w:type="dxa"/>
            <w:tcBorders>
              <w:top w:val="single" w:sz="4" w:space="0" w:color="auto"/>
              <w:left w:val="nil"/>
              <w:bottom w:val="single" w:sz="4" w:space="0" w:color="auto"/>
              <w:right w:val="nil"/>
            </w:tcBorders>
            <w:vAlign w:val="center"/>
          </w:tcPr>
          <w:p w:rsidR="00493292" w:rsidRDefault="006F3F18">
            <w:pPr>
              <w:pStyle w:val="af"/>
              <w:spacing w:line="200" w:lineRule="exact"/>
              <w:jc w:val="left"/>
              <w:rPr>
                <w:sz w:val="22"/>
                <w:szCs w:val="22"/>
              </w:rPr>
            </w:pPr>
            <w:r>
              <w:rPr>
                <w:sz w:val="22"/>
                <w:szCs w:val="22"/>
              </w:rPr>
              <w:t>Пол</w:t>
            </w:r>
            <w:r>
              <w:t xml:space="preserve"> </w:t>
            </w:r>
            <w:r>
              <w:rPr>
                <w:b w:val="0"/>
                <w:sz w:val="22"/>
                <w:szCs w:val="22"/>
              </w:rPr>
              <w:t xml:space="preserve"> </w:t>
            </w:r>
          </w:p>
        </w:tc>
        <w:tc>
          <w:tcPr>
            <w:tcW w:w="1539" w:type="dxa"/>
            <w:tcBorders>
              <w:top w:val="single" w:sz="4" w:space="0" w:color="auto"/>
              <w:left w:val="nil"/>
              <w:bottom w:val="single" w:sz="4" w:space="0" w:color="auto"/>
              <w:right w:val="nil"/>
            </w:tcBorders>
            <w:vAlign w:val="center"/>
          </w:tcPr>
          <w:p w:rsidR="00493292" w:rsidRDefault="006F3F18">
            <w:pPr>
              <w:pStyle w:val="af"/>
              <w:spacing w:line="200" w:lineRule="exact"/>
              <w:jc w:val="left"/>
              <w:rPr>
                <w:sz w:val="22"/>
                <w:szCs w:val="22"/>
              </w:rPr>
            </w:pPr>
            <w:r>
              <w:rPr>
                <w:sz w:val="22"/>
                <w:szCs w:val="22"/>
              </w:rPr>
              <w:t xml:space="preserve">Гражданство  </w:t>
            </w:r>
            <w:r>
              <w:rPr>
                <w:b w:val="0"/>
                <w:sz w:val="22"/>
                <w:szCs w:val="22"/>
              </w:rPr>
              <w:t xml:space="preserve">  </w:t>
            </w:r>
          </w:p>
        </w:tc>
        <w:tc>
          <w:tcPr>
            <w:tcW w:w="360" w:type="dxa"/>
          </w:tcPr>
          <w:p w:rsidR="00493292" w:rsidRDefault="006F3F18">
            <w:r>
              <w:t xml:space="preserve"> </w:t>
            </w:r>
          </w:p>
        </w:tc>
      </w:tr>
      <w:tr w:rsidR="00493292">
        <w:trPr>
          <w:gridAfter w:val="3"/>
          <w:wAfter w:w="1440" w:type="dxa"/>
          <w:cantSplit/>
          <w:trHeight w:val="251"/>
        </w:trPr>
        <w:tc>
          <w:tcPr>
            <w:tcW w:w="3227" w:type="dxa"/>
            <w:tcBorders>
              <w:top w:val="single" w:sz="4" w:space="0" w:color="auto"/>
              <w:left w:val="nil"/>
              <w:bottom w:val="single" w:sz="4" w:space="0" w:color="auto"/>
              <w:right w:val="nil"/>
            </w:tcBorders>
            <w:vAlign w:val="center"/>
          </w:tcPr>
          <w:p w:rsidR="00493292" w:rsidRDefault="006F3F18">
            <w:pPr>
              <w:pStyle w:val="af"/>
              <w:spacing w:line="200" w:lineRule="exact"/>
              <w:jc w:val="left"/>
              <w:rPr>
                <w:b w:val="0"/>
                <w:bCs w:val="0"/>
                <w:sz w:val="22"/>
                <w:szCs w:val="22"/>
              </w:rPr>
            </w:pPr>
            <w:r>
              <w:rPr>
                <w:sz w:val="22"/>
                <w:szCs w:val="22"/>
              </w:rPr>
              <w:t>Льготный состав</w:t>
            </w:r>
            <w:r>
              <w:rPr>
                <w:b w:val="0"/>
                <w:bCs w:val="0"/>
                <w:sz w:val="22"/>
                <w:szCs w:val="22"/>
              </w:rPr>
              <w:t xml:space="preserve">   </w:t>
            </w:r>
          </w:p>
        </w:tc>
        <w:tc>
          <w:tcPr>
            <w:tcW w:w="3969" w:type="dxa"/>
            <w:gridSpan w:val="4"/>
            <w:tcBorders>
              <w:top w:val="single" w:sz="4" w:space="0" w:color="auto"/>
              <w:left w:val="nil"/>
              <w:bottom w:val="single" w:sz="4" w:space="0" w:color="auto"/>
              <w:right w:val="nil"/>
            </w:tcBorders>
            <w:vAlign w:val="center"/>
          </w:tcPr>
          <w:p w:rsidR="00493292" w:rsidRDefault="006F3F18">
            <w:pPr>
              <w:pStyle w:val="af"/>
              <w:spacing w:line="200" w:lineRule="exact"/>
              <w:jc w:val="left"/>
              <w:rPr>
                <w:b w:val="0"/>
                <w:bCs w:val="0"/>
                <w:sz w:val="22"/>
                <w:szCs w:val="22"/>
              </w:rPr>
            </w:pPr>
            <w:proofErr w:type="spellStart"/>
            <w:r>
              <w:rPr>
                <w:sz w:val="22"/>
                <w:szCs w:val="22"/>
              </w:rPr>
              <w:t>Социальн</w:t>
            </w:r>
            <w:proofErr w:type="spellEnd"/>
            <w:r>
              <w:rPr>
                <w:sz w:val="22"/>
                <w:szCs w:val="22"/>
              </w:rPr>
              <w:t>. положение</w:t>
            </w:r>
            <w:r>
              <w:rPr>
                <w:b w:val="0"/>
                <w:bCs w:val="0"/>
                <w:sz w:val="22"/>
                <w:szCs w:val="22"/>
              </w:rPr>
              <w:t xml:space="preserve"> </w:t>
            </w:r>
            <w:r>
              <w:rPr>
                <w:sz w:val="22"/>
                <w:szCs w:val="22"/>
              </w:rPr>
              <w:t xml:space="preserve"> </w:t>
            </w:r>
            <w:r>
              <w:rPr>
                <w:b w:val="0"/>
                <w:sz w:val="22"/>
                <w:szCs w:val="22"/>
              </w:rPr>
              <w:t xml:space="preserve">  </w:t>
            </w:r>
          </w:p>
        </w:tc>
        <w:tc>
          <w:tcPr>
            <w:tcW w:w="2551" w:type="dxa"/>
            <w:gridSpan w:val="2"/>
            <w:tcBorders>
              <w:top w:val="single" w:sz="4" w:space="0" w:color="auto"/>
              <w:left w:val="nil"/>
              <w:bottom w:val="single" w:sz="4" w:space="0" w:color="auto"/>
              <w:right w:val="nil"/>
            </w:tcBorders>
            <w:vAlign w:val="center"/>
          </w:tcPr>
          <w:p w:rsidR="00493292" w:rsidRDefault="006F3F18">
            <w:pPr>
              <w:pStyle w:val="af"/>
              <w:spacing w:line="200" w:lineRule="exact"/>
              <w:jc w:val="left"/>
              <w:rPr>
                <w:sz w:val="22"/>
                <w:szCs w:val="22"/>
              </w:rPr>
            </w:pPr>
            <w:r>
              <w:rPr>
                <w:sz w:val="22"/>
                <w:szCs w:val="22"/>
              </w:rPr>
              <w:t>Признак</w:t>
            </w:r>
            <w:r>
              <w:rPr>
                <w:b w:val="0"/>
                <w:bCs w:val="0"/>
                <w:sz w:val="22"/>
                <w:szCs w:val="22"/>
              </w:rPr>
              <w:t xml:space="preserve">   </w:t>
            </w:r>
          </w:p>
        </w:tc>
      </w:tr>
      <w:tr w:rsidR="00493292">
        <w:trPr>
          <w:cantSplit/>
          <w:trHeight w:val="241"/>
        </w:trPr>
        <w:tc>
          <w:tcPr>
            <w:tcW w:w="9747" w:type="dxa"/>
            <w:gridSpan w:val="7"/>
            <w:tcBorders>
              <w:top w:val="single" w:sz="4" w:space="0" w:color="auto"/>
              <w:left w:val="nil"/>
              <w:bottom w:val="single" w:sz="4" w:space="0" w:color="auto"/>
              <w:right w:val="nil"/>
            </w:tcBorders>
            <w:vAlign w:val="center"/>
          </w:tcPr>
          <w:p w:rsidR="00493292" w:rsidRDefault="006F3F18">
            <w:pPr>
              <w:pStyle w:val="af"/>
              <w:spacing w:line="200" w:lineRule="exact"/>
              <w:jc w:val="left"/>
              <w:rPr>
                <w:sz w:val="22"/>
                <w:szCs w:val="22"/>
              </w:rPr>
            </w:pPr>
            <w:r>
              <w:rPr>
                <w:sz w:val="22"/>
                <w:szCs w:val="22"/>
              </w:rPr>
              <w:t xml:space="preserve">Адрес  </w:t>
            </w:r>
            <w:r>
              <w:rPr>
                <w:b w:val="0"/>
                <w:sz w:val="22"/>
                <w:szCs w:val="22"/>
              </w:rPr>
              <w:t xml:space="preserve">  </w:t>
            </w:r>
          </w:p>
        </w:tc>
        <w:tc>
          <w:tcPr>
            <w:tcW w:w="1440" w:type="dxa"/>
            <w:gridSpan w:val="3"/>
          </w:tcPr>
          <w:p w:rsidR="00493292" w:rsidRDefault="006F3F18">
            <w:r>
              <w:t xml:space="preserve"> </w:t>
            </w:r>
          </w:p>
        </w:tc>
      </w:tr>
      <w:tr w:rsidR="00493292">
        <w:trPr>
          <w:gridAfter w:val="3"/>
          <w:wAfter w:w="1440" w:type="dxa"/>
          <w:cantSplit/>
          <w:trHeight w:val="245"/>
        </w:trPr>
        <w:tc>
          <w:tcPr>
            <w:tcW w:w="3420" w:type="dxa"/>
            <w:gridSpan w:val="2"/>
            <w:tcBorders>
              <w:top w:val="single" w:sz="4" w:space="0" w:color="auto"/>
              <w:left w:val="nil"/>
              <w:bottom w:val="single" w:sz="4" w:space="0" w:color="auto"/>
              <w:right w:val="nil"/>
            </w:tcBorders>
            <w:vAlign w:val="center"/>
          </w:tcPr>
          <w:p w:rsidR="00493292" w:rsidRDefault="006F3F18">
            <w:pPr>
              <w:pStyle w:val="af"/>
              <w:spacing w:line="200" w:lineRule="exact"/>
              <w:jc w:val="left"/>
              <w:rPr>
                <w:sz w:val="22"/>
                <w:szCs w:val="22"/>
              </w:rPr>
            </w:pPr>
            <w:r>
              <w:rPr>
                <w:sz w:val="22"/>
                <w:szCs w:val="22"/>
              </w:rPr>
              <w:t xml:space="preserve">Частота обращения  </w:t>
            </w:r>
            <w:r>
              <w:rPr>
                <w:b w:val="0"/>
                <w:sz w:val="22"/>
                <w:szCs w:val="22"/>
              </w:rPr>
              <w:t xml:space="preserve">  </w:t>
            </w:r>
          </w:p>
        </w:tc>
        <w:tc>
          <w:tcPr>
            <w:tcW w:w="6327" w:type="dxa"/>
            <w:gridSpan w:val="5"/>
            <w:tcBorders>
              <w:top w:val="single" w:sz="4" w:space="0" w:color="auto"/>
              <w:left w:val="nil"/>
              <w:bottom w:val="single" w:sz="4" w:space="0" w:color="auto"/>
              <w:right w:val="nil"/>
            </w:tcBorders>
            <w:vAlign w:val="center"/>
          </w:tcPr>
          <w:p w:rsidR="00493292" w:rsidRDefault="006F3F18">
            <w:pPr>
              <w:pStyle w:val="af"/>
              <w:spacing w:line="200" w:lineRule="exact"/>
              <w:jc w:val="left"/>
              <w:rPr>
                <w:sz w:val="22"/>
                <w:szCs w:val="22"/>
              </w:rPr>
            </w:pPr>
            <w:r>
              <w:rPr>
                <w:sz w:val="22"/>
                <w:szCs w:val="22"/>
              </w:rPr>
              <w:t xml:space="preserve">Предыдущие обращения  </w:t>
            </w:r>
            <w:r>
              <w:rPr>
                <w:b w:val="0"/>
                <w:sz w:val="22"/>
                <w:szCs w:val="22"/>
              </w:rPr>
              <w:t xml:space="preserve">  </w:t>
            </w:r>
          </w:p>
        </w:tc>
      </w:tr>
      <w:tr w:rsidR="00493292">
        <w:trPr>
          <w:gridAfter w:val="3"/>
          <w:wAfter w:w="1440" w:type="dxa"/>
          <w:cantSplit/>
          <w:trHeight w:val="249"/>
        </w:trPr>
        <w:tc>
          <w:tcPr>
            <w:tcW w:w="3420" w:type="dxa"/>
            <w:gridSpan w:val="2"/>
            <w:tcBorders>
              <w:top w:val="single" w:sz="4" w:space="0" w:color="auto"/>
              <w:left w:val="nil"/>
              <w:bottom w:val="single" w:sz="4" w:space="0" w:color="auto"/>
              <w:right w:val="nil"/>
            </w:tcBorders>
            <w:vAlign w:val="center"/>
          </w:tcPr>
          <w:p w:rsidR="00493292" w:rsidRDefault="006F3F18">
            <w:pPr>
              <w:pStyle w:val="af"/>
              <w:spacing w:line="200" w:lineRule="exact"/>
              <w:jc w:val="left"/>
              <w:rPr>
                <w:sz w:val="22"/>
                <w:szCs w:val="22"/>
              </w:rPr>
            </w:pPr>
            <w:r>
              <w:rPr>
                <w:sz w:val="22"/>
                <w:szCs w:val="22"/>
              </w:rPr>
              <w:t xml:space="preserve">Вид документа  </w:t>
            </w:r>
            <w:r>
              <w:rPr>
                <w:b w:val="0"/>
                <w:sz w:val="22"/>
                <w:szCs w:val="22"/>
              </w:rPr>
              <w:t xml:space="preserve"> </w:t>
            </w:r>
          </w:p>
        </w:tc>
        <w:tc>
          <w:tcPr>
            <w:tcW w:w="6327" w:type="dxa"/>
            <w:gridSpan w:val="5"/>
            <w:tcBorders>
              <w:top w:val="single" w:sz="4" w:space="0" w:color="auto"/>
              <w:left w:val="nil"/>
              <w:bottom w:val="single" w:sz="4" w:space="0" w:color="auto"/>
              <w:right w:val="nil"/>
            </w:tcBorders>
            <w:vAlign w:val="center"/>
          </w:tcPr>
          <w:p w:rsidR="00493292" w:rsidRDefault="006F3F18">
            <w:pPr>
              <w:pStyle w:val="af"/>
              <w:spacing w:line="200" w:lineRule="exact"/>
              <w:jc w:val="left"/>
              <w:rPr>
                <w:sz w:val="22"/>
                <w:szCs w:val="22"/>
              </w:rPr>
            </w:pPr>
            <w:r>
              <w:rPr>
                <w:sz w:val="22"/>
                <w:szCs w:val="22"/>
              </w:rPr>
              <w:t xml:space="preserve">на  </w:t>
            </w:r>
            <w:r>
              <w:rPr>
                <w:b w:val="0"/>
                <w:sz w:val="22"/>
                <w:szCs w:val="22"/>
              </w:rPr>
              <w:t xml:space="preserve"> </w:t>
            </w:r>
            <w:r>
              <w:rPr>
                <w:sz w:val="22"/>
                <w:szCs w:val="22"/>
              </w:rPr>
              <w:t xml:space="preserve">  </w:t>
            </w:r>
            <w:proofErr w:type="gramStart"/>
            <w:r>
              <w:rPr>
                <w:sz w:val="22"/>
                <w:szCs w:val="22"/>
              </w:rPr>
              <w:t>л</w:t>
            </w:r>
            <w:proofErr w:type="gramEnd"/>
            <w:r>
              <w:rPr>
                <w:sz w:val="22"/>
                <w:szCs w:val="22"/>
              </w:rPr>
              <w:t>.</w:t>
            </w:r>
          </w:p>
        </w:tc>
      </w:tr>
      <w:tr w:rsidR="00493292">
        <w:trPr>
          <w:gridAfter w:val="3"/>
          <w:wAfter w:w="1440" w:type="dxa"/>
          <w:cantSplit/>
          <w:trHeight w:val="403"/>
        </w:trPr>
        <w:tc>
          <w:tcPr>
            <w:tcW w:w="9747" w:type="dxa"/>
            <w:gridSpan w:val="7"/>
            <w:tcBorders>
              <w:top w:val="single" w:sz="4" w:space="0" w:color="auto"/>
              <w:left w:val="nil"/>
              <w:bottom w:val="single" w:sz="4" w:space="0" w:color="auto"/>
              <w:right w:val="nil"/>
            </w:tcBorders>
            <w:vAlign w:val="center"/>
          </w:tcPr>
          <w:p w:rsidR="00493292" w:rsidRDefault="006F3F18">
            <w:pPr>
              <w:pStyle w:val="af"/>
              <w:spacing w:line="200" w:lineRule="exact"/>
              <w:jc w:val="left"/>
              <w:rPr>
                <w:b w:val="0"/>
                <w:sz w:val="22"/>
                <w:szCs w:val="22"/>
              </w:rPr>
            </w:pPr>
            <w:r>
              <w:rPr>
                <w:sz w:val="22"/>
                <w:szCs w:val="22"/>
              </w:rPr>
              <w:t xml:space="preserve">Автор, дата, индекс сопроводительного письма  </w:t>
            </w:r>
            <w:r>
              <w:rPr>
                <w:b w:val="0"/>
                <w:sz w:val="22"/>
                <w:szCs w:val="22"/>
              </w:rPr>
              <w:t xml:space="preserve"> </w:t>
            </w:r>
          </w:p>
          <w:p w:rsidR="00493292" w:rsidRDefault="00493292">
            <w:pPr>
              <w:pStyle w:val="af"/>
              <w:spacing w:line="200" w:lineRule="exact"/>
              <w:jc w:val="left"/>
              <w:rPr>
                <w:b w:val="0"/>
                <w:bCs w:val="0"/>
                <w:color w:val="FFFFFF"/>
                <w:sz w:val="22"/>
                <w:szCs w:val="22"/>
              </w:rPr>
            </w:pPr>
          </w:p>
          <w:p w:rsidR="00493292" w:rsidRDefault="006F3F18">
            <w:pPr>
              <w:pStyle w:val="af"/>
              <w:spacing w:line="200" w:lineRule="exact"/>
              <w:jc w:val="left"/>
              <w:rPr>
                <w:color w:val="FFFFFF"/>
                <w:sz w:val="22"/>
                <w:szCs w:val="22"/>
              </w:rPr>
            </w:pPr>
            <w:r>
              <w:rPr>
                <w:b w:val="0"/>
                <w:bCs w:val="0"/>
                <w:color w:val="FFFFFF"/>
                <w:sz w:val="22"/>
                <w:szCs w:val="22"/>
              </w:rPr>
              <w:t>письмо от 00.00.2007 № 8.1-3333</w:t>
            </w:r>
          </w:p>
        </w:tc>
      </w:tr>
      <w:tr w:rsidR="00493292">
        <w:trPr>
          <w:gridAfter w:val="3"/>
          <w:wAfter w:w="1440" w:type="dxa"/>
          <w:cantSplit/>
          <w:trHeight w:val="427"/>
        </w:trPr>
        <w:tc>
          <w:tcPr>
            <w:tcW w:w="9747" w:type="dxa"/>
            <w:gridSpan w:val="7"/>
            <w:tcBorders>
              <w:top w:val="single" w:sz="4" w:space="0" w:color="auto"/>
              <w:left w:val="nil"/>
              <w:bottom w:val="nil"/>
              <w:right w:val="nil"/>
            </w:tcBorders>
          </w:tcPr>
          <w:p w:rsidR="00493292" w:rsidRDefault="006F3F18">
            <w:pPr>
              <w:pStyle w:val="af"/>
              <w:spacing w:line="200" w:lineRule="exact"/>
              <w:contextualSpacing/>
              <w:jc w:val="left"/>
            </w:pPr>
            <w:r>
              <w:rPr>
                <w:sz w:val="22"/>
                <w:szCs w:val="22"/>
              </w:rPr>
              <w:t>Краткое содержание письма</w:t>
            </w:r>
            <w:r>
              <w:t xml:space="preserve"> </w:t>
            </w:r>
          </w:p>
        </w:tc>
      </w:tr>
      <w:tr w:rsidR="00493292">
        <w:trPr>
          <w:gridAfter w:val="3"/>
          <w:wAfter w:w="1440" w:type="dxa"/>
          <w:cantSplit/>
          <w:trHeight w:val="384"/>
        </w:trPr>
        <w:tc>
          <w:tcPr>
            <w:tcW w:w="3936" w:type="dxa"/>
            <w:gridSpan w:val="3"/>
            <w:tcBorders>
              <w:top w:val="single" w:sz="4" w:space="0" w:color="auto"/>
              <w:left w:val="nil"/>
              <w:bottom w:val="nil"/>
              <w:right w:val="single" w:sz="4" w:space="0" w:color="auto"/>
            </w:tcBorders>
            <w:vAlign w:val="center"/>
          </w:tcPr>
          <w:p w:rsidR="00493292" w:rsidRDefault="006F3F18">
            <w:pPr>
              <w:pStyle w:val="af"/>
              <w:spacing w:line="200" w:lineRule="exact"/>
              <w:contextualSpacing/>
              <w:jc w:val="left"/>
              <w:rPr>
                <w:sz w:val="22"/>
                <w:szCs w:val="22"/>
              </w:rPr>
            </w:pPr>
            <w:r>
              <w:rPr>
                <w:sz w:val="22"/>
                <w:szCs w:val="22"/>
              </w:rPr>
              <w:t xml:space="preserve"> Отв. исполнитель </w:t>
            </w:r>
          </w:p>
        </w:tc>
        <w:tc>
          <w:tcPr>
            <w:tcW w:w="5811" w:type="dxa"/>
            <w:gridSpan w:val="4"/>
            <w:tcBorders>
              <w:top w:val="single" w:sz="4" w:space="0" w:color="auto"/>
              <w:left w:val="single" w:sz="4" w:space="0" w:color="auto"/>
              <w:bottom w:val="nil"/>
              <w:right w:val="nil"/>
            </w:tcBorders>
            <w:vAlign w:val="center"/>
          </w:tcPr>
          <w:p w:rsidR="00493292" w:rsidRDefault="006F3F18">
            <w:pPr>
              <w:pStyle w:val="af"/>
              <w:spacing w:line="200" w:lineRule="exact"/>
              <w:contextualSpacing/>
              <w:jc w:val="left"/>
              <w:rPr>
                <w:sz w:val="22"/>
                <w:szCs w:val="22"/>
              </w:rPr>
            </w:pPr>
            <w:r>
              <w:rPr>
                <w:sz w:val="22"/>
                <w:szCs w:val="22"/>
              </w:rPr>
              <w:t>Резолюция</w:t>
            </w:r>
          </w:p>
        </w:tc>
      </w:tr>
      <w:tr w:rsidR="00493292">
        <w:trPr>
          <w:gridAfter w:val="1"/>
          <w:wAfter w:w="720" w:type="dxa"/>
          <w:cantSplit/>
          <w:trHeight w:val="171"/>
        </w:trPr>
        <w:tc>
          <w:tcPr>
            <w:tcW w:w="3936" w:type="dxa"/>
            <w:gridSpan w:val="3"/>
            <w:tcBorders>
              <w:top w:val="nil"/>
              <w:left w:val="nil"/>
              <w:bottom w:val="single" w:sz="4" w:space="0" w:color="auto"/>
              <w:right w:val="single" w:sz="4" w:space="0" w:color="auto"/>
            </w:tcBorders>
            <w:vAlign w:val="center"/>
          </w:tcPr>
          <w:p w:rsidR="00493292" w:rsidRDefault="006F3F18">
            <w:pPr>
              <w:pStyle w:val="af"/>
              <w:spacing w:line="200" w:lineRule="exact"/>
              <w:contextualSpacing/>
              <w:jc w:val="center"/>
              <w:rPr>
                <w:b w:val="0"/>
                <w:sz w:val="22"/>
                <w:szCs w:val="22"/>
              </w:rPr>
            </w:pPr>
            <w:r>
              <w:rPr>
                <w:b w:val="0"/>
                <w:sz w:val="22"/>
                <w:szCs w:val="22"/>
              </w:rPr>
              <w:t xml:space="preserve"> </w:t>
            </w:r>
          </w:p>
        </w:tc>
        <w:tc>
          <w:tcPr>
            <w:tcW w:w="5811" w:type="dxa"/>
            <w:gridSpan w:val="4"/>
            <w:vMerge w:val="restart"/>
            <w:tcBorders>
              <w:top w:val="nil"/>
              <w:left w:val="single" w:sz="4" w:space="0" w:color="auto"/>
              <w:bottom w:val="nil"/>
              <w:right w:val="nil"/>
            </w:tcBorders>
          </w:tcPr>
          <w:p w:rsidR="00493292" w:rsidRDefault="00493292">
            <w:pPr>
              <w:pStyle w:val="af"/>
              <w:spacing w:line="200" w:lineRule="exact"/>
              <w:ind w:firstLine="384"/>
              <w:contextualSpacing/>
              <w:jc w:val="both"/>
              <w:rPr>
                <w:b w:val="0"/>
                <w:sz w:val="22"/>
                <w:szCs w:val="22"/>
              </w:rPr>
            </w:pPr>
          </w:p>
        </w:tc>
        <w:tc>
          <w:tcPr>
            <w:tcW w:w="720" w:type="dxa"/>
            <w:gridSpan w:val="2"/>
          </w:tcPr>
          <w:p w:rsidR="00493292" w:rsidRDefault="006F3F18">
            <w:pPr>
              <w:contextualSpacing/>
            </w:pPr>
            <w:r>
              <w:t xml:space="preserve"> </w:t>
            </w:r>
          </w:p>
        </w:tc>
      </w:tr>
      <w:tr w:rsidR="00493292">
        <w:trPr>
          <w:gridAfter w:val="1"/>
          <w:wAfter w:w="720" w:type="dxa"/>
          <w:cantSplit/>
          <w:trHeight w:val="385"/>
        </w:trPr>
        <w:tc>
          <w:tcPr>
            <w:tcW w:w="3936" w:type="dxa"/>
            <w:gridSpan w:val="3"/>
            <w:tcBorders>
              <w:top w:val="single" w:sz="4" w:space="0" w:color="auto"/>
              <w:left w:val="nil"/>
              <w:bottom w:val="single" w:sz="4" w:space="0" w:color="auto"/>
              <w:right w:val="single" w:sz="4" w:space="0" w:color="auto"/>
            </w:tcBorders>
            <w:vAlign w:val="center"/>
          </w:tcPr>
          <w:p w:rsidR="00493292" w:rsidRDefault="006F3F18">
            <w:pPr>
              <w:pStyle w:val="af"/>
              <w:spacing w:line="200" w:lineRule="exact"/>
              <w:contextualSpacing/>
              <w:jc w:val="left"/>
              <w:rPr>
                <w:sz w:val="22"/>
                <w:szCs w:val="22"/>
              </w:rPr>
            </w:pPr>
            <w:r>
              <w:rPr>
                <w:sz w:val="22"/>
                <w:szCs w:val="22"/>
              </w:rPr>
              <w:t xml:space="preserve">Вид </w:t>
            </w:r>
            <w:proofErr w:type="spellStart"/>
            <w:r>
              <w:rPr>
                <w:sz w:val="22"/>
                <w:szCs w:val="22"/>
              </w:rPr>
              <w:t>сопр</w:t>
            </w:r>
            <w:proofErr w:type="spellEnd"/>
            <w:r>
              <w:rPr>
                <w:sz w:val="22"/>
                <w:szCs w:val="22"/>
              </w:rPr>
              <w:t xml:space="preserve">. бланка  </w:t>
            </w:r>
            <w:r>
              <w:rPr>
                <w:b w:val="0"/>
                <w:sz w:val="22"/>
                <w:szCs w:val="22"/>
              </w:rPr>
              <w:t xml:space="preserve"> </w:t>
            </w:r>
          </w:p>
        </w:tc>
        <w:tc>
          <w:tcPr>
            <w:tcW w:w="5811" w:type="dxa"/>
            <w:gridSpan w:val="4"/>
            <w:vMerge/>
            <w:tcBorders>
              <w:top w:val="nil"/>
              <w:left w:val="single" w:sz="4" w:space="0" w:color="auto"/>
              <w:bottom w:val="nil"/>
              <w:right w:val="nil"/>
            </w:tcBorders>
            <w:vAlign w:val="center"/>
          </w:tcPr>
          <w:p w:rsidR="00493292" w:rsidRDefault="00493292">
            <w:pPr>
              <w:pStyle w:val="af"/>
              <w:spacing w:line="200" w:lineRule="exact"/>
              <w:contextualSpacing/>
              <w:jc w:val="left"/>
              <w:rPr>
                <w:sz w:val="22"/>
                <w:szCs w:val="22"/>
              </w:rPr>
            </w:pPr>
          </w:p>
        </w:tc>
        <w:tc>
          <w:tcPr>
            <w:tcW w:w="720" w:type="dxa"/>
            <w:gridSpan w:val="2"/>
          </w:tcPr>
          <w:p w:rsidR="00493292" w:rsidRDefault="006F3F18">
            <w:pPr>
              <w:contextualSpacing/>
              <w:rPr>
                <w:b/>
                <w:bCs/>
              </w:rPr>
            </w:pPr>
            <w:r>
              <w:rPr>
                <w:b/>
                <w:bCs/>
              </w:rPr>
              <w:t xml:space="preserve"> </w:t>
            </w:r>
          </w:p>
        </w:tc>
      </w:tr>
      <w:tr w:rsidR="00493292">
        <w:trPr>
          <w:gridAfter w:val="1"/>
          <w:wAfter w:w="720" w:type="dxa"/>
          <w:cantSplit/>
          <w:trHeight w:val="385"/>
        </w:trPr>
        <w:tc>
          <w:tcPr>
            <w:tcW w:w="3936" w:type="dxa"/>
            <w:gridSpan w:val="3"/>
            <w:tcBorders>
              <w:top w:val="single" w:sz="4" w:space="0" w:color="auto"/>
              <w:left w:val="nil"/>
              <w:bottom w:val="nil"/>
              <w:right w:val="single" w:sz="4" w:space="0" w:color="auto"/>
            </w:tcBorders>
            <w:vAlign w:val="center"/>
          </w:tcPr>
          <w:p w:rsidR="00493292" w:rsidRDefault="006F3F18">
            <w:pPr>
              <w:pStyle w:val="af"/>
              <w:spacing w:line="200" w:lineRule="exact"/>
              <w:contextualSpacing/>
              <w:jc w:val="left"/>
              <w:rPr>
                <w:sz w:val="22"/>
                <w:szCs w:val="22"/>
              </w:rPr>
            </w:pPr>
            <w:r>
              <w:rPr>
                <w:sz w:val="22"/>
                <w:szCs w:val="22"/>
              </w:rPr>
              <w:t>Уведомление</w:t>
            </w:r>
          </w:p>
        </w:tc>
        <w:tc>
          <w:tcPr>
            <w:tcW w:w="5811" w:type="dxa"/>
            <w:gridSpan w:val="4"/>
            <w:vMerge/>
            <w:tcBorders>
              <w:top w:val="nil"/>
              <w:left w:val="single" w:sz="4" w:space="0" w:color="auto"/>
              <w:bottom w:val="nil"/>
              <w:right w:val="nil"/>
            </w:tcBorders>
            <w:vAlign w:val="center"/>
          </w:tcPr>
          <w:p w:rsidR="00493292" w:rsidRDefault="00493292">
            <w:pPr>
              <w:pStyle w:val="af"/>
              <w:spacing w:line="200" w:lineRule="exact"/>
              <w:contextualSpacing/>
              <w:jc w:val="left"/>
              <w:rPr>
                <w:sz w:val="22"/>
                <w:szCs w:val="22"/>
              </w:rPr>
            </w:pPr>
          </w:p>
        </w:tc>
        <w:tc>
          <w:tcPr>
            <w:tcW w:w="720" w:type="dxa"/>
            <w:gridSpan w:val="2"/>
          </w:tcPr>
          <w:p w:rsidR="00493292" w:rsidRDefault="006F3F18">
            <w:pPr>
              <w:contextualSpacing/>
            </w:pPr>
            <w:r>
              <w:t xml:space="preserve"> </w:t>
            </w:r>
          </w:p>
        </w:tc>
      </w:tr>
      <w:tr w:rsidR="00493292">
        <w:trPr>
          <w:gridAfter w:val="1"/>
          <w:wAfter w:w="720" w:type="dxa"/>
          <w:cantSplit/>
          <w:trHeight w:val="257"/>
        </w:trPr>
        <w:tc>
          <w:tcPr>
            <w:tcW w:w="3936" w:type="dxa"/>
            <w:gridSpan w:val="3"/>
            <w:tcBorders>
              <w:top w:val="nil"/>
              <w:left w:val="nil"/>
              <w:bottom w:val="single" w:sz="4" w:space="0" w:color="auto"/>
              <w:right w:val="single" w:sz="4" w:space="0" w:color="auto"/>
            </w:tcBorders>
            <w:vAlign w:val="center"/>
          </w:tcPr>
          <w:p w:rsidR="00493292" w:rsidRDefault="006F3F18">
            <w:pPr>
              <w:pStyle w:val="af"/>
              <w:spacing w:line="200" w:lineRule="exact"/>
              <w:contextualSpacing/>
              <w:jc w:val="left"/>
              <w:rPr>
                <w:sz w:val="22"/>
                <w:szCs w:val="22"/>
              </w:rPr>
            </w:pPr>
            <w:r>
              <w:rPr>
                <w:b w:val="0"/>
                <w:sz w:val="22"/>
                <w:szCs w:val="22"/>
              </w:rPr>
              <w:t xml:space="preserve"> </w:t>
            </w:r>
          </w:p>
        </w:tc>
        <w:tc>
          <w:tcPr>
            <w:tcW w:w="5811" w:type="dxa"/>
            <w:gridSpan w:val="4"/>
            <w:vMerge/>
            <w:tcBorders>
              <w:top w:val="nil"/>
              <w:left w:val="single" w:sz="4" w:space="0" w:color="auto"/>
              <w:bottom w:val="nil"/>
              <w:right w:val="nil"/>
            </w:tcBorders>
            <w:vAlign w:val="center"/>
          </w:tcPr>
          <w:p w:rsidR="00493292" w:rsidRDefault="00493292">
            <w:pPr>
              <w:pStyle w:val="af"/>
              <w:spacing w:line="200" w:lineRule="exact"/>
              <w:contextualSpacing/>
              <w:jc w:val="left"/>
              <w:rPr>
                <w:sz w:val="22"/>
                <w:szCs w:val="22"/>
              </w:rPr>
            </w:pPr>
          </w:p>
        </w:tc>
        <w:tc>
          <w:tcPr>
            <w:tcW w:w="720" w:type="dxa"/>
            <w:gridSpan w:val="2"/>
          </w:tcPr>
          <w:p w:rsidR="00493292" w:rsidRDefault="006F3F18">
            <w:pPr>
              <w:contextualSpacing/>
              <w:rPr>
                <w:b/>
                <w:bCs/>
              </w:rPr>
            </w:pPr>
            <w:r>
              <w:rPr>
                <w:b/>
                <w:bCs/>
              </w:rPr>
              <w:t xml:space="preserve"> </w:t>
            </w:r>
          </w:p>
        </w:tc>
      </w:tr>
      <w:tr w:rsidR="00493292">
        <w:trPr>
          <w:gridAfter w:val="3"/>
          <w:wAfter w:w="1440" w:type="dxa"/>
          <w:cantSplit/>
          <w:trHeight w:val="385"/>
        </w:trPr>
        <w:tc>
          <w:tcPr>
            <w:tcW w:w="3936" w:type="dxa"/>
            <w:gridSpan w:val="3"/>
            <w:tcBorders>
              <w:top w:val="single" w:sz="4" w:space="0" w:color="auto"/>
              <w:left w:val="nil"/>
              <w:bottom w:val="single" w:sz="4" w:space="0" w:color="auto"/>
              <w:right w:val="single" w:sz="4" w:space="0" w:color="auto"/>
            </w:tcBorders>
            <w:vAlign w:val="center"/>
          </w:tcPr>
          <w:p w:rsidR="00493292" w:rsidRDefault="006F3F18">
            <w:pPr>
              <w:pStyle w:val="af"/>
              <w:spacing w:line="200" w:lineRule="exact"/>
              <w:contextualSpacing/>
              <w:jc w:val="left"/>
              <w:rPr>
                <w:sz w:val="22"/>
                <w:szCs w:val="22"/>
              </w:rPr>
            </w:pPr>
            <w:r>
              <w:rPr>
                <w:sz w:val="22"/>
                <w:szCs w:val="22"/>
              </w:rPr>
              <w:t>Вид контроля</w:t>
            </w:r>
            <w:r>
              <w:rPr>
                <w:b w:val="0"/>
                <w:sz w:val="22"/>
                <w:szCs w:val="22"/>
              </w:rPr>
              <w:t xml:space="preserve">  </w:t>
            </w:r>
          </w:p>
        </w:tc>
        <w:tc>
          <w:tcPr>
            <w:tcW w:w="5811" w:type="dxa"/>
            <w:gridSpan w:val="4"/>
            <w:vMerge/>
            <w:tcBorders>
              <w:top w:val="nil"/>
              <w:left w:val="single" w:sz="4" w:space="0" w:color="auto"/>
              <w:bottom w:val="single" w:sz="4" w:space="0" w:color="auto"/>
              <w:right w:val="nil"/>
            </w:tcBorders>
            <w:vAlign w:val="center"/>
          </w:tcPr>
          <w:p w:rsidR="00493292" w:rsidRDefault="00493292">
            <w:pPr>
              <w:pStyle w:val="af"/>
              <w:spacing w:line="200" w:lineRule="exact"/>
              <w:contextualSpacing/>
              <w:jc w:val="left"/>
              <w:rPr>
                <w:sz w:val="22"/>
                <w:szCs w:val="22"/>
              </w:rPr>
            </w:pPr>
          </w:p>
        </w:tc>
      </w:tr>
      <w:tr w:rsidR="00493292">
        <w:trPr>
          <w:gridAfter w:val="1"/>
          <w:wAfter w:w="720" w:type="dxa"/>
          <w:cantSplit/>
          <w:trHeight w:val="384"/>
        </w:trPr>
        <w:tc>
          <w:tcPr>
            <w:tcW w:w="3936" w:type="dxa"/>
            <w:gridSpan w:val="3"/>
            <w:tcBorders>
              <w:top w:val="single" w:sz="4" w:space="0" w:color="auto"/>
              <w:left w:val="nil"/>
              <w:bottom w:val="nil"/>
              <w:right w:val="single" w:sz="4" w:space="0" w:color="auto"/>
            </w:tcBorders>
            <w:vAlign w:val="center"/>
          </w:tcPr>
          <w:p w:rsidR="00493292" w:rsidRDefault="006F3F18">
            <w:pPr>
              <w:pStyle w:val="af"/>
              <w:spacing w:line="200" w:lineRule="exact"/>
              <w:contextualSpacing/>
              <w:jc w:val="left"/>
              <w:rPr>
                <w:sz w:val="22"/>
                <w:szCs w:val="22"/>
              </w:rPr>
            </w:pPr>
            <w:r>
              <w:rPr>
                <w:sz w:val="22"/>
                <w:szCs w:val="22"/>
              </w:rPr>
              <w:t xml:space="preserve"> Срок исполнения  </w:t>
            </w:r>
            <w:r>
              <w:rPr>
                <w:b w:val="0"/>
                <w:sz w:val="22"/>
                <w:szCs w:val="22"/>
              </w:rPr>
              <w:t xml:space="preserve"> </w:t>
            </w:r>
          </w:p>
        </w:tc>
        <w:tc>
          <w:tcPr>
            <w:tcW w:w="5811" w:type="dxa"/>
            <w:gridSpan w:val="4"/>
            <w:tcBorders>
              <w:top w:val="single" w:sz="4" w:space="0" w:color="auto"/>
              <w:left w:val="single" w:sz="4" w:space="0" w:color="auto"/>
              <w:bottom w:val="nil"/>
              <w:right w:val="nil"/>
            </w:tcBorders>
            <w:vAlign w:val="center"/>
          </w:tcPr>
          <w:p w:rsidR="00493292" w:rsidRDefault="006F3F18">
            <w:pPr>
              <w:pStyle w:val="af"/>
              <w:spacing w:line="200" w:lineRule="exact"/>
              <w:contextualSpacing/>
              <w:jc w:val="left"/>
              <w:rPr>
                <w:sz w:val="22"/>
                <w:szCs w:val="22"/>
              </w:rPr>
            </w:pPr>
            <w:r>
              <w:rPr>
                <w:sz w:val="22"/>
                <w:szCs w:val="22"/>
              </w:rPr>
              <w:t xml:space="preserve">Автор резолюции  </w:t>
            </w:r>
            <w:r>
              <w:rPr>
                <w:b w:val="0"/>
                <w:sz w:val="22"/>
                <w:szCs w:val="22"/>
              </w:rPr>
              <w:t xml:space="preserve"> </w:t>
            </w:r>
          </w:p>
        </w:tc>
        <w:tc>
          <w:tcPr>
            <w:tcW w:w="720" w:type="dxa"/>
            <w:gridSpan w:val="2"/>
          </w:tcPr>
          <w:p w:rsidR="00493292" w:rsidRDefault="006F3F18">
            <w:pPr>
              <w:contextualSpacing/>
              <w:rPr>
                <w:b/>
                <w:bCs/>
              </w:rPr>
            </w:pPr>
            <w:r>
              <w:rPr>
                <w:b/>
                <w:bCs/>
              </w:rPr>
              <w:t xml:space="preserve"> </w:t>
            </w:r>
          </w:p>
        </w:tc>
      </w:tr>
    </w:tbl>
    <w:p w:rsidR="00493292" w:rsidRDefault="00493292">
      <w:pPr>
        <w:pStyle w:val="ab"/>
        <w:spacing w:line="200" w:lineRule="exact"/>
        <w:rPr>
          <w:sz w:val="22"/>
          <w:szCs w:val="22"/>
        </w:rPr>
      </w:pPr>
    </w:p>
    <w:p w:rsidR="00493292" w:rsidRDefault="008D6CF0">
      <w:pPr>
        <w:pStyle w:val="ab"/>
        <w:spacing w:line="200" w:lineRule="exact"/>
        <w:rPr>
          <w:sz w:val="22"/>
          <w:szCs w:val="22"/>
        </w:rPr>
      </w:pPr>
      <w:r>
        <w:rPr>
          <w:sz w:val="20"/>
        </w:rPr>
        <w:pict>
          <v:rect id="Прямоугольник 5" o:spid="_x0000_s1068" style="position:absolute;left:0;text-align:left;margin-left:-50.5pt;margin-top:7.95pt;width:504.75pt;height:300pt;z-index:251661312;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" filled="f" strokeweight="2pt"/>
        </w:pict>
      </w:r>
    </w:p>
    <w:p w:rsidR="00493292" w:rsidRDefault="006F3F18">
      <w:pPr>
        <w:pStyle w:val="ab"/>
        <w:spacing w:line="200" w:lineRule="exact"/>
        <w:rPr>
          <w:sz w:val="22"/>
          <w:szCs w:val="22"/>
        </w:rPr>
      </w:pPr>
      <w:r>
        <w:rPr>
          <w:sz w:val="22"/>
          <w:szCs w:val="22"/>
        </w:rPr>
        <w:t>ХОД ИСПОЛНЕНИЯ</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1"/>
        <w:gridCol w:w="1068"/>
        <w:gridCol w:w="821"/>
        <w:gridCol w:w="1764"/>
        <w:gridCol w:w="992"/>
        <w:gridCol w:w="646"/>
        <w:gridCol w:w="901"/>
        <w:gridCol w:w="1367"/>
      </w:tblGrid>
      <w:tr w:rsidR="00493292">
        <w:trPr>
          <w:trHeight w:val="363"/>
        </w:trPr>
        <w:tc>
          <w:tcPr>
            <w:tcW w:w="1621" w:type="dxa"/>
            <w:tcBorders>
              <w:top w:val="single" w:sz="4" w:space="0" w:color="auto"/>
              <w:left w:val="nil"/>
              <w:bottom w:val="single" w:sz="4" w:space="0" w:color="auto"/>
              <w:right w:val="single" w:sz="4" w:space="0" w:color="auto"/>
            </w:tcBorders>
            <w:vAlign w:val="center"/>
          </w:tcPr>
          <w:p w:rsidR="00493292" w:rsidRDefault="006F3F18">
            <w:pPr>
              <w:spacing w:line="200" w:lineRule="exact"/>
              <w:ind w:right="-257"/>
              <w:jc w:val="center"/>
              <w:rPr>
                <w:rFonts w:ascii="Times New Roman" w:hAnsi="Times New Roman" w:cs="Times New Roman"/>
                <w:b/>
                <w:sz w:val="18"/>
              </w:rPr>
            </w:pPr>
            <w:r>
              <w:rPr>
                <w:rFonts w:ascii="Times New Roman" w:hAnsi="Times New Roman" w:cs="Times New Roman"/>
                <w:b/>
                <w:sz w:val="18"/>
              </w:rPr>
              <w:t>Дата передачи на исполнение</w:t>
            </w:r>
          </w:p>
        </w:tc>
        <w:tc>
          <w:tcPr>
            <w:tcW w:w="1889" w:type="dxa"/>
            <w:gridSpan w:val="2"/>
            <w:tcBorders>
              <w:top w:val="single" w:sz="4" w:space="0" w:color="auto"/>
              <w:left w:val="single" w:sz="4" w:space="0" w:color="auto"/>
              <w:bottom w:val="single" w:sz="4" w:space="0" w:color="auto"/>
              <w:right w:val="single" w:sz="4" w:space="0" w:color="auto"/>
            </w:tcBorders>
            <w:vAlign w:val="center"/>
          </w:tcPr>
          <w:p w:rsidR="00493292" w:rsidRDefault="006F3F18">
            <w:pPr>
              <w:spacing w:line="200" w:lineRule="exact"/>
              <w:ind w:right="-257"/>
              <w:jc w:val="center"/>
              <w:rPr>
                <w:rFonts w:ascii="Times New Roman" w:hAnsi="Times New Roman" w:cs="Times New Roman"/>
                <w:b/>
                <w:sz w:val="18"/>
              </w:rPr>
            </w:pPr>
            <w:r>
              <w:rPr>
                <w:rFonts w:ascii="Times New Roman" w:hAnsi="Times New Roman" w:cs="Times New Roman"/>
                <w:b/>
                <w:sz w:val="18"/>
              </w:rPr>
              <w:t>Исполнитель</w:t>
            </w: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493292" w:rsidRDefault="006F3F18">
            <w:pPr>
              <w:spacing w:line="200" w:lineRule="exact"/>
              <w:ind w:right="-257"/>
              <w:jc w:val="center"/>
              <w:rPr>
                <w:rFonts w:ascii="Times New Roman" w:hAnsi="Times New Roman" w:cs="Times New Roman"/>
                <w:b/>
                <w:sz w:val="18"/>
              </w:rPr>
            </w:pPr>
            <w:r>
              <w:rPr>
                <w:rFonts w:ascii="Times New Roman" w:hAnsi="Times New Roman" w:cs="Times New Roman"/>
                <w:b/>
                <w:sz w:val="18"/>
              </w:rPr>
              <w:t>Отметки о промежуточном ответе или дополнительном запросе</w:t>
            </w:r>
          </w:p>
        </w:tc>
        <w:tc>
          <w:tcPr>
            <w:tcW w:w="2268" w:type="dxa"/>
            <w:gridSpan w:val="2"/>
            <w:tcBorders>
              <w:top w:val="single" w:sz="4" w:space="0" w:color="auto"/>
              <w:left w:val="single" w:sz="4" w:space="0" w:color="auto"/>
              <w:bottom w:val="single" w:sz="4" w:space="0" w:color="auto"/>
              <w:right w:val="nil"/>
            </w:tcBorders>
            <w:vAlign w:val="center"/>
          </w:tcPr>
          <w:p w:rsidR="00493292" w:rsidRDefault="006F3F18">
            <w:pPr>
              <w:spacing w:line="200" w:lineRule="exact"/>
              <w:ind w:right="-257"/>
              <w:jc w:val="center"/>
              <w:rPr>
                <w:rFonts w:ascii="Times New Roman" w:hAnsi="Times New Roman" w:cs="Times New Roman"/>
                <w:b/>
                <w:sz w:val="18"/>
              </w:rPr>
            </w:pPr>
            <w:r>
              <w:rPr>
                <w:rFonts w:ascii="Times New Roman" w:hAnsi="Times New Roman" w:cs="Times New Roman"/>
                <w:b/>
                <w:sz w:val="18"/>
              </w:rPr>
              <w:t>Контрольные отметки</w:t>
            </w:r>
          </w:p>
        </w:tc>
      </w:tr>
      <w:tr w:rsidR="00493292">
        <w:trPr>
          <w:trHeight w:val="436"/>
        </w:trPr>
        <w:tc>
          <w:tcPr>
            <w:tcW w:w="1621" w:type="dxa"/>
            <w:tcBorders>
              <w:top w:val="single" w:sz="4" w:space="0" w:color="auto"/>
              <w:left w:val="nil"/>
              <w:bottom w:val="single" w:sz="4" w:space="0" w:color="auto"/>
              <w:right w:val="single" w:sz="4" w:space="0" w:color="auto"/>
            </w:tcBorders>
          </w:tcPr>
          <w:p w:rsidR="00493292" w:rsidRDefault="00493292">
            <w:pPr>
              <w:spacing w:line="200" w:lineRule="exact"/>
              <w:ind w:right="-257"/>
              <w:rPr>
                <w:rFonts w:ascii="Times New Roman" w:hAnsi="Times New Roman" w:cs="Times New Roman"/>
              </w:rPr>
            </w:pPr>
          </w:p>
        </w:tc>
        <w:tc>
          <w:tcPr>
            <w:tcW w:w="1889" w:type="dxa"/>
            <w:gridSpan w:val="2"/>
            <w:tcBorders>
              <w:top w:val="single" w:sz="4" w:space="0" w:color="auto"/>
              <w:left w:val="single" w:sz="4" w:space="0" w:color="auto"/>
              <w:bottom w:val="single" w:sz="4" w:space="0" w:color="auto"/>
              <w:right w:val="single" w:sz="4" w:space="0" w:color="auto"/>
            </w:tcBorders>
          </w:tcPr>
          <w:p w:rsidR="00493292" w:rsidRDefault="00493292">
            <w:pPr>
              <w:spacing w:line="200" w:lineRule="exact"/>
              <w:ind w:right="-257"/>
              <w:rPr>
                <w:rFonts w:ascii="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rsidR="00493292" w:rsidRDefault="00493292">
            <w:pPr>
              <w:spacing w:line="200" w:lineRule="exact"/>
              <w:ind w:right="-257"/>
              <w:rPr>
                <w:rFonts w:ascii="Times New Roman" w:hAnsi="Times New Roman" w:cs="Times New Roman"/>
              </w:rPr>
            </w:pPr>
          </w:p>
        </w:tc>
        <w:tc>
          <w:tcPr>
            <w:tcW w:w="2268" w:type="dxa"/>
            <w:gridSpan w:val="2"/>
            <w:tcBorders>
              <w:top w:val="single" w:sz="4" w:space="0" w:color="auto"/>
              <w:left w:val="single" w:sz="4" w:space="0" w:color="auto"/>
              <w:bottom w:val="single" w:sz="4" w:space="0" w:color="auto"/>
              <w:right w:val="nil"/>
            </w:tcBorders>
          </w:tcPr>
          <w:p w:rsidR="00493292" w:rsidRDefault="00493292">
            <w:pPr>
              <w:spacing w:line="200" w:lineRule="exact"/>
              <w:ind w:right="-257"/>
              <w:rPr>
                <w:rFonts w:ascii="Times New Roman" w:hAnsi="Times New Roman" w:cs="Times New Roman"/>
              </w:rPr>
            </w:pPr>
          </w:p>
        </w:tc>
      </w:tr>
      <w:tr w:rsidR="00493292">
        <w:trPr>
          <w:trHeight w:val="436"/>
        </w:trPr>
        <w:tc>
          <w:tcPr>
            <w:tcW w:w="1621" w:type="dxa"/>
            <w:tcBorders>
              <w:top w:val="single" w:sz="4" w:space="0" w:color="auto"/>
              <w:left w:val="nil"/>
              <w:bottom w:val="single" w:sz="4" w:space="0" w:color="auto"/>
              <w:right w:val="single" w:sz="4" w:space="0" w:color="auto"/>
            </w:tcBorders>
          </w:tcPr>
          <w:p w:rsidR="00493292" w:rsidRDefault="00493292">
            <w:pPr>
              <w:spacing w:line="200" w:lineRule="exact"/>
              <w:ind w:right="-257"/>
              <w:rPr>
                <w:rFonts w:ascii="Times New Roman" w:hAnsi="Times New Roman" w:cs="Times New Roman"/>
              </w:rPr>
            </w:pPr>
          </w:p>
        </w:tc>
        <w:tc>
          <w:tcPr>
            <w:tcW w:w="1889" w:type="dxa"/>
            <w:gridSpan w:val="2"/>
            <w:tcBorders>
              <w:top w:val="single" w:sz="4" w:space="0" w:color="auto"/>
              <w:left w:val="single" w:sz="4" w:space="0" w:color="auto"/>
              <w:bottom w:val="single" w:sz="4" w:space="0" w:color="auto"/>
              <w:right w:val="single" w:sz="4" w:space="0" w:color="auto"/>
            </w:tcBorders>
          </w:tcPr>
          <w:p w:rsidR="00493292" w:rsidRDefault="00493292">
            <w:pPr>
              <w:spacing w:line="200" w:lineRule="exact"/>
              <w:ind w:right="-257"/>
              <w:rPr>
                <w:rFonts w:ascii="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rsidR="00493292" w:rsidRDefault="00493292">
            <w:pPr>
              <w:spacing w:line="200" w:lineRule="exact"/>
              <w:ind w:right="-257"/>
              <w:rPr>
                <w:rFonts w:ascii="Times New Roman" w:hAnsi="Times New Roman" w:cs="Times New Roman"/>
              </w:rPr>
            </w:pPr>
          </w:p>
        </w:tc>
        <w:tc>
          <w:tcPr>
            <w:tcW w:w="2268" w:type="dxa"/>
            <w:gridSpan w:val="2"/>
            <w:tcBorders>
              <w:top w:val="single" w:sz="4" w:space="0" w:color="auto"/>
              <w:left w:val="single" w:sz="4" w:space="0" w:color="auto"/>
              <w:bottom w:val="single" w:sz="4" w:space="0" w:color="auto"/>
              <w:right w:val="nil"/>
            </w:tcBorders>
          </w:tcPr>
          <w:p w:rsidR="00493292" w:rsidRDefault="00493292">
            <w:pPr>
              <w:spacing w:line="200" w:lineRule="exact"/>
              <w:ind w:right="-257"/>
              <w:rPr>
                <w:rFonts w:ascii="Times New Roman" w:hAnsi="Times New Roman" w:cs="Times New Roman"/>
              </w:rPr>
            </w:pPr>
          </w:p>
        </w:tc>
      </w:tr>
      <w:tr w:rsidR="00493292">
        <w:trPr>
          <w:trHeight w:val="436"/>
        </w:trPr>
        <w:tc>
          <w:tcPr>
            <w:tcW w:w="1621" w:type="dxa"/>
            <w:tcBorders>
              <w:top w:val="single" w:sz="4" w:space="0" w:color="auto"/>
              <w:left w:val="nil"/>
              <w:bottom w:val="single" w:sz="4" w:space="0" w:color="auto"/>
              <w:right w:val="single" w:sz="4" w:space="0" w:color="auto"/>
            </w:tcBorders>
          </w:tcPr>
          <w:p w:rsidR="00493292" w:rsidRDefault="00493292">
            <w:pPr>
              <w:spacing w:line="200" w:lineRule="exact"/>
              <w:ind w:right="-257"/>
              <w:rPr>
                <w:rFonts w:ascii="Times New Roman" w:hAnsi="Times New Roman" w:cs="Times New Roman"/>
              </w:rPr>
            </w:pPr>
          </w:p>
        </w:tc>
        <w:tc>
          <w:tcPr>
            <w:tcW w:w="1889" w:type="dxa"/>
            <w:gridSpan w:val="2"/>
            <w:tcBorders>
              <w:top w:val="single" w:sz="4" w:space="0" w:color="auto"/>
              <w:left w:val="single" w:sz="4" w:space="0" w:color="auto"/>
              <w:bottom w:val="single" w:sz="4" w:space="0" w:color="auto"/>
              <w:right w:val="single" w:sz="4" w:space="0" w:color="auto"/>
            </w:tcBorders>
          </w:tcPr>
          <w:p w:rsidR="00493292" w:rsidRDefault="00493292">
            <w:pPr>
              <w:spacing w:line="200" w:lineRule="exact"/>
              <w:ind w:right="-257"/>
              <w:rPr>
                <w:rFonts w:ascii="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rsidR="00493292" w:rsidRDefault="00493292">
            <w:pPr>
              <w:spacing w:line="200" w:lineRule="exact"/>
              <w:ind w:right="-257"/>
              <w:rPr>
                <w:rFonts w:ascii="Times New Roman" w:hAnsi="Times New Roman" w:cs="Times New Roman"/>
              </w:rPr>
            </w:pPr>
          </w:p>
        </w:tc>
        <w:tc>
          <w:tcPr>
            <w:tcW w:w="2268" w:type="dxa"/>
            <w:gridSpan w:val="2"/>
            <w:tcBorders>
              <w:top w:val="single" w:sz="4" w:space="0" w:color="auto"/>
              <w:left w:val="single" w:sz="4" w:space="0" w:color="auto"/>
              <w:bottom w:val="single" w:sz="4" w:space="0" w:color="auto"/>
              <w:right w:val="nil"/>
            </w:tcBorders>
          </w:tcPr>
          <w:p w:rsidR="00493292" w:rsidRDefault="00493292">
            <w:pPr>
              <w:spacing w:line="200" w:lineRule="exact"/>
              <w:ind w:right="-257"/>
              <w:rPr>
                <w:rFonts w:ascii="Times New Roman" w:hAnsi="Times New Roman" w:cs="Times New Roman"/>
              </w:rPr>
            </w:pPr>
          </w:p>
        </w:tc>
      </w:tr>
      <w:tr w:rsidR="00493292">
        <w:trPr>
          <w:trHeight w:val="436"/>
        </w:trPr>
        <w:tc>
          <w:tcPr>
            <w:tcW w:w="1621" w:type="dxa"/>
            <w:tcBorders>
              <w:top w:val="single" w:sz="4" w:space="0" w:color="auto"/>
              <w:left w:val="nil"/>
              <w:bottom w:val="single" w:sz="4" w:space="0" w:color="auto"/>
              <w:right w:val="single" w:sz="4" w:space="0" w:color="auto"/>
            </w:tcBorders>
          </w:tcPr>
          <w:p w:rsidR="00493292" w:rsidRDefault="00493292">
            <w:pPr>
              <w:spacing w:line="200" w:lineRule="exact"/>
              <w:ind w:right="-257"/>
              <w:rPr>
                <w:rFonts w:ascii="Times New Roman" w:hAnsi="Times New Roman" w:cs="Times New Roman"/>
              </w:rPr>
            </w:pPr>
          </w:p>
        </w:tc>
        <w:tc>
          <w:tcPr>
            <w:tcW w:w="1889" w:type="dxa"/>
            <w:gridSpan w:val="2"/>
            <w:tcBorders>
              <w:top w:val="single" w:sz="4" w:space="0" w:color="auto"/>
              <w:left w:val="single" w:sz="4" w:space="0" w:color="auto"/>
              <w:bottom w:val="single" w:sz="4" w:space="0" w:color="auto"/>
              <w:right w:val="single" w:sz="4" w:space="0" w:color="auto"/>
            </w:tcBorders>
          </w:tcPr>
          <w:p w:rsidR="00493292" w:rsidRDefault="00493292">
            <w:pPr>
              <w:spacing w:line="200" w:lineRule="exact"/>
              <w:ind w:right="-257"/>
              <w:rPr>
                <w:rFonts w:ascii="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rsidR="00493292" w:rsidRDefault="00493292">
            <w:pPr>
              <w:spacing w:line="200" w:lineRule="exact"/>
              <w:ind w:right="-257"/>
              <w:rPr>
                <w:rFonts w:ascii="Times New Roman" w:hAnsi="Times New Roman" w:cs="Times New Roman"/>
              </w:rPr>
            </w:pPr>
          </w:p>
        </w:tc>
        <w:tc>
          <w:tcPr>
            <w:tcW w:w="2268" w:type="dxa"/>
            <w:gridSpan w:val="2"/>
            <w:tcBorders>
              <w:top w:val="single" w:sz="4" w:space="0" w:color="auto"/>
              <w:left w:val="single" w:sz="4" w:space="0" w:color="auto"/>
              <w:bottom w:val="single" w:sz="4" w:space="0" w:color="auto"/>
              <w:right w:val="nil"/>
            </w:tcBorders>
          </w:tcPr>
          <w:p w:rsidR="00493292" w:rsidRDefault="00493292">
            <w:pPr>
              <w:spacing w:line="200" w:lineRule="exact"/>
              <w:ind w:right="-257"/>
              <w:rPr>
                <w:rFonts w:ascii="Times New Roman" w:hAnsi="Times New Roman" w:cs="Times New Roman"/>
              </w:rPr>
            </w:pPr>
          </w:p>
        </w:tc>
      </w:tr>
      <w:tr w:rsidR="00493292">
        <w:trPr>
          <w:trHeight w:val="502"/>
        </w:trPr>
        <w:tc>
          <w:tcPr>
            <w:tcW w:w="9180" w:type="dxa"/>
            <w:gridSpan w:val="8"/>
            <w:tcBorders>
              <w:top w:val="single" w:sz="4" w:space="0" w:color="auto"/>
              <w:left w:val="nil"/>
              <w:bottom w:val="nil"/>
              <w:right w:val="nil"/>
            </w:tcBorders>
          </w:tcPr>
          <w:p w:rsidR="00493292" w:rsidRDefault="00493292">
            <w:pPr>
              <w:spacing w:line="200" w:lineRule="exact"/>
              <w:ind w:right="-255"/>
              <w:contextualSpacing/>
              <w:rPr>
                <w:rFonts w:ascii="Times New Roman" w:hAnsi="Times New Roman" w:cs="Times New Roman"/>
                <w:sz w:val="18"/>
              </w:rPr>
            </w:pPr>
          </w:p>
          <w:p w:rsidR="00493292" w:rsidRDefault="006F3F18">
            <w:pPr>
              <w:spacing w:line="200" w:lineRule="exact"/>
              <w:ind w:right="-255"/>
              <w:contextualSpacing/>
              <w:rPr>
                <w:rFonts w:ascii="Times New Roman" w:hAnsi="Times New Roman" w:cs="Times New Roman"/>
              </w:rPr>
            </w:pPr>
            <w:r>
              <w:rPr>
                <w:rFonts w:ascii="Times New Roman" w:hAnsi="Times New Roman" w:cs="Times New Roman"/>
                <w:b/>
              </w:rPr>
              <w:t>Дата, индекс исполнения (ответа)</w:t>
            </w:r>
            <w:r>
              <w:rPr>
                <w:rFonts w:ascii="Times New Roman" w:hAnsi="Times New Roman" w:cs="Times New Roman"/>
              </w:rPr>
              <w:t xml:space="preserve">  ___________________________________________________________________________________</w:t>
            </w:r>
          </w:p>
        </w:tc>
      </w:tr>
      <w:tr w:rsidR="00493292">
        <w:trPr>
          <w:trHeight w:val="295"/>
        </w:trPr>
        <w:tc>
          <w:tcPr>
            <w:tcW w:w="9180" w:type="dxa"/>
            <w:gridSpan w:val="8"/>
            <w:tcBorders>
              <w:top w:val="nil"/>
              <w:left w:val="nil"/>
              <w:bottom w:val="nil"/>
              <w:right w:val="nil"/>
            </w:tcBorders>
          </w:tcPr>
          <w:p w:rsidR="00493292" w:rsidRDefault="006F3F18">
            <w:pPr>
              <w:spacing w:line="200" w:lineRule="exact"/>
              <w:ind w:right="-255"/>
              <w:contextualSpacing/>
              <w:rPr>
                <w:rFonts w:ascii="Times New Roman" w:hAnsi="Times New Roman" w:cs="Times New Roman"/>
              </w:rPr>
            </w:pPr>
            <w:r>
              <w:rPr>
                <w:rFonts w:ascii="Times New Roman" w:hAnsi="Times New Roman" w:cs="Times New Roman"/>
                <w:b/>
              </w:rPr>
              <w:t>Адресат</w:t>
            </w:r>
            <w:r>
              <w:rPr>
                <w:rFonts w:ascii="Times New Roman" w:hAnsi="Times New Roman" w:cs="Times New Roman"/>
              </w:rPr>
              <w:t xml:space="preserve"> _____________________________________________________________________________________</w:t>
            </w:r>
          </w:p>
        </w:tc>
      </w:tr>
      <w:tr w:rsidR="00493292">
        <w:trPr>
          <w:trHeight w:val="502"/>
        </w:trPr>
        <w:tc>
          <w:tcPr>
            <w:tcW w:w="9180" w:type="dxa"/>
            <w:gridSpan w:val="8"/>
            <w:tcBorders>
              <w:top w:val="nil"/>
              <w:left w:val="nil"/>
              <w:bottom w:val="nil"/>
              <w:right w:val="nil"/>
            </w:tcBorders>
          </w:tcPr>
          <w:p w:rsidR="00493292" w:rsidRDefault="006F3F18">
            <w:pPr>
              <w:spacing w:line="200" w:lineRule="exact"/>
              <w:ind w:right="-255"/>
              <w:contextualSpacing/>
              <w:rPr>
                <w:rFonts w:ascii="Times New Roman" w:hAnsi="Times New Roman" w:cs="Times New Roman"/>
              </w:rPr>
            </w:pPr>
            <w:r>
              <w:rPr>
                <w:rFonts w:ascii="Times New Roman" w:hAnsi="Times New Roman" w:cs="Times New Roman"/>
                <w:b/>
              </w:rPr>
              <w:t>Содержание</w:t>
            </w:r>
            <w:r>
              <w:rPr>
                <w:rFonts w:ascii="Times New Roman" w:hAnsi="Times New Roman" w:cs="Times New Roman"/>
              </w:rPr>
              <w:t xml:space="preserve"> _____________________________________________________________________________________________________________________________________________________________________</w:t>
            </w:r>
          </w:p>
        </w:tc>
      </w:tr>
      <w:tr w:rsidR="00493292">
        <w:trPr>
          <w:trHeight w:val="80"/>
        </w:trPr>
        <w:tc>
          <w:tcPr>
            <w:tcW w:w="6266" w:type="dxa"/>
            <w:gridSpan w:val="5"/>
            <w:tcBorders>
              <w:top w:val="nil"/>
              <w:left w:val="nil"/>
              <w:bottom w:val="single" w:sz="4" w:space="0" w:color="auto"/>
              <w:right w:val="nil"/>
            </w:tcBorders>
            <w:vAlign w:val="bottom"/>
          </w:tcPr>
          <w:p w:rsidR="00493292" w:rsidRDefault="006F3F18">
            <w:pPr>
              <w:spacing w:line="200" w:lineRule="exact"/>
              <w:ind w:right="-255"/>
              <w:contextualSpacing/>
              <w:rPr>
                <w:rFonts w:ascii="Times New Roman" w:hAnsi="Times New Roman" w:cs="Times New Roman"/>
                <w:b/>
              </w:rPr>
            </w:pPr>
            <w:r>
              <w:rPr>
                <w:rFonts w:ascii="Times New Roman" w:hAnsi="Times New Roman" w:cs="Times New Roman"/>
                <w:b/>
              </w:rPr>
              <w:t>С контроля снял</w:t>
            </w:r>
          </w:p>
        </w:tc>
        <w:tc>
          <w:tcPr>
            <w:tcW w:w="2914" w:type="dxa"/>
            <w:gridSpan w:val="3"/>
            <w:tcBorders>
              <w:top w:val="nil"/>
              <w:left w:val="nil"/>
              <w:bottom w:val="single" w:sz="4" w:space="0" w:color="auto"/>
              <w:right w:val="nil"/>
            </w:tcBorders>
            <w:vAlign w:val="bottom"/>
          </w:tcPr>
          <w:p w:rsidR="00493292" w:rsidRDefault="006F3F18">
            <w:pPr>
              <w:spacing w:line="200" w:lineRule="exact"/>
              <w:ind w:right="-255"/>
              <w:contextualSpacing/>
              <w:rPr>
                <w:rFonts w:ascii="Times New Roman" w:hAnsi="Times New Roman" w:cs="Times New Roman"/>
                <w:b/>
              </w:rPr>
            </w:pPr>
            <w:r>
              <w:rPr>
                <w:rFonts w:ascii="Times New Roman" w:hAnsi="Times New Roman" w:cs="Times New Roman"/>
                <w:b/>
              </w:rPr>
              <w:t>Подпись контролера</w:t>
            </w:r>
          </w:p>
        </w:tc>
      </w:tr>
      <w:tr w:rsidR="00493292">
        <w:trPr>
          <w:trHeight w:val="502"/>
        </w:trPr>
        <w:tc>
          <w:tcPr>
            <w:tcW w:w="2689" w:type="dxa"/>
            <w:gridSpan w:val="2"/>
            <w:tcBorders>
              <w:top w:val="single" w:sz="4" w:space="0" w:color="auto"/>
              <w:left w:val="nil"/>
              <w:bottom w:val="nil"/>
              <w:right w:val="nil"/>
            </w:tcBorders>
            <w:vAlign w:val="center"/>
          </w:tcPr>
          <w:p w:rsidR="00493292" w:rsidRDefault="006F3F18">
            <w:pPr>
              <w:spacing w:line="200" w:lineRule="exact"/>
              <w:ind w:right="-255"/>
              <w:contextualSpacing/>
              <w:rPr>
                <w:rFonts w:ascii="Times New Roman" w:hAnsi="Times New Roman" w:cs="Times New Roman"/>
                <w:b/>
              </w:rPr>
            </w:pPr>
            <w:r>
              <w:rPr>
                <w:rFonts w:ascii="Times New Roman" w:hAnsi="Times New Roman" w:cs="Times New Roman"/>
                <w:b/>
              </w:rPr>
              <w:t>Дело</w:t>
            </w:r>
          </w:p>
        </w:tc>
        <w:tc>
          <w:tcPr>
            <w:tcW w:w="2585" w:type="dxa"/>
            <w:gridSpan w:val="2"/>
            <w:tcBorders>
              <w:top w:val="single" w:sz="4" w:space="0" w:color="auto"/>
              <w:left w:val="nil"/>
              <w:bottom w:val="nil"/>
              <w:right w:val="nil"/>
            </w:tcBorders>
            <w:vAlign w:val="center"/>
          </w:tcPr>
          <w:p w:rsidR="00493292" w:rsidRDefault="006F3F18">
            <w:pPr>
              <w:spacing w:line="200" w:lineRule="exact"/>
              <w:ind w:right="-255"/>
              <w:contextualSpacing/>
              <w:rPr>
                <w:rFonts w:ascii="Times New Roman" w:hAnsi="Times New Roman" w:cs="Times New Roman"/>
                <w:b/>
              </w:rPr>
            </w:pPr>
            <w:r>
              <w:rPr>
                <w:rFonts w:ascii="Times New Roman" w:hAnsi="Times New Roman" w:cs="Times New Roman"/>
                <w:b/>
              </w:rPr>
              <w:t>Том</w:t>
            </w:r>
          </w:p>
        </w:tc>
        <w:tc>
          <w:tcPr>
            <w:tcW w:w="2539" w:type="dxa"/>
            <w:gridSpan w:val="3"/>
            <w:tcBorders>
              <w:top w:val="single" w:sz="4" w:space="0" w:color="auto"/>
              <w:left w:val="nil"/>
              <w:bottom w:val="nil"/>
              <w:right w:val="nil"/>
            </w:tcBorders>
            <w:vAlign w:val="center"/>
          </w:tcPr>
          <w:p w:rsidR="00493292" w:rsidRDefault="006F3F18">
            <w:pPr>
              <w:spacing w:line="200" w:lineRule="exact"/>
              <w:ind w:right="-255"/>
              <w:contextualSpacing/>
              <w:rPr>
                <w:rFonts w:ascii="Times New Roman" w:hAnsi="Times New Roman" w:cs="Times New Roman"/>
                <w:b/>
              </w:rPr>
            </w:pPr>
            <w:r>
              <w:rPr>
                <w:rFonts w:ascii="Times New Roman" w:hAnsi="Times New Roman" w:cs="Times New Roman"/>
                <w:b/>
              </w:rPr>
              <w:t>Листы</w:t>
            </w:r>
          </w:p>
        </w:tc>
        <w:tc>
          <w:tcPr>
            <w:tcW w:w="1367" w:type="dxa"/>
            <w:tcBorders>
              <w:top w:val="single" w:sz="4" w:space="0" w:color="auto"/>
              <w:left w:val="nil"/>
              <w:bottom w:val="nil"/>
              <w:right w:val="nil"/>
            </w:tcBorders>
            <w:vAlign w:val="center"/>
          </w:tcPr>
          <w:p w:rsidR="00493292" w:rsidRDefault="006F3F18">
            <w:pPr>
              <w:spacing w:line="200" w:lineRule="exact"/>
              <w:ind w:right="-255"/>
              <w:contextualSpacing/>
              <w:rPr>
                <w:rFonts w:ascii="Times New Roman" w:hAnsi="Times New Roman" w:cs="Times New Roman"/>
                <w:b/>
              </w:rPr>
            </w:pPr>
            <w:r>
              <w:rPr>
                <w:rFonts w:ascii="Times New Roman" w:hAnsi="Times New Roman" w:cs="Times New Roman"/>
                <w:b/>
              </w:rPr>
              <w:t>Фонд</w:t>
            </w:r>
          </w:p>
        </w:tc>
      </w:tr>
      <w:tr w:rsidR="00493292">
        <w:trPr>
          <w:trHeight w:val="502"/>
        </w:trPr>
        <w:tc>
          <w:tcPr>
            <w:tcW w:w="2689" w:type="dxa"/>
            <w:gridSpan w:val="2"/>
            <w:tcBorders>
              <w:top w:val="nil"/>
              <w:left w:val="nil"/>
              <w:bottom w:val="single" w:sz="4" w:space="0" w:color="auto"/>
              <w:right w:val="nil"/>
            </w:tcBorders>
            <w:vAlign w:val="center"/>
          </w:tcPr>
          <w:p w:rsidR="00493292" w:rsidRDefault="00493292">
            <w:pPr>
              <w:spacing w:line="200" w:lineRule="exact"/>
              <w:ind w:right="-255"/>
              <w:contextualSpacing/>
              <w:rPr>
                <w:rFonts w:ascii="Times New Roman" w:hAnsi="Times New Roman" w:cs="Times New Roman"/>
                <w:b/>
              </w:rPr>
            </w:pPr>
          </w:p>
        </w:tc>
        <w:tc>
          <w:tcPr>
            <w:tcW w:w="2585" w:type="dxa"/>
            <w:gridSpan w:val="2"/>
            <w:tcBorders>
              <w:top w:val="nil"/>
              <w:left w:val="nil"/>
              <w:bottom w:val="single" w:sz="4" w:space="0" w:color="auto"/>
              <w:right w:val="nil"/>
            </w:tcBorders>
            <w:vAlign w:val="center"/>
          </w:tcPr>
          <w:p w:rsidR="00493292" w:rsidRDefault="00493292">
            <w:pPr>
              <w:spacing w:line="200" w:lineRule="exact"/>
              <w:ind w:right="-255"/>
              <w:contextualSpacing/>
              <w:rPr>
                <w:rFonts w:ascii="Times New Roman" w:hAnsi="Times New Roman" w:cs="Times New Roman"/>
                <w:b/>
              </w:rPr>
            </w:pPr>
          </w:p>
        </w:tc>
        <w:tc>
          <w:tcPr>
            <w:tcW w:w="2539" w:type="dxa"/>
            <w:gridSpan w:val="3"/>
            <w:tcBorders>
              <w:top w:val="nil"/>
              <w:left w:val="nil"/>
              <w:bottom w:val="single" w:sz="4" w:space="0" w:color="auto"/>
              <w:right w:val="nil"/>
            </w:tcBorders>
            <w:vAlign w:val="center"/>
          </w:tcPr>
          <w:p w:rsidR="00493292" w:rsidRDefault="00493292">
            <w:pPr>
              <w:spacing w:line="200" w:lineRule="exact"/>
              <w:ind w:right="-255"/>
              <w:contextualSpacing/>
              <w:rPr>
                <w:rFonts w:ascii="Times New Roman" w:hAnsi="Times New Roman" w:cs="Times New Roman"/>
                <w:b/>
              </w:rPr>
            </w:pPr>
          </w:p>
        </w:tc>
        <w:tc>
          <w:tcPr>
            <w:tcW w:w="1367" w:type="dxa"/>
            <w:tcBorders>
              <w:top w:val="nil"/>
              <w:left w:val="nil"/>
              <w:bottom w:val="single" w:sz="4" w:space="0" w:color="auto"/>
              <w:right w:val="nil"/>
            </w:tcBorders>
            <w:vAlign w:val="center"/>
          </w:tcPr>
          <w:p w:rsidR="00493292" w:rsidRDefault="006F3F18">
            <w:pPr>
              <w:spacing w:line="200" w:lineRule="exact"/>
              <w:ind w:right="-255"/>
              <w:contextualSpacing/>
              <w:rPr>
                <w:rFonts w:ascii="Times New Roman" w:hAnsi="Times New Roman" w:cs="Times New Roman"/>
                <w:b/>
              </w:rPr>
            </w:pPr>
            <w:r>
              <w:rPr>
                <w:rFonts w:ascii="Times New Roman" w:hAnsi="Times New Roman" w:cs="Times New Roman"/>
                <w:b/>
              </w:rPr>
              <w:t>опись</w:t>
            </w:r>
          </w:p>
        </w:tc>
      </w:tr>
      <w:tr w:rsidR="00493292">
        <w:trPr>
          <w:trHeight w:val="90"/>
        </w:trPr>
        <w:tc>
          <w:tcPr>
            <w:tcW w:w="2689" w:type="dxa"/>
            <w:gridSpan w:val="2"/>
            <w:tcBorders>
              <w:top w:val="single" w:sz="4" w:space="0" w:color="auto"/>
              <w:left w:val="nil"/>
              <w:bottom w:val="nil"/>
              <w:right w:val="nil"/>
            </w:tcBorders>
            <w:vAlign w:val="center"/>
          </w:tcPr>
          <w:p w:rsidR="00493292" w:rsidRDefault="00493292">
            <w:pPr>
              <w:spacing w:line="200" w:lineRule="exact"/>
              <w:ind w:right="-255"/>
              <w:contextualSpacing/>
              <w:rPr>
                <w:rFonts w:ascii="Times New Roman" w:hAnsi="Times New Roman" w:cs="Times New Roman"/>
                <w:b/>
              </w:rPr>
            </w:pPr>
          </w:p>
        </w:tc>
        <w:tc>
          <w:tcPr>
            <w:tcW w:w="2585" w:type="dxa"/>
            <w:gridSpan w:val="2"/>
            <w:tcBorders>
              <w:top w:val="single" w:sz="4" w:space="0" w:color="auto"/>
              <w:left w:val="nil"/>
              <w:bottom w:val="nil"/>
              <w:right w:val="nil"/>
            </w:tcBorders>
            <w:vAlign w:val="center"/>
          </w:tcPr>
          <w:p w:rsidR="00493292" w:rsidRDefault="00493292">
            <w:pPr>
              <w:spacing w:line="200" w:lineRule="exact"/>
              <w:ind w:right="-255"/>
              <w:contextualSpacing/>
              <w:rPr>
                <w:rFonts w:ascii="Times New Roman" w:hAnsi="Times New Roman" w:cs="Times New Roman"/>
                <w:b/>
              </w:rPr>
            </w:pPr>
          </w:p>
        </w:tc>
        <w:tc>
          <w:tcPr>
            <w:tcW w:w="2539" w:type="dxa"/>
            <w:gridSpan w:val="3"/>
            <w:tcBorders>
              <w:top w:val="single" w:sz="4" w:space="0" w:color="auto"/>
              <w:left w:val="nil"/>
              <w:bottom w:val="nil"/>
              <w:right w:val="nil"/>
            </w:tcBorders>
            <w:vAlign w:val="center"/>
          </w:tcPr>
          <w:p w:rsidR="00493292" w:rsidRDefault="00493292">
            <w:pPr>
              <w:spacing w:line="200" w:lineRule="exact"/>
              <w:ind w:right="-255"/>
              <w:contextualSpacing/>
              <w:rPr>
                <w:rFonts w:ascii="Times New Roman" w:hAnsi="Times New Roman" w:cs="Times New Roman"/>
                <w:b/>
              </w:rPr>
            </w:pPr>
          </w:p>
        </w:tc>
        <w:tc>
          <w:tcPr>
            <w:tcW w:w="1367" w:type="dxa"/>
            <w:tcBorders>
              <w:top w:val="single" w:sz="4" w:space="0" w:color="auto"/>
              <w:left w:val="nil"/>
              <w:bottom w:val="nil"/>
              <w:right w:val="nil"/>
            </w:tcBorders>
            <w:vAlign w:val="center"/>
          </w:tcPr>
          <w:p w:rsidR="00493292" w:rsidRDefault="006F3F18">
            <w:pPr>
              <w:spacing w:line="200" w:lineRule="exact"/>
              <w:ind w:right="-255"/>
              <w:contextualSpacing/>
              <w:rPr>
                <w:rFonts w:ascii="Times New Roman" w:hAnsi="Times New Roman" w:cs="Times New Roman"/>
                <w:b/>
              </w:rPr>
            </w:pPr>
            <w:r>
              <w:rPr>
                <w:rFonts w:ascii="Times New Roman" w:hAnsi="Times New Roman" w:cs="Times New Roman"/>
                <w:b/>
              </w:rPr>
              <w:t>дело</w:t>
            </w:r>
          </w:p>
        </w:tc>
      </w:tr>
    </w:tbl>
    <w:p w:rsidR="00493292" w:rsidRDefault="00493292">
      <w:pPr>
        <w:spacing w:after="0" w:line="220" w:lineRule="exact"/>
        <w:ind w:left="4820"/>
        <w:rPr>
          <w:sz w:val="26"/>
          <w:szCs w:val="26"/>
        </w:rPr>
        <w:sectPr w:rsidR="00493292">
          <w:pgSz w:w="11906" w:h="16838"/>
          <w:pgMar w:top="567" w:right="567" w:bottom="851" w:left="1985" w:header="709" w:footer="709" w:gutter="0"/>
          <w:pgNumType w:start="1"/>
          <w:cols w:space="720"/>
          <w:titlePg/>
          <w:docGrid w:linePitch="299"/>
        </w:sectPr>
      </w:pPr>
    </w:p>
    <w:p w:rsidR="00493292" w:rsidRDefault="006F3F18">
      <w:pPr>
        <w:spacing w:after="0" w:line="220" w:lineRule="exact"/>
        <w:ind w:left="4536"/>
        <w:rPr>
          <w:rFonts w:ascii="Times New Roman" w:hAnsi="Times New Roman" w:cs="Times New Roman"/>
          <w:sz w:val="26"/>
          <w:szCs w:val="26"/>
        </w:rPr>
      </w:pPr>
      <w:r>
        <w:rPr>
          <w:rFonts w:ascii="Times New Roman" w:hAnsi="Times New Roman" w:cs="Times New Roman"/>
          <w:sz w:val="26"/>
          <w:szCs w:val="26"/>
        </w:rPr>
        <w:t>Приложение № 5</w:t>
      </w:r>
    </w:p>
    <w:p w:rsidR="00493292" w:rsidRDefault="00493292">
      <w:pPr>
        <w:spacing w:after="0" w:line="220" w:lineRule="exact"/>
        <w:ind w:left="4536"/>
        <w:rPr>
          <w:rFonts w:ascii="Times New Roman" w:hAnsi="Times New Roman" w:cs="Times New Roman"/>
          <w:sz w:val="26"/>
          <w:szCs w:val="26"/>
        </w:rPr>
      </w:pPr>
    </w:p>
    <w:p w:rsidR="00493292" w:rsidRDefault="006F3F18">
      <w:pPr>
        <w:spacing w:after="0" w:line="220" w:lineRule="exact"/>
        <w:ind w:left="4536"/>
        <w:rPr>
          <w:rFonts w:ascii="Times New Roman" w:hAnsi="Times New Roman" w:cs="Times New Roman"/>
          <w:sz w:val="26"/>
          <w:szCs w:val="26"/>
        </w:rPr>
      </w:pPr>
      <w:r>
        <w:rPr>
          <w:rFonts w:ascii="Times New Roman" w:hAnsi="Times New Roman" w:cs="Times New Roman"/>
          <w:sz w:val="26"/>
          <w:szCs w:val="26"/>
        </w:rPr>
        <w:t>к Порядку рассмотрения обращений</w:t>
      </w:r>
    </w:p>
    <w:p w:rsidR="00493292" w:rsidRDefault="006F3F18">
      <w:pPr>
        <w:spacing w:after="0" w:line="220" w:lineRule="exact"/>
        <w:ind w:left="4536"/>
        <w:rPr>
          <w:rFonts w:ascii="Times New Roman" w:hAnsi="Times New Roman" w:cs="Times New Roman"/>
          <w:sz w:val="26"/>
          <w:szCs w:val="26"/>
        </w:rPr>
      </w:pPr>
      <w:r>
        <w:rPr>
          <w:rFonts w:ascii="Times New Roman" w:hAnsi="Times New Roman" w:cs="Times New Roman"/>
          <w:sz w:val="26"/>
          <w:szCs w:val="26"/>
        </w:rPr>
        <w:t>граждан, поступивших в администрацию Нигирского сельского поселения</w:t>
      </w:r>
    </w:p>
    <w:p w:rsidR="00493292" w:rsidRDefault="006F3F18">
      <w:pPr>
        <w:spacing w:after="0" w:line="220" w:lineRule="exact"/>
        <w:ind w:left="4536"/>
        <w:rPr>
          <w:rFonts w:ascii="Times New Roman" w:hAnsi="Times New Roman" w:cs="Times New Roman"/>
          <w:sz w:val="26"/>
          <w:szCs w:val="26"/>
        </w:rPr>
      </w:pPr>
      <w:r>
        <w:rPr>
          <w:rFonts w:ascii="Times New Roman" w:hAnsi="Times New Roman" w:cs="Times New Roman"/>
          <w:sz w:val="26"/>
          <w:szCs w:val="26"/>
        </w:rPr>
        <w:t>Николаевского муниципального района Хабаровского края</w:t>
      </w:r>
    </w:p>
    <w:p w:rsidR="00493292" w:rsidRDefault="00493292">
      <w:pPr>
        <w:widowControl w:val="0"/>
        <w:spacing w:after="0" w:line="220" w:lineRule="exact"/>
        <w:jc w:val="center"/>
        <w:rPr>
          <w:rFonts w:ascii="Times New Roman" w:hAnsi="Times New Roman" w:cs="Times New Roman"/>
          <w:sz w:val="26"/>
          <w:szCs w:val="26"/>
        </w:rPr>
      </w:pPr>
    </w:p>
    <w:p w:rsidR="00493292" w:rsidRDefault="006F3F18">
      <w:pPr>
        <w:widowControl w:val="0"/>
        <w:spacing w:after="0" w:line="220" w:lineRule="exact"/>
        <w:jc w:val="center"/>
        <w:rPr>
          <w:rFonts w:ascii="Times New Roman" w:hAnsi="Times New Roman" w:cs="Times New Roman"/>
          <w:sz w:val="26"/>
          <w:szCs w:val="26"/>
        </w:rPr>
      </w:pPr>
      <w:r>
        <w:rPr>
          <w:rFonts w:ascii="Times New Roman" w:hAnsi="Times New Roman" w:cs="Times New Roman"/>
          <w:sz w:val="26"/>
          <w:szCs w:val="26"/>
        </w:rPr>
        <w:t>ФОРМА</w:t>
      </w:r>
    </w:p>
    <w:p w:rsidR="00493292" w:rsidRDefault="006F3F18">
      <w:pPr>
        <w:widowControl w:val="0"/>
        <w:spacing w:after="0" w:line="220" w:lineRule="exact"/>
        <w:jc w:val="center"/>
        <w:rPr>
          <w:rFonts w:ascii="Times New Roman" w:hAnsi="Times New Roman" w:cs="Times New Roman"/>
          <w:sz w:val="26"/>
          <w:szCs w:val="26"/>
        </w:rPr>
      </w:pPr>
      <w:r>
        <w:rPr>
          <w:rFonts w:ascii="Times New Roman" w:hAnsi="Times New Roman" w:cs="Times New Roman"/>
          <w:sz w:val="26"/>
          <w:szCs w:val="26"/>
        </w:rPr>
        <w:t>учетной карточки запроса</w:t>
      </w:r>
    </w:p>
    <w:p w:rsidR="00493292" w:rsidRDefault="008D6CF0">
      <w:pPr>
        <w:spacing w:after="0" w:line="240" w:lineRule="auto"/>
        <w:ind w:left="4820"/>
      </w:pPr>
      <w:r>
        <w:rPr>
          <w:sz w:val="20"/>
        </w:rPr>
        <w:pict>
          <v:rect id="Прямоугольник 4" o:spid="_x0000_s1067" style="position:absolute;left:0;text-align:left;margin-left:-54pt;margin-top:5.05pt;width:513pt;height:308.05pt;z-index:251664384;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" filled="f" strokeweight="2pt"/>
        </w:pict>
      </w:r>
    </w:p>
    <w:p w:rsidR="00493292" w:rsidRDefault="006F3F18">
      <w:pPr>
        <w:pStyle w:val="ab"/>
        <w:rPr>
          <w:sz w:val="22"/>
          <w:szCs w:val="22"/>
        </w:rPr>
      </w:pPr>
      <w:r>
        <w:rPr>
          <w:sz w:val="22"/>
          <w:szCs w:val="22"/>
        </w:rPr>
        <w:t>УЧЕТНАЯ КАРТОЧКА ЗАПРОСА</w:t>
      </w:r>
    </w:p>
    <w:tbl>
      <w:tblPr>
        <w:tblW w:w="9747" w:type="dxa"/>
        <w:tblInd w:w="-892" w:type="dxa"/>
        <w:tblBorders>
          <w:top w:val="single" w:sz="4" w:space="0" w:color="auto"/>
          <w:bottom w:val="single" w:sz="4" w:space="0" w:color="auto"/>
        </w:tblBorders>
        <w:tblLayout w:type="fixed"/>
        <w:tblLook w:val="04A0" w:firstRow="1" w:lastRow="0" w:firstColumn="1" w:lastColumn="0" w:noHBand="0" w:noVBand="1"/>
      </w:tblPr>
      <w:tblGrid>
        <w:gridCol w:w="2796"/>
        <w:gridCol w:w="166"/>
        <w:gridCol w:w="442"/>
        <w:gridCol w:w="183"/>
        <w:gridCol w:w="2641"/>
        <w:gridCol w:w="900"/>
        <w:gridCol w:w="1351"/>
        <w:gridCol w:w="342"/>
        <w:gridCol w:w="309"/>
        <w:gridCol w:w="617"/>
      </w:tblGrid>
      <w:tr w:rsidR="00493292">
        <w:trPr>
          <w:gridAfter w:val="2"/>
          <w:wAfter w:w="1080" w:type="dxa"/>
          <w:cantSplit/>
          <w:trHeight w:val="257"/>
        </w:trPr>
        <w:tc>
          <w:tcPr>
            <w:tcW w:w="4149" w:type="dxa"/>
            <w:gridSpan w:val="4"/>
            <w:tcBorders>
              <w:top w:val="single" w:sz="4" w:space="0" w:color="auto"/>
              <w:left w:val="nil"/>
              <w:bottom w:val="single" w:sz="4" w:space="0" w:color="auto"/>
              <w:right w:val="nil"/>
            </w:tcBorders>
            <w:vAlign w:val="center"/>
          </w:tcPr>
          <w:p w:rsidR="00493292" w:rsidRDefault="006F3F18">
            <w:pPr>
              <w:pStyle w:val="af"/>
              <w:spacing w:line="200" w:lineRule="exact"/>
              <w:contextualSpacing/>
              <w:jc w:val="left"/>
              <w:rPr>
                <w:sz w:val="22"/>
                <w:szCs w:val="22"/>
              </w:rPr>
            </w:pPr>
            <w:r>
              <w:rPr>
                <w:sz w:val="22"/>
                <w:szCs w:val="22"/>
              </w:rPr>
              <w:t xml:space="preserve">Дата регистрации  </w:t>
            </w:r>
            <w:r>
              <w:rPr>
                <w:b w:val="0"/>
                <w:sz w:val="22"/>
                <w:szCs w:val="22"/>
              </w:rPr>
              <w:t xml:space="preserve">  </w:t>
            </w:r>
          </w:p>
        </w:tc>
        <w:tc>
          <w:tcPr>
            <w:tcW w:w="3047" w:type="dxa"/>
            <w:tcBorders>
              <w:top w:val="single" w:sz="4" w:space="0" w:color="auto"/>
              <w:left w:val="nil"/>
              <w:bottom w:val="single" w:sz="4" w:space="0" w:color="auto"/>
              <w:right w:val="nil"/>
            </w:tcBorders>
            <w:vAlign w:val="center"/>
          </w:tcPr>
          <w:p w:rsidR="00493292" w:rsidRDefault="006F3F18">
            <w:pPr>
              <w:pStyle w:val="af"/>
              <w:spacing w:line="200" w:lineRule="exact"/>
              <w:contextualSpacing/>
              <w:jc w:val="left"/>
              <w:rPr>
                <w:sz w:val="22"/>
                <w:szCs w:val="22"/>
              </w:rPr>
            </w:pPr>
            <w:r>
              <w:rPr>
                <w:sz w:val="22"/>
                <w:szCs w:val="22"/>
              </w:rPr>
              <w:t xml:space="preserve">   Индекс  </w:t>
            </w:r>
            <w:r>
              <w:rPr>
                <w:b w:val="0"/>
                <w:sz w:val="22"/>
                <w:szCs w:val="22"/>
              </w:rPr>
              <w:t xml:space="preserve">  </w:t>
            </w:r>
          </w:p>
        </w:tc>
        <w:tc>
          <w:tcPr>
            <w:tcW w:w="2551" w:type="dxa"/>
            <w:gridSpan w:val="2"/>
            <w:tcBorders>
              <w:top w:val="single" w:sz="4" w:space="0" w:color="auto"/>
              <w:left w:val="nil"/>
              <w:bottom w:val="single" w:sz="4" w:space="0" w:color="auto"/>
              <w:right w:val="nil"/>
            </w:tcBorders>
            <w:vAlign w:val="center"/>
          </w:tcPr>
          <w:p w:rsidR="00493292" w:rsidRDefault="006F3F18">
            <w:pPr>
              <w:pStyle w:val="af"/>
              <w:spacing w:line="200" w:lineRule="exact"/>
              <w:contextualSpacing/>
              <w:jc w:val="left"/>
              <w:rPr>
                <w:sz w:val="22"/>
                <w:szCs w:val="22"/>
              </w:rPr>
            </w:pPr>
            <w:r>
              <w:rPr>
                <w:sz w:val="22"/>
                <w:szCs w:val="22"/>
              </w:rPr>
              <w:t xml:space="preserve">Тематика  </w:t>
            </w:r>
            <w:r>
              <w:rPr>
                <w:b w:val="0"/>
                <w:sz w:val="22"/>
                <w:szCs w:val="22"/>
              </w:rPr>
              <w:t xml:space="preserve">  </w:t>
            </w:r>
          </w:p>
        </w:tc>
        <w:tc>
          <w:tcPr>
            <w:tcW w:w="360" w:type="dxa"/>
          </w:tcPr>
          <w:p w:rsidR="00493292" w:rsidRDefault="006F3F18">
            <w:pPr>
              <w:contextualSpacing/>
            </w:pPr>
            <w:r>
              <w:t xml:space="preserve"> </w:t>
            </w:r>
          </w:p>
        </w:tc>
      </w:tr>
      <w:tr w:rsidR="00493292">
        <w:trPr>
          <w:gridAfter w:val="2"/>
          <w:wAfter w:w="1080" w:type="dxa"/>
          <w:cantSplit/>
          <w:trHeight w:val="247"/>
        </w:trPr>
        <w:tc>
          <w:tcPr>
            <w:tcW w:w="7196" w:type="dxa"/>
            <w:gridSpan w:val="5"/>
            <w:tcBorders>
              <w:top w:val="single" w:sz="4" w:space="0" w:color="auto"/>
              <w:left w:val="nil"/>
              <w:bottom w:val="single" w:sz="4" w:space="0" w:color="auto"/>
              <w:right w:val="nil"/>
            </w:tcBorders>
            <w:vAlign w:val="center"/>
          </w:tcPr>
          <w:p w:rsidR="00493292" w:rsidRDefault="006F3F18">
            <w:pPr>
              <w:pStyle w:val="af"/>
              <w:spacing w:line="200" w:lineRule="exact"/>
              <w:contextualSpacing/>
              <w:jc w:val="left"/>
              <w:rPr>
                <w:sz w:val="22"/>
                <w:szCs w:val="22"/>
              </w:rPr>
            </w:pPr>
            <w:r>
              <w:rPr>
                <w:sz w:val="22"/>
                <w:szCs w:val="22"/>
              </w:rPr>
              <w:t xml:space="preserve">ФИО заявителя  </w:t>
            </w:r>
            <w:r>
              <w:t xml:space="preserve"> </w:t>
            </w:r>
            <w:r>
              <w:rPr>
                <w:b w:val="0"/>
                <w:sz w:val="22"/>
                <w:szCs w:val="22"/>
              </w:rPr>
              <w:t xml:space="preserve">  </w:t>
            </w:r>
          </w:p>
        </w:tc>
        <w:tc>
          <w:tcPr>
            <w:tcW w:w="1012" w:type="dxa"/>
            <w:tcBorders>
              <w:top w:val="single" w:sz="4" w:space="0" w:color="auto"/>
              <w:left w:val="nil"/>
              <w:bottom w:val="single" w:sz="4" w:space="0" w:color="auto"/>
              <w:right w:val="nil"/>
            </w:tcBorders>
            <w:vAlign w:val="center"/>
          </w:tcPr>
          <w:p w:rsidR="00493292" w:rsidRDefault="006F3F18">
            <w:pPr>
              <w:pStyle w:val="af"/>
              <w:spacing w:line="200" w:lineRule="exact"/>
              <w:contextualSpacing/>
              <w:jc w:val="left"/>
              <w:rPr>
                <w:sz w:val="22"/>
                <w:szCs w:val="22"/>
              </w:rPr>
            </w:pPr>
            <w:r>
              <w:rPr>
                <w:sz w:val="22"/>
                <w:szCs w:val="22"/>
              </w:rPr>
              <w:t>Пол</w:t>
            </w:r>
            <w:r>
              <w:t xml:space="preserve"> </w:t>
            </w:r>
            <w:r>
              <w:rPr>
                <w:b w:val="0"/>
                <w:sz w:val="22"/>
                <w:szCs w:val="22"/>
              </w:rPr>
              <w:t xml:space="preserve"> </w:t>
            </w:r>
          </w:p>
        </w:tc>
        <w:tc>
          <w:tcPr>
            <w:tcW w:w="1539" w:type="dxa"/>
            <w:tcBorders>
              <w:top w:val="single" w:sz="4" w:space="0" w:color="auto"/>
              <w:left w:val="nil"/>
              <w:bottom w:val="single" w:sz="4" w:space="0" w:color="auto"/>
              <w:right w:val="nil"/>
            </w:tcBorders>
            <w:vAlign w:val="center"/>
          </w:tcPr>
          <w:p w:rsidR="00493292" w:rsidRDefault="006F3F18">
            <w:pPr>
              <w:pStyle w:val="af"/>
              <w:spacing w:line="200" w:lineRule="exact"/>
              <w:contextualSpacing/>
              <w:jc w:val="left"/>
              <w:rPr>
                <w:sz w:val="22"/>
                <w:szCs w:val="22"/>
              </w:rPr>
            </w:pPr>
            <w:r>
              <w:rPr>
                <w:sz w:val="22"/>
                <w:szCs w:val="22"/>
              </w:rPr>
              <w:t xml:space="preserve">Гражданство  </w:t>
            </w:r>
            <w:r>
              <w:rPr>
                <w:b w:val="0"/>
                <w:sz w:val="22"/>
                <w:szCs w:val="22"/>
              </w:rPr>
              <w:t xml:space="preserve">  </w:t>
            </w:r>
          </w:p>
        </w:tc>
        <w:tc>
          <w:tcPr>
            <w:tcW w:w="360" w:type="dxa"/>
          </w:tcPr>
          <w:p w:rsidR="00493292" w:rsidRDefault="006F3F18">
            <w:pPr>
              <w:contextualSpacing/>
            </w:pPr>
            <w:r>
              <w:t xml:space="preserve"> </w:t>
            </w:r>
          </w:p>
        </w:tc>
      </w:tr>
      <w:tr w:rsidR="00493292">
        <w:trPr>
          <w:gridAfter w:val="3"/>
          <w:wAfter w:w="1440" w:type="dxa"/>
          <w:cantSplit/>
          <w:trHeight w:val="251"/>
        </w:trPr>
        <w:tc>
          <w:tcPr>
            <w:tcW w:w="3227" w:type="dxa"/>
            <w:tcBorders>
              <w:top w:val="single" w:sz="4" w:space="0" w:color="auto"/>
              <w:left w:val="nil"/>
              <w:bottom w:val="single" w:sz="4" w:space="0" w:color="auto"/>
              <w:right w:val="nil"/>
            </w:tcBorders>
            <w:vAlign w:val="center"/>
          </w:tcPr>
          <w:p w:rsidR="00493292" w:rsidRDefault="006F3F18">
            <w:pPr>
              <w:pStyle w:val="af"/>
              <w:spacing w:line="200" w:lineRule="exact"/>
              <w:contextualSpacing/>
              <w:jc w:val="left"/>
              <w:rPr>
                <w:b w:val="0"/>
                <w:bCs w:val="0"/>
                <w:sz w:val="22"/>
                <w:szCs w:val="22"/>
              </w:rPr>
            </w:pPr>
            <w:r>
              <w:rPr>
                <w:sz w:val="22"/>
                <w:szCs w:val="22"/>
              </w:rPr>
              <w:t>Льготный состав</w:t>
            </w:r>
            <w:r>
              <w:rPr>
                <w:b w:val="0"/>
                <w:bCs w:val="0"/>
                <w:sz w:val="22"/>
                <w:szCs w:val="22"/>
              </w:rPr>
              <w:t xml:space="preserve">   </w:t>
            </w:r>
          </w:p>
        </w:tc>
        <w:tc>
          <w:tcPr>
            <w:tcW w:w="3969" w:type="dxa"/>
            <w:gridSpan w:val="4"/>
            <w:tcBorders>
              <w:top w:val="single" w:sz="4" w:space="0" w:color="auto"/>
              <w:left w:val="nil"/>
              <w:bottom w:val="single" w:sz="4" w:space="0" w:color="auto"/>
              <w:right w:val="nil"/>
            </w:tcBorders>
            <w:vAlign w:val="center"/>
          </w:tcPr>
          <w:p w:rsidR="00493292" w:rsidRDefault="006F3F18">
            <w:pPr>
              <w:pStyle w:val="af"/>
              <w:spacing w:line="200" w:lineRule="exact"/>
              <w:contextualSpacing/>
              <w:jc w:val="left"/>
              <w:rPr>
                <w:b w:val="0"/>
                <w:bCs w:val="0"/>
                <w:sz w:val="22"/>
                <w:szCs w:val="22"/>
              </w:rPr>
            </w:pPr>
            <w:proofErr w:type="spellStart"/>
            <w:r>
              <w:rPr>
                <w:sz w:val="22"/>
                <w:szCs w:val="22"/>
              </w:rPr>
              <w:t>Социальн</w:t>
            </w:r>
            <w:proofErr w:type="spellEnd"/>
            <w:r>
              <w:rPr>
                <w:sz w:val="22"/>
                <w:szCs w:val="22"/>
              </w:rPr>
              <w:t>. положение</w:t>
            </w:r>
            <w:r>
              <w:rPr>
                <w:b w:val="0"/>
                <w:bCs w:val="0"/>
                <w:sz w:val="22"/>
                <w:szCs w:val="22"/>
              </w:rPr>
              <w:t xml:space="preserve"> </w:t>
            </w:r>
            <w:r>
              <w:rPr>
                <w:sz w:val="22"/>
                <w:szCs w:val="22"/>
              </w:rPr>
              <w:t xml:space="preserve"> </w:t>
            </w:r>
            <w:r>
              <w:rPr>
                <w:b w:val="0"/>
                <w:sz w:val="22"/>
                <w:szCs w:val="22"/>
              </w:rPr>
              <w:t xml:space="preserve">  </w:t>
            </w:r>
          </w:p>
        </w:tc>
        <w:tc>
          <w:tcPr>
            <w:tcW w:w="2551" w:type="dxa"/>
            <w:gridSpan w:val="2"/>
            <w:tcBorders>
              <w:top w:val="single" w:sz="4" w:space="0" w:color="auto"/>
              <w:left w:val="nil"/>
              <w:bottom w:val="single" w:sz="4" w:space="0" w:color="auto"/>
              <w:right w:val="nil"/>
            </w:tcBorders>
            <w:vAlign w:val="center"/>
          </w:tcPr>
          <w:p w:rsidR="00493292" w:rsidRDefault="006F3F18">
            <w:pPr>
              <w:pStyle w:val="af"/>
              <w:spacing w:line="200" w:lineRule="exact"/>
              <w:contextualSpacing/>
              <w:jc w:val="left"/>
              <w:rPr>
                <w:sz w:val="22"/>
                <w:szCs w:val="22"/>
              </w:rPr>
            </w:pPr>
            <w:r>
              <w:rPr>
                <w:sz w:val="22"/>
                <w:szCs w:val="22"/>
              </w:rPr>
              <w:t>Признак</w:t>
            </w:r>
            <w:r>
              <w:rPr>
                <w:b w:val="0"/>
                <w:bCs w:val="0"/>
                <w:sz w:val="22"/>
                <w:szCs w:val="22"/>
              </w:rPr>
              <w:t xml:space="preserve">   </w:t>
            </w:r>
          </w:p>
        </w:tc>
      </w:tr>
      <w:tr w:rsidR="00493292">
        <w:trPr>
          <w:cantSplit/>
          <w:trHeight w:val="241"/>
        </w:trPr>
        <w:tc>
          <w:tcPr>
            <w:tcW w:w="9747" w:type="dxa"/>
            <w:gridSpan w:val="7"/>
            <w:tcBorders>
              <w:top w:val="single" w:sz="4" w:space="0" w:color="auto"/>
              <w:left w:val="nil"/>
              <w:bottom w:val="single" w:sz="4" w:space="0" w:color="auto"/>
              <w:right w:val="nil"/>
            </w:tcBorders>
            <w:vAlign w:val="center"/>
          </w:tcPr>
          <w:p w:rsidR="00493292" w:rsidRDefault="006F3F18">
            <w:pPr>
              <w:pStyle w:val="af"/>
              <w:spacing w:line="200" w:lineRule="exact"/>
              <w:contextualSpacing/>
              <w:jc w:val="left"/>
              <w:rPr>
                <w:sz w:val="22"/>
                <w:szCs w:val="22"/>
              </w:rPr>
            </w:pPr>
            <w:r>
              <w:rPr>
                <w:sz w:val="22"/>
                <w:szCs w:val="22"/>
              </w:rPr>
              <w:t xml:space="preserve">Адрес  </w:t>
            </w:r>
            <w:r>
              <w:rPr>
                <w:b w:val="0"/>
                <w:sz w:val="22"/>
                <w:szCs w:val="22"/>
              </w:rPr>
              <w:t xml:space="preserve">  </w:t>
            </w:r>
          </w:p>
        </w:tc>
        <w:tc>
          <w:tcPr>
            <w:tcW w:w="1440" w:type="dxa"/>
            <w:gridSpan w:val="3"/>
          </w:tcPr>
          <w:p w:rsidR="00493292" w:rsidRDefault="006F3F18">
            <w:pPr>
              <w:contextualSpacing/>
            </w:pPr>
            <w:r>
              <w:t xml:space="preserve"> </w:t>
            </w:r>
          </w:p>
        </w:tc>
      </w:tr>
      <w:tr w:rsidR="00493292">
        <w:trPr>
          <w:gridAfter w:val="3"/>
          <w:wAfter w:w="1440" w:type="dxa"/>
          <w:cantSplit/>
          <w:trHeight w:val="245"/>
        </w:trPr>
        <w:tc>
          <w:tcPr>
            <w:tcW w:w="3420" w:type="dxa"/>
            <w:gridSpan w:val="2"/>
            <w:tcBorders>
              <w:top w:val="single" w:sz="4" w:space="0" w:color="auto"/>
              <w:left w:val="nil"/>
              <w:bottom w:val="single" w:sz="4" w:space="0" w:color="auto"/>
              <w:right w:val="nil"/>
            </w:tcBorders>
            <w:vAlign w:val="center"/>
          </w:tcPr>
          <w:p w:rsidR="00493292" w:rsidRDefault="006F3F18">
            <w:pPr>
              <w:pStyle w:val="af"/>
              <w:spacing w:line="200" w:lineRule="exact"/>
              <w:contextualSpacing/>
              <w:jc w:val="left"/>
              <w:rPr>
                <w:sz w:val="22"/>
                <w:szCs w:val="22"/>
              </w:rPr>
            </w:pPr>
            <w:r>
              <w:rPr>
                <w:sz w:val="22"/>
                <w:szCs w:val="22"/>
              </w:rPr>
              <w:t xml:space="preserve">Частота обращения  </w:t>
            </w:r>
            <w:r>
              <w:rPr>
                <w:b w:val="0"/>
                <w:sz w:val="22"/>
                <w:szCs w:val="22"/>
              </w:rPr>
              <w:t xml:space="preserve">  </w:t>
            </w:r>
          </w:p>
        </w:tc>
        <w:tc>
          <w:tcPr>
            <w:tcW w:w="6327" w:type="dxa"/>
            <w:gridSpan w:val="5"/>
            <w:tcBorders>
              <w:top w:val="single" w:sz="4" w:space="0" w:color="auto"/>
              <w:left w:val="nil"/>
              <w:bottom w:val="single" w:sz="4" w:space="0" w:color="auto"/>
              <w:right w:val="nil"/>
            </w:tcBorders>
            <w:vAlign w:val="center"/>
          </w:tcPr>
          <w:p w:rsidR="00493292" w:rsidRDefault="006F3F18">
            <w:pPr>
              <w:pStyle w:val="af"/>
              <w:spacing w:line="200" w:lineRule="exact"/>
              <w:contextualSpacing/>
              <w:jc w:val="left"/>
              <w:rPr>
                <w:sz w:val="22"/>
                <w:szCs w:val="22"/>
              </w:rPr>
            </w:pPr>
            <w:r>
              <w:rPr>
                <w:sz w:val="22"/>
                <w:szCs w:val="22"/>
              </w:rPr>
              <w:t xml:space="preserve">Предыдущие обращения  </w:t>
            </w:r>
            <w:r>
              <w:rPr>
                <w:b w:val="0"/>
                <w:sz w:val="22"/>
                <w:szCs w:val="22"/>
              </w:rPr>
              <w:t xml:space="preserve">  </w:t>
            </w:r>
          </w:p>
        </w:tc>
      </w:tr>
      <w:tr w:rsidR="00493292">
        <w:trPr>
          <w:gridAfter w:val="3"/>
          <w:wAfter w:w="1440" w:type="dxa"/>
          <w:cantSplit/>
          <w:trHeight w:val="249"/>
        </w:trPr>
        <w:tc>
          <w:tcPr>
            <w:tcW w:w="3420" w:type="dxa"/>
            <w:gridSpan w:val="2"/>
            <w:tcBorders>
              <w:top w:val="single" w:sz="4" w:space="0" w:color="auto"/>
              <w:left w:val="nil"/>
              <w:bottom w:val="single" w:sz="4" w:space="0" w:color="auto"/>
              <w:right w:val="nil"/>
            </w:tcBorders>
            <w:vAlign w:val="center"/>
          </w:tcPr>
          <w:p w:rsidR="00493292" w:rsidRDefault="006F3F18">
            <w:pPr>
              <w:pStyle w:val="af"/>
              <w:spacing w:line="200" w:lineRule="exact"/>
              <w:contextualSpacing/>
              <w:jc w:val="left"/>
              <w:rPr>
                <w:sz w:val="22"/>
                <w:szCs w:val="22"/>
              </w:rPr>
            </w:pPr>
            <w:r>
              <w:rPr>
                <w:sz w:val="22"/>
                <w:szCs w:val="22"/>
              </w:rPr>
              <w:t xml:space="preserve">Вид документа  </w:t>
            </w:r>
            <w:r>
              <w:rPr>
                <w:b w:val="0"/>
                <w:sz w:val="22"/>
                <w:szCs w:val="22"/>
              </w:rPr>
              <w:t xml:space="preserve"> </w:t>
            </w:r>
          </w:p>
        </w:tc>
        <w:tc>
          <w:tcPr>
            <w:tcW w:w="6327" w:type="dxa"/>
            <w:gridSpan w:val="5"/>
            <w:tcBorders>
              <w:top w:val="single" w:sz="4" w:space="0" w:color="auto"/>
              <w:left w:val="nil"/>
              <w:bottom w:val="single" w:sz="4" w:space="0" w:color="auto"/>
              <w:right w:val="nil"/>
            </w:tcBorders>
            <w:vAlign w:val="center"/>
          </w:tcPr>
          <w:p w:rsidR="00493292" w:rsidRDefault="006F3F18">
            <w:pPr>
              <w:pStyle w:val="af"/>
              <w:spacing w:line="200" w:lineRule="exact"/>
              <w:contextualSpacing/>
              <w:jc w:val="left"/>
              <w:rPr>
                <w:sz w:val="22"/>
                <w:szCs w:val="22"/>
              </w:rPr>
            </w:pPr>
            <w:r>
              <w:rPr>
                <w:sz w:val="22"/>
                <w:szCs w:val="22"/>
              </w:rPr>
              <w:t xml:space="preserve">на  </w:t>
            </w:r>
            <w:r>
              <w:rPr>
                <w:b w:val="0"/>
                <w:sz w:val="22"/>
                <w:szCs w:val="22"/>
              </w:rPr>
              <w:t xml:space="preserve"> </w:t>
            </w:r>
            <w:r>
              <w:rPr>
                <w:sz w:val="22"/>
                <w:szCs w:val="22"/>
              </w:rPr>
              <w:t xml:space="preserve">  </w:t>
            </w:r>
            <w:proofErr w:type="gramStart"/>
            <w:r>
              <w:rPr>
                <w:sz w:val="22"/>
                <w:szCs w:val="22"/>
              </w:rPr>
              <w:t>л</w:t>
            </w:r>
            <w:proofErr w:type="gramEnd"/>
            <w:r>
              <w:rPr>
                <w:sz w:val="22"/>
                <w:szCs w:val="22"/>
              </w:rPr>
              <w:t>.</w:t>
            </w:r>
          </w:p>
        </w:tc>
      </w:tr>
      <w:tr w:rsidR="00493292">
        <w:trPr>
          <w:gridAfter w:val="3"/>
          <w:wAfter w:w="1440" w:type="dxa"/>
          <w:cantSplit/>
          <w:trHeight w:val="292"/>
        </w:trPr>
        <w:tc>
          <w:tcPr>
            <w:tcW w:w="9747" w:type="dxa"/>
            <w:gridSpan w:val="7"/>
            <w:tcBorders>
              <w:top w:val="single" w:sz="4" w:space="0" w:color="auto"/>
              <w:left w:val="nil"/>
              <w:bottom w:val="single" w:sz="4" w:space="0" w:color="auto"/>
              <w:right w:val="nil"/>
            </w:tcBorders>
            <w:vAlign w:val="center"/>
          </w:tcPr>
          <w:p w:rsidR="00493292" w:rsidRDefault="006F3F18">
            <w:pPr>
              <w:pStyle w:val="af"/>
              <w:spacing w:line="200" w:lineRule="exact"/>
              <w:contextualSpacing/>
              <w:jc w:val="left"/>
              <w:rPr>
                <w:b w:val="0"/>
                <w:bCs w:val="0"/>
                <w:color w:val="FFFFFF"/>
                <w:sz w:val="22"/>
                <w:szCs w:val="22"/>
              </w:rPr>
            </w:pPr>
            <w:r>
              <w:rPr>
                <w:sz w:val="22"/>
                <w:szCs w:val="22"/>
              </w:rPr>
              <w:t xml:space="preserve">Автор, дата, индекс сопроводительного письма  </w:t>
            </w:r>
            <w:r>
              <w:rPr>
                <w:b w:val="0"/>
                <w:sz w:val="22"/>
                <w:szCs w:val="22"/>
              </w:rPr>
              <w:t xml:space="preserve"> </w:t>
            </w:r>
          </w:p>
          <w:p w:rsidR="00493292" w:rsidRDefault="006F3F18">
            <w:pPr>
              <w:pStyle w:val="af"/>
              <w:spacing w:line="200" w:lineRule="exact"/>
              <w:contextualSpacing/>
              <w:jc w:val="left"/>
              <w:rPr>
                <w:color w:val="FFFFFF"/>
                <w:sz w:val="22"/>
                <w:szCs w:val="22"/>
              </w:rPr>
            </w:pPr>
            <w:r>
              <w:rPr>
                <w:b w:val="0"/>
                <w:bCs w:val="0"/>
                <w:color w:val="FFFFFF"/>
                <w:sz w:val="22"/>
                <w:szCs w:val="22"/>
              </w:rPr>
              <w:t>письмо от 00.00.2007 № 8.1-3333</w:t>
            </w:r>
          </w:p>
        </w:tc>
      </w:tr>
      <w:tr w:rsidR="00493292">
        <w:trPr>
          <w:gridAfter w:val="3"/>
          <w:wAfter w:w="1440" w:type="dxa"/>
          <w:cantSplit/>
          <w:trHeight w:val="724"/>
        </w:trPr>
        <w:tc>
          <w:tcPr>
            <w:tcW w:w="9747" w:type="dxa"/>
            <w:gridSpan w:val="7"/>
            <w:tcBorders>
              <w:top w:val="single" w:sz="4" w:space="0" w:color="auto"/>
              <w:left w:val="nil"/>
              <w:bottom w:val="nil"/>
              <w:right w:val="nil"/>
            </w:tcBorders>
          </w:tcPr>
          <w:p w:rsidR="00493292" w:rsidRDefault="006F3F18">
            <w:pPr>
              <w:pStyle w:val="af"/>
              <w:spacing w:line="200" w:lineRule="exact"/>
              <w:contextualSpacing/>
              <w:jc w:val="left"/>
            </w:pPr>
            <w:r>
              <w:rPr>
                <w:sz w:val="22"/>
                <w:szCs w:val="22"/>
              </w:rPr>
              <w:t>Краткое содержание письма</w:t>
            </w:r>
            <w:r>
              <w:t xml:space="preserve"> </w:t>
            </w:r>
          </w:p>
        </w:tc>
      </w:tr>
      <w:tr w:rsidR="00493292">
        <w:trPr>
          <w:gridAfter w:val="3"/>
          <w:wAfter w:w="1440" w:type="dxa"/>
          <w:cantSplit/>
          <w:trHeight w:val="384"/>
        </w:trPr>
        <w:tc>
          <w:tcPr>
            <w:tcW w:w="3936" w:type="dxa"/>
            <w:gridSpan w:val="3"/>
            <w:tcBorders>
              <w:top w:val="single" w:sz="4" w:space="0" w:color="auto"/>
              <w:left w:val="nil"/>
              <w:bottom w:val="nil"/>
              <w:right w:val="single" w:sz="4" w:space="0" w:color="auto"/>
            </w:tcBorders>
            <w:vAlign w:val="center"/>
          </w:tcPr>
          <w:p w:rsidR="00493292" w:rsidRDefault="006F3F18">
            <w:pPr>
              <w:pStyle w:val="af"/>
              <w:spacing w:line="200" w:lineRule="exact"/>
              <w:contextualSpacing/>
              <w:jc w:val="left"/>
              <w:rPr>
                <w:sz w:val="22"/>
                <w:szCs w:val="22"/>
              </w:rPr>
            </w:pPr>
            <w:r>
              <w:rPr>
                <w:sz w:val="22"/>
                <w:szCs w:val="22"/>
              </w:rPr>
              <w:t xml:space="preserve"> Отв. исполнитель </w:t>
            </w:r>
          </w:p>
        </w:tc>
        <w:tc>
          <w:tcPr>
            <w:tcW w:w="5811" w:type="dxa"/>
            <w:gridSpan w:val="4"/>
            <w:tcBorders>
              <w:top w:val="single" w:sz="4" w:space="0" w:color="auto"/>
              <w:left w:val="single" w:sz="4" w:space="0" w:color="auto"/>
              <w:bottom w:val="nil"/>
              <w:right w:val="nil"/>
            </w:tcBorders>
            <w:vAlign w:val="center"/>
          </w:tcPr>
          <w:p w:rsidR="00493292" w:rsidRDefault="006F3F18">
            <w:pPr>
              <w:pStyle w:val="af"/>
              <w:spacing w:line="200" w:lineRule="exact"/>
              <w:contextualSpacing/>
              <w:jc w:val="left"/>
              <w:rPr>
                <w:sz w:val="22"/>
                <w:szCs w:val="22"/>
              </w:rPr>
            </w:pPr>
            <w:r>
              <w:rPr>
                <w:sz w:val="22"/>
                <w:szCs w:val="22"/>
              </w:rPr>
              <w:t>Резолюция</w:t>
            </w:r>
          </w:p>
        </w:tc>
      </w:tr>
      <w:tr w:rsidR="00493292">
        <w:trPr>
          <w:gridAfter w:val="1"/>
          <w:wAfter w:w="720" w:type="dxa"/>
          <w:cantSplit/>
          <w:trHeight w:val="171"/>
        </w:trPr>
        <w:tc>
          <w:tcPr>
            <w:tcW w:w="3936" w:type="dxa"/>
            <w:gridSpan w:val="3"/>
            <w:tcBorders>
              <w:top w:val="nil"/>
              <w:left w:val="nil"/>
              <w:bottom w:val="single" w:sz="4" w:space="0" w:color="auto"/>
              <w:right w:val="single" w:sz="4" w:space="0" w:color="auto"/>
            </w:tcBorders>
            <w:vAlign w:val="center"/>
          </w:tcPr>
          <w:p w:rsidR="00493292" w:rsidRDefault="006F3F18">
            <w:pPr>
              <w:pStyle w:val="af"/>
              <w:spacing w:line="200" w:lineRule="exact"/>
              <w:contextualSpacing/>
              <w:jc w:val="center"/>
              <w:rPr>
                <w:b w:val="0"/>
                <w:sz w:val="22"/>
                <w:szCs w:val="22"/>
              </w:rPr>
            </w:pPr>
            <w:r>
              <w:rPr>
                <w:b w:val="0"/>
                <w:sz w:val="22"/>
                <w:szCs w:val="22"/>
              </w:rPr>
              <w:t xml:space="preserve"> </w:t>
            </w:r>
          </w:p>
        </w:tc>
        <w:tc>
          <w:tcPr>
            <w:tcW w:w="5811" w:type="dxa"/>
            <w:gridSpan w:val="4"/>
            <w:vMerge w:val="restart"/>
            <w:tcBorders>
              <w:top w:val="nil"/>
              <w:left w:val="single" w:sz="4" w:space="0" w:color="auto"/>
              <w:bottom w:val="nil"/>
              <w:right w:val="nil"/>
            </w:tcBorders>
          </w:tcPr>
          <w:p w:rsidR="00493292" w:rsidRDefault="00493292">
            <w:pPr>
              <w:pStyle w:val="af"/>
              <w:spacing w:line="200" w:lineRule="exact"/>
              <w:ind w:firstLine="384"/>
              <w:contextualSpacing/>
              <w:jc w:val="both"/>
              <w:rPr>
                <w:b w:val="0"/>
                <w:sz w:val="22"/>
                <w:szCs w:val="22"/>
              </w:rPr>
            </w:pPr>
          </w:p>
        </w:tc>
        <w:tc>
          <w:tcPr>
            <w:tcW w:w="720" w:type="dxa"/>
            <w:gridSpan w:val="2"/>
          </w:tcPr>
          <w:p w:rsidR="00493292" w:rsidRDefault="006F3F18">
            <w:pPr>
              <w:contextualSpacing/>
            </w:pPr>
            <w:r>
              <w:t xml:space="preserve"> </w:t>
            </w:r>
          </w:p>
        </w:tc>
      </w:tr>
      <w:tr w:rsidR="00493292">
        <w:trPr>
          <w:gridAfter w:val="1"/>
          <w:wAfter w:w="720" w:type="dxa"/>
          <w:cantSplit/>
          <w:trHeight w:val="385"/>
        </w:trPr>
        <w:tc>
          <w:tcPr>
            <w:tcW w:w="3936" w:type="dxa"/>
            <w:gridSpan w:val="3"/>
            <w:tcBorders>
              <w:top w:val="single" w:sz="4" w:space="0" w:color="auto"/>
              <w:left w:val="nil"/>
              <w:bottom w:val="single" w:sz="4" w:space="0" w:color="auto"/>
              <w:right w:val="single" w:sz="4" w:space="0" w:color="auto"/>
            </w:tcBorders>
            <w:vAlign w:val="center"/>
          </w:tcPr>
          <w:p w:rsidR="00493292" w:rsidRDefault="006F3F18">
            <w:pPr>
              <w:pStyle w:val="af"/>
              <w:spacing w:line="200" w:lineRule="exact"/>
              <w:contextualSpacing/>
              <w:jc w:val="left"/>
              <w:rPr>
                <w:sz w:val="22"/>
                <w:szCs w:val="22"/>
              </w:rPr>
            </w:pPr>
            <w:r>
              <w:rPr>
                <w:sz w:val="22"/>
                <w:szCs w:val="22"/>
              </w:rPr>
              <w:t xml:space="preserve">Вид </w:t>
            </w:r>
            <w:proofErr w:type="spellStart"/>
            <w:r>
              <w:rPr>
                <w:sz w:val="22"/>
                <w:szCs w:val="22"/>
              </w:rPr>
              <w:t>сопр</w:t>
            </w:r>
            <w:proofErr w:type="spellEnd"/>
            <w:r>
              <w:rPr>
                <w:sz w:val="22"/>
                <w:szCs w:val="22"/>
              </w:rPr>
              <w:t xml:space="preserve">. бланка  </w:t>
            </w:r>
            <w:r>
              <w:rPr>
                <w:b w:val="0"/>
                <w:sz w:val="22"/>
                <w:szCs w:val="22"/>
              </w:rPr>
              <w:t xml:space="preserve"> </w:t>
            </w:r>
          </w:p>
        </w:tc>
        <w:tc>
          <w:tcPr>
            <w:tcW w:w="5811" w:type="dxa"/>
            <w:gridSpan w:val="4"/>
            <w:vMerge/>
            <w:tcBorders>
              <w:top w:val="nil"/>
              <w:left w:val="single" w:sz="4" w:space="0" w:color="auto"/>
              <w:bottom w:val="nil"/>
              <w:right w:val="nil"/>
            </w:tcBorders>
            <w:vAlign w:val="center"/>
          </w:tcPr>
          <w:p w:rsidR="00493292" w:rsidRDefault="00493292">
            <w:pPr>
              <w:pStyle w:val="af"/>
              <w:spacing w:line="200" w:lineRule="exact"/>
              <w:contextualSpacing/>
              <w:jc w:val="left"/>
              <w:rPr>
                <w:sz w:val="22"/>
                <w:szCs w:val="22"/>
              </w:rPr>
            </w:pPr>
          </w:p>
        </w:tc>
        <w:tc>
          <w:tcPr>
            <w:tcW w:w="720" w:type="dxa"/>
            <w:gridSpan w:val="2"/>
          </w:tcPr>
          <w:p w:rsidR="00493292" w:rsidRDefault="006F3F18">
            <w:pPr>
              <w:contextualSpacing/>
              <w:rPr>
                <w:b/>
                <w:bCs/>
              </w:rPr>
            </w:pPr>
            <w:r>
              <w:rPr>
                <w:b/>
                <w:bCs/>
              </w:rPr>
              <w:t xml:space="preserve"> </w:t>
            </w:r>
          </w:p>
        </w:tc>
      </w:tr>
      <w:tr w:rsidR="00493292">
        <w:trPr>
          <w:gridAfter w:val="1"/>
          <w:wAfter w:w="720" w:type="dxa"/>
          <w:cantSplit/>
          <w:trHeight w:val="385"/>
        </w:trPr>
        <w:tc>
          <w:tcPr>
            <w:tcW w:w="3936" w:type="dxa"/>
            <w:gridSpan w:val="3"/>
            <w:tcBorders>
              <w:top w:val="single" w:sz="4" w:space="0" w:color="auto"/>
              <w:left w:val="nil"/>
              <w:bottom w:val="nil"/>
              <w:right w:val="single" w:sz="4" w:space="0" w:color="auto"/>
            </w:tcBorders>
            <w:vAlign w:val="center"/>
          </w:tcPr>
          <w:p w:rsidR="00493292" w:rsidRDefault="006F3F18">
            <w:pPr>
              <w:pStyle w:val="af"/>
              <w:spacing w:line="200" w:lineRule="exact"/>
              <w:contextualSpacing/>
              <w:jc w:val="left"/>
              <w:rPr>
                <w:sz w:val="22"/>
                <w:szCs w:val="22"/>
              </w:rPr>
            </w:pPr>
            <w:r>
              <w:rPr>
                <w:sz w:val="22"/>
                <w:szCs w:val="22"/>
              </w:rPr>
              <w:t>Уведомление</w:t>
            </w:r>
          </w:p>
        </w:tc>
        <w:tc>
          <w:tcPr>
            <w:tcW w:w="5811" w:type="dxa"/>
            <w:gridSpan w:val="4"/>
            <w:vMerge/>
            <w:tcBorders>
              <w:top w:val="nil"/>
              <w:left w:val="single" w:sz="4" w:space="0" w:color="auto"/>
              <w:bottom w:val="nil"/>
              <w:right w:val="nil"/>
            </w:tcBorders>
            <w:vAlign w:val="center"/>
          </w:tcPr>
          <w:p w:rsidR="00493292" w:rsidRDefault="00493292">
            <w:pPr>
              <w:pStyle w:val="af"/>
              <w:spacing w:line="200" w:lineRule="exact"/>
              <w:contextualSpacing/>
              <w:jc w:val="left"/>
              <w:rPr>
                <w:sz w:val="22"/>
                <w:szCs w:val="22"/>
              </w:rPr>
            </w:pPr>
          </w:p>
        </w:tc>
        <w:tc>
          <w:tcPr>
            <w:tcW w:w="720" w:type="dxa"/>
            <w:gridSpan w:val="2"/>
          </w:tcPr>
          <w:p w:rsidR="00493292" w:rsidRDefault="006F3F18">
            <w:pPr>
              <w:contextualSpacing/>
            </w:pPr>
            <w:r>
              <w:t xml:space="preserve"> </w:t>
            </w:r>
          </w:p>
        </w:tc>
      </w:tr>
      <w:tr w:rsidR="00493292">
        <w:trPr>
          <w:gridAfter w:val="1"/>
          <w:wAfter w:w="720" w:type="dxa"/>
          <w:cantSplit/>
          <w:trHeight w:val="257"/>
        </w:trPr>
        <w:tc>
          <w:tcPr>
            <w:tcW w:w="3936" w:type="dxa"/>
            <w:gridSpan w:val="3"/>
            <w:tcBorders>
              <w:top w:val="nil"/>
              <w:left w:val="nil"/>
              <w:bottom w:val="single" w:sz="4" w:space="0" w:color="auto"/>
              <w:right w:val="single" w:sz="4" w:space="0" w:color="auto"/>
            </w:tcBorders>
            <w:vAlign w:val="center"/>
          </w:tcPr>
          <w:p w:rsidR="00493292" w:rsidRDefault="006F3F18">
            <w:pPr>
              <w:pStyle w:val="af"/>
              <w:spacing w:line="200" w:lineRule="exact"/>
              <w:contextualSpacing/>
              <w:jc w:val="left"/>
              <w:rPr>
                <w:sz w:val="22"/>
                <w:szCs w:val="22"/>
              </w:rPr>
            </w:pPr>
            <w:r>
              <w:rPr>
                <w:b w:val="0"/>
                <w:sz w:val="22"/>
                <w:szCs w:val="22"/>
              </w:rPr>
              <w:t xml:space="preserve"> </w:t>
            </w:r>
          </w:p>
        </w:tc>
        <w:tc>
          <w:tcPr>
            <w:tcW w:w="5811" w:type="dxa"/>
            <w:gridSpan w:val="4"/>
            <w:vMerge/>
            <w:tcBorders>
              <w:top w:val="nil"/>
              <w:left w:val="single" w:sz="4" w:space="0" w:color="auto"/>
              <w:bottom w:val="nil"/>
              <w:right w:val="nil"/>
            </w:tcBorders>
            <w:vAlign w:val="center"/>
          </w:tcPr>
          <w:p w:rsidR="00493292" w:rsidRDefault="00493292">
            <w:pPr>
              <w:pStyle w:val="af"/>
              <w:spacing w:line="200" w:lineRule="exact"/>
              <w:contextualSpacing/>
              <w:jc w:val="left"/>
              <w:rPr>
                <w:sz w:val="22"/>
                <w:szCs w:val="22"/>
              </w:rPr>
            </w:pPr>
          </w:p>
        </w:tc>
        <w:tc>
          <w:tcPr>
            <w:tcW w:w="720" w:type="dxa"/>
            <w:gridSpan w:val="2"/>
          </w:tcPr>
          <w:p w:rsidR="00493292" w:rsidRDefault="006F3F18">
            <w:pPr>
              <w:contextualSpacing/>
              <w:rPr>
                <w:b/>
                <w:bCs/>
              </w:rPr>
            </w:pPr>
            <w:r>
              <w:rPr>
                <w:b/>
                <w:bCs/>
              </w:rPr>
              <w:t xml:space="preserve"> </w:t>
            </w:r>
          </w:p>
        </w:tc>
      </w:tr>
      <w:tr w:rsidR="00493292">
        <w:trPr>
          <w:gridAfter w:val="3"/>
          <w:wAfter w:w="1440" w:type="dxa"/>
          <w:cantSplit/>
          <w:trHeight w:val="385"/>
        </w:trPr>
        <w:tc>
          <w:tcPr>
            <w:tcW w:w="3936" w:type="dxa"/>
            <w:gridSpan w:val="3"/>
            <w:tcBorders>
              <w:top w:val="single" w:sz="4" w:space="0" w:color="auto"/>
              <w:left w:val="nil"/>
              <w:bottom w:val="single" w:sz="4" w:space="0" w:color="auto"/>
              <w:right w:val="single" w:sz="4" w:space="0" w:color="auto"/>
            </w:tcBorders>
            <w:vAlign w:val="center"/>
          </w:tcPr>
          <w:p w:rsidR="00493292" w:rsidRDefault="006F3F18">
            <w:pPr>
              <w:pStyle w:val="af"/>
              <w:spacing w:line="200" w:lineRule="exact"/>
              <w:contextualSpacing/>
              <w:jc w:val="left"/>
              <w:rPr>
                <w:sz w:val="22"/>
                <w:szCs w:val="22"/>
              </w:rPr>
            </w:pPr>
            <w:r>
              <w:rPr>
                <w:sz w:val="22"/>
                <w:szCs w:val="22"/>
              </w:rPr>
              <w:t>Вид контроля</w:t>
            </w:r>
            <w:r>
              <w:rPr>
                <w:b w:val="0"/>
                <w:sz w:val="22"/>
                <w:szCs w:val="22"/>
              </w:rPr>
              <w:t xml:space="preserve">  </w:t>
            </w:r>
          </w:p>
        </w:tc>
        <w:tc>
          <w:tcPr>
            <w:tcW w:w="5811" w:type="dxa"/>
            <w:gridSpan w:val="4"/>
            <w:vMerge/>
            <w:tcBorders>
              <w:top w:val="nil"/>
              <w:left w:val="single" w:sz="4" w:space="0" w:color="auto"/>
              <w:bottom w:val="single" w:sz="4" w:space="0" w:color="auto"/>
              <w:right w:val="nil"/>
            </w:tcBorders>
            <w:vAlign w:val="center"/>
          </w:tcPr>
          <w:p w:rsidR="00493292" w:rsidRDefault="00493292">
            <w:pPr>
              <w:pStyle w:val="af"/>
              <w:spacing w:line="200" w:lineRule="exact"/>
              <w:contextualSpacing/>
              <w:jc w:val="left"/>
              <w:rPr>
                <w:sz w:val="22"/>
                <w:szCs w:val="22"/>
              </w:rPr>
            </w:pPr>
          </w:p>
        </w:tc>
      </w:tr>
      <w:tr w:rsidR="00493292">
        <w:trPr>
          <w:gridAfter w:val="1"/>
          <w:wAfter w:w="720" w:type="dxa"/>
          <w:cantSplit/>
          <w:trHeight w:val="384"/>
        </w:trPr>
        <w:tc>
          <w:tcPr>
            <w:tcW w:w="3936" w:type="dxa"/>
            <w:gridSpan w:val="3"/>
            <w:tcBorders>
              <w:top w:val="single" w:sz="4" w:space="0" w:color="auto"/>
              <w:left w:val="nil"/>
              <w:bottom w:val="nil"/>
              <w:right w:val="single" w:sz="4" w:space="0" w:color="auto"/>
            </w:tcBorders>
            <w:vAlign w:val="center"/>
          </w:tcPr>
          <w:p w:rsidR="00493292" w:rsidRDefault="006F3F18">
            <w:pPr>
              <w:pStyle w:val="af"/>
              <w:spacing w:line="200" w:lineRule="exact"/>
              <w:contextualSpacing/>
              <w:jc w:val="left"/>
              <w:rPr>
                <w:sz w:val="22"/>
                <w:szCs w:val="22"/>
              </w:rPr>
            </w:pPr>
            <w:r>
              <w:rPr>
                <w:sz w:val="22"/>
                <w:szCs w:val="22"/>
              </w:rPr>
              <w:t xml:space="preserve"> Срок исполнения  </w:t>
            </w:r>
            <w:r>
              <w:rPr>
                <w:b w:val="0"/>
                <w:sz w:val="22"/>
                <w:szCs w:val="22"/>
              </w:rPr>
              <w:t xml:space="preserve"> </w:t>
            </w:r>
          </w:p>
        </w:tc>
        <w:tc>
          <w:tcPr>
            <w:tcW w:w="5811" w:type="dxa"/>
            <w:gridSpan w:val="4"/>
            <w:tcBorders>
              <w:top w:val="single" w:sz="4" w:space="0" w:color="auto"/>
              <w:left w:val="single" w:sz="4" w:space="0" w:color="auto"/>
              <w:bottom w:val="nil"/>
              <w:right w:val="nil"/>
            </w:tcBorders>
            <w:vAlign w:val="center"/>
          </w:tcPr>
          <w:p w:rsidR="00493292" w:rsidRDefault="006F3F18">
            <w:pPr>
              <w:pStyle w:val="af"/>
              <w:spacing w:line="200" w:lineRule="exact"/>
              <w:contextualSpacing/>
              <w:jc w:val="left"/>
              <w:rPr>
                <w:sz w:val="22"/>
                <w:szCs w:val="22"/>
              </w:rPr>
            </w:pPr>
            <w:r>
              <w:rPr>
                <w:sz w:val="22"/>
                <w:szCs w:val="22"/>
              </w:rPr>
              <w:t xml:space="preserve">Автор резолюции  </w:t>
            </w:r>
            <w:r>
              <w:rPr>
                <w:b w:val="0"/>
                <w:sz w:val="22"/>
                <w:szCs w:val="22"/>
              </w:rPr>
              <w:t xml:space="preserve"> </w:t>
            </w:r>
          </w:p>
        </w:tc>
        <w:tc>
          <w:tcPr>
            <w:tcW w:w="720" w:type="dxa"/>
            <w:gridSpan w:val="2"/>
          </w:tcPr>
          <w:p w:rsidR="00493292" w:rsidRDefault="006F3F18">
            <w:pPr>
              <w:contextualSpacing/>
              <w:rPr>
                <w:b/>
                <w:bCs/>
              </w:rPr>
            </w:pPr>
            <w:r>
              <w:rPr>
                <w:b/>
                <w:bCs/>
              </w:rPr>
              <w:t xml:space="preserve"> </w:t>
            </w:r>
          </w:p>
        </w:tc>
      </w:tr>
    </w:tbl>
    <w:p w:rsidR="00493292" w:rsidRDefault="00493292">
      <w:pPr>
        <w:spacing w:line="200" w:lineRule="exact"/>
      </w:pPr>
    </w:p>
    <w:p w:rsidR="00493292" w:rsidRDefault="008D6CF0">
      <w:pPr>
        <w:pStyle w:val="ab"/>
        <w:spacing w:line="200" w:lineRule="exact"/>
        <w:rPr>
          <w:sz w:val="22"/>
          <w:szCs w:val="22"/>
        </w:rPr>
      </w:pPr>
      <w:r>
        <w:rPr>
          <w:sz w:val="20"/>
        </w:rPr>
        <w:pict>
          <v:rect id="Прямоугольник 3" o:spid="_x0000_s1066" style="position:absolute;left:0;text-align:left;margin-left:-54.25pt;margin-top:.5pt;width:513pt;height:316.5pt;z-index:25166540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" filled="f" strokeweight="2pt"/>
        </w:pict>
      </w:r>
    </w:p>
    <w:p w:rsidR="00493292" w:rsidRDefault="006F3F18">
      <w:pPr>
        <w:pStyle w:val="ab"/>
        <w:spacing w:line="200" w:lineRule="exact"/>
        <w:rPr>
          <w:sz w:val="22"/>
          <w:szCs w:val="22"/>
        </w:rPr>
      </w:pPr>
      <w:r>
        <w:rPr>
          <w:sz w:val="22"/>
          <w:szCs w:val="22"/>
        </w:rPr>
        <w:t>ХОД ИСПОЛНЕНИЯ</w:t>
      </w:r>
    </w:p>
    <w:tbl>
      <w:tblPr>
        <w:tblW w:w="9747" w:type="dxa"/>
        <w:tblInd w:w="-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1"/>
        <w:gridCol w:w="1068"/>
        <w:gridCol w:w="1296"/>
        <w:gridCol w:w="1289"/>
        <w:gridCol w:w="992"/>
        <w:gridCol w:w="1547"/>
        <w:gridCol w:w="208"/>
        <w:gridCol w:w="1726"/>
      </w:tblGrid>
      <w:tr w:rsidR="00493292">
        <w:trPr>
          <w:trHeight w:val="363"/>
        </w:trPr>
        <w:tc>
          <w:tcPr>
            <w:tcW w:w="1621" w:type="dxa"/>
            <w:tcBorders>
              <w:top w:val="single" w:sz="4" w:space="0" w:color="auto"/>
              <w:left w:val="nil"/>
              <w:bottom w:val="single" w:sz="4" w:space="0" w:color="auto"/>
              <w:right w:val="single" w:sz="4" w:space="0" w:color="auto"/>
            </w:tcBorders>
            <w:vAlign w:val="center"/>
          </w:tcPr>
          <w:p w:rsidR="00493292" w:rsidRDefault="00493292">
            <w:pPr>
              <w:spacing w:line="200" w:lineRule="exact"/>
              <w:contextualSpacing/>
              <w:jc w:val="center"/>
              <w:rPr>
                <w:rFonts w:ascii="Times New Roman" w:hAnsi="Times New Roman" w:cs="Times New Roman"/>
                <w:b/>
                <w:sz w:val="18"/>
              </w:rPr>
            </w:pPr>
          </w:p>
          <w:p w:rsidR="00493292" w:rsidRDefault="006F3F18">
            <w:pPr>
              <w:spacing w:line="200" w:lineRule="exact"/>
              <w:contextualSpacing/>
              <w:jc w:val="center"/>
              <w:rPr>
                <w:rFonts w:ascii="Times New Roman" w:hAnsi="Times New Roman" w:cs="Times New Roman"/>
                <w:b/>
                <w:sz w:val="18"/>
              </w:rPr>
            </w:pPr>
            <w:r>
              <w:rPr>
                <w:rFonts w:ascii="Times New Roman" w:hAnsi="Times New Roman" w:cs="Times New Roman"/>
                <w:b/>
                <w:sz w:val="18"/>
              </w:rPr>
              <w:t>Дата передачи на исполнение</w:t>
            </w:r>
          </w:p>
        </w:tc>
        <w:tc>
          <w:tcPr>
            <w:tcW w:w="2364" w:type="dxa"/>
            <w:gridSpan w:val="2"/>
            <w:tcBorders>
              <w:top w:val="single" w:sz="4" w:space="0" w:color="auto"/>
              <w:left w:val="single" w:sz="4" w:space="0" w:color="auto"/>
              <w:bottom w:val="single" w:sz="4" w:space="0" w:color="auto"/>
              <w:right w:val="single" w:sz="4" w:space="0" w:color="auto"/>
            </w:tcBorders>
            <w:vAlign w:val="center"/>
          </w:tcPr>
          <w:p w:rsidR="00493292" w:rsidRDefault="006F3F18">
            <w:pPr>
              <w:spacing w:line="200" w:lineRule="exact"/>
              <w:contextualSpacing/>
              <w:jc w:val="center"/>
              <w:rPr>
                <w:rFonts w:ascii="Times New Roman" w:hAnsi="Times New Roman" w:cs="Times New Roman"/>
                <w:b/>
                <w:sz w:val="18"/>
              </w:rPr>
            </w:pPr>
            <w:r>
              <w:rPr>
                <w:rFonts w:ascii="Times New Roman" w:hAnsi="Times New Roman" w:cs="Times New Roman"/>
                <w:b/>
                <w:sz w:val="18"/>
              </w:rPr>
              <w:t>Исполнитель</w:t>
            </w:r>
          </w:p>
        </w:tc>
        <w:tc>
          <w:tcPr>
            <w:tcW w:w="4036" w:type="dxa"/>
            <w:gridSpan w:val="4"/>
            <w:tcBorders>
              <w:top w:val="single" w:sz="4" w:space="0" w:color="auto"/>
              <w:left w:val="single" w:sz="4" w:space="0" w:color="auto"/>
              <w:bottom w:val="single" w:sz="4" w:space="0" w:color="auto"/>
              <w:right w:val="single" w:sz="4" w:space="0" w:color="auto"/>
            </w:tcBorders>
            <w:vAlign w:val="center"/>
          </w:tcPr>
          <w:p w:rsidR="00493292" w:rsidRDefault="006F3F18">
            <w:pPr>
              <w:spacing w:line="200" w:lineRule="exact"/>
              <w:contextualSpacing/>
              <w:jc w:val="center"/>
              <w:rPr>
                <w:rFonts w:ascii="Times New Roman" w:hAnsi="Times New Roman" w:cs="Times New Roman"/>
                <w:b/>
                <w:sz w:val="18"/>
              </w:rPr>
            </w:pPr>
            <w:r>
              <w:rPr>
                <w:rFonts w:ascii="Times New Roman" w:hAnsi="Times New Roman" w:cs="Times New Roman"/>
                <w:b/>
                <w:sz w:val="18"/>
              </w:rPr>
              <w:t>Отметки о промежуточном ответе или дополнительном запросе</w:t>
            </w:r>
          </w:p>
        </w:tc>
        <w:tc>
          <w:tcPr>
            <w:tcW w:w="1726" w:type="dxa"/>
            <w:tcBorders>
              <w:top w:val="single" w:sz="4" w:space="0" w:color="auto"/>
              <w:left w:val="single" w:sz="4" w:space="0" w:color="auto"/>
              <w:bottom w:val="single" w:sz="4" w:space="0" w:color="auto"/>
              <w:right w:val="nil"/>
            </w:tcBorders>
            <w:vAlign w:val="center"/>
          </w:tcPr>
          <w:p w:rsidR="00493292" w:rsidRDefault="006F3F18">
            <w:pPr>
              <w:spacing w:line="200" w:lineRule="exact"/>
              <w:contextualSpacing/>
              <w:jc w:val="center"/>
              <w:rPr>
                <w:rFonts w:ascii="Times New Roman" w:hAnsi="Times New Roman" w:cs="Times New Roman"/>
                <w:b/>
                <w:sz w:val="18"/>
              </w:rPr>
            </w:pPr>
            <w:r>
              <w:rPr>
                <w:rFonts w:ascii="Times New Roman" w:hAnsi="Times New Roman" w:cs="Times New Roman"/>
                <w:b/>
                <w:sz w:val="18"/>
              </w:rPr>
              <w:t>Контрольные отметки</w:t>
            </w:r>
          </w:p>
        </w:tc>
      </w:tr>
      <w:tr w:rsidR="00493292">
        <w:trPr>
          <w:trHeight w:val="436"/>
        </w:trPr>
        <w:tc>
          <w:tcPr>
            <w:tcW w:w="1621" w:type="dxa"/>
            <w:tcBorders>
              <w:top w:val="single" w:sz="4" w:space="0" w:color="auto"/>
              <w:left w:val="nil"/>
              <w:bottom w:val="single" w:sz="4" w:space="0" w:color="auto"/>
              <w:right w:val="single" w:sz="4" w:space="0" w:color="auto"/>
            </w:tcBorders>
          </w:tcPr>
          <w:p w:rsidR="00493292" w:rsidRDefault="00493292">
            <w:pPr>
              <w:spacing w:line="200" w:lineRule="exact"/>
              <w:contextualSpacing/>
              <w:rPr>
                <w:rFonts w:ascii="Times New Roman" w:hAnsi="Times New Roman" w:cs="Times New Roman"/>
              </w:rPr>
            </w:pPr>
          </w:p>
        </w:tc>
        <w:tc>
          <w:tcPr>
            <w:tcW w:w="2364" w:type="dxa"/>
            <w:gridSpan w:val="2"/>
            <w:tcBorders>
              <w:top w:val="single" w:sz="4" w:space="0" w:color="auto"/>
              <w:left w:val="single" w:sz="4" w:space="0" w:color="auto"/>
              <w:bottom w:val="single" w:sz="4" w:space="0" w:color="auto"/>
              <w:right w:val="single" w:sz="4" w:space="0" w:color="auto"/>
            </w:tcBorders>
          </w:tcPr>
          <w:p w:rsidR="00493292" w:rsidRDefault="00493292">
            <w:pPr>
              <w:spacing w:line="200" w:lineRule="exact"/>
              <w:contextualSpacing/>
              <w:rPr>
                <w:rFonts w:ascii="Times New Roman" w:hAnsi="Times New Roman" w:cs="Times New Roman"/>
              </w:rPr>
            </w:pPr>
          </w:p>
        </w:tc>
        <w:tc>
          <w:tcPr>
            <w:tcW w:w="4036" w:type="dxa"/>
            <w:gridSpan w:val="4"/>
            <w:tcBorders>
              <w:top w:val="single" w:sz="4" w:space="0" w:color="auto"/>
              <w:left w:val="single" w:sz="4" w:space="0" w:color="auto"/>
              <w:bottom w:val="single" w:sz="4" w:space="0" w:color="auto"/>
              <w:right w:val="single" w:sz="4" w:space="0" w:color="auto"/>
            </w:tcBorders>
          </w:tcPr>
          <w:p w:rsidR="00493292" w:rsidRDefault="00493292">
            <w:pPr>
              <w:spacing w:line="200" w:lineRule="exact"/>
              <w:contextualSpacing/>
              <w:rPr>
                <w:rFonts w:ascii="Times New Roman" w:hAnsi="Times New Roman" w:cs="Times New Roman"/>
              </w:rPr>
            </w:pPr>
          </w:p>
        </w:tc>
        <w:tc>
          <w:tcPr>
            <w:tcW w:w="1726" w:type="dxa"/>
            <w:tcBorders>
              <w:top w:val="single" w:sz="4" w:space="0" w:color="auto"/>
              <w:left w:val="single" w:sz="4" w:space="0" w:color="auto"/>
              <w:bottom w:val="single" w:sz="4" w:space="0" w:color="auto"/>
              <w:right w:val="nil"/>
            </w:tcBorders>
          </w:tcPr>
          <w:p w:rsidR="00493292" w:rsidRDefault="00493292">
            <w:pPr>
              <w:spacing w:line="200" w:lineRule="exact"/>
              <w:contextualSpacing/>
              <w:rPr>
                <w:rFonts w:ascii="Times New Roman" w:hAnsi="Times New Roman" w:cs="Times New Roman"/>
              </w:rPr>
            </w:pPr>
          </w:p>
        </w:tc>
      </w:tr>
      <w:tr w:rsidR="00493292">
        <w:trPr>
          <w:trHeight w:val="436"/>
        </w:trPr>
        <w:tc>
          <w:tcPr>
            <w:tcW w:w="1621" w:type="dxa"/>
            <w:tcBorders>
              <w:top w:val="single" w:sz="4" w:space="0" w:color="auto"/>
              <w:left w:val="nil"/>
              <w:bottom w:val="single" w:sz="4" w:space="0" w:color="auto"/>
              <w:right w:val="single" w:sz="4" w:space="0" w:color="auto"/>
            </w:tcBorders>
          </w:tcPr>
          <w:p w:rsidR="00493292" w:rsidRDefault="00493292">
            <w:pPr>
              <w:spacing w:line="200" w:lineRule="exact"/>
              <w:contextualSpacing/>
              <w:rPr>
                <w:rFonts w:ascii="Times New Roman" w:hAnsi="Times New Roman" w:cs="Times New Roman"/>
              </w:rPr>
            </w:pPr>
          </w:p>
        </w:tc>
        <w:tc>
          <w:tcPr>
            <w:tcW w:w="2364" w:type="dxa"/>
            <w:gridSpan w:val="2"/>
            <w:tcBorders>
              <w:top w:val="single" w:sz="4" w:space="0" w:color="auto"/>
              <w:left w:val="single" w:sz="4" w:space="0" w:color="auto"/>
              <w:bottom w:val="single" w:sz="4" w:space="0" w:color="auto"/>
              <w:right w:val="single" w:sz="4" w:space="0" w:color="auto"/>
            </w:tcBorders>
          </w:tcPr>
          <w:p w:rsidR="00493292" w:rsidRDefault="00493292">
            <w:pPr>
              <w:spacing w:line="200" w:lineRule="exact"/>
              <w:contextualSpacing/>
              <w:rPr>
                <w:rFonts w:ascii="Times New Roman" w:hAnsi="Times New Roman" w:cs="Times New Roman"/>
              </w:rPr>
            </w:pPr>
          </w:p>
        </w:tc>
        <w:tc>
          <w:tcPr>
            <w:tcW w:w="4036" w:type="dxa"/>
            <w:gridSpan w:val="4"/>
            <w:tcBorders>
              <w:top w:val="single" w:sz="4" w:space="0" w:color="auto"/>
              <w:left w:val="single" w:sz="4" w:space="0" w:color="auto"/>
              <w:bottom w:val="single" w:sz="4" w:space="0" w:color="auto"/>
              <w:right w:val="single" w:sz="4" w:space="0" w:color="auto"/>
            </w:tcBorders>
          </w:tcPr>
          <w:p w:rsidR="00493292" w:rsidRDefault="00493292">
            <w:pPr>
              <w:spacing w:line="200" w:lineRule="exact"/>
              <w:contextualSpacing/>
              <w:rPr>
                <w:rFonts w:ascii="Times New Roman" w:hAnsi="Times New Roman" w:cs="Times New Roman"/>
              </w:rPr>
            </w:pPr>
          </w:p>
        </w:tc>
        <w:tc>
          <w:tcPr>
            <w:tcW w:w="1726" w:type="dxa"/>
            <w:tcBorders>
              <w:top w:val="single" w:sz="4" w:space="0" w:color="auto"/>
              <w:left w:val="single" w:sz="4" w:space="0" w:color="auto"/>
              <w:bottom w:val="single" w:sz="4" w:space="0" w:color="auto"/>
              <w:right w:val="nil"/>
            </w:tcBorders>
          </w:tcPr>
          <w:p w:rsidR="00493292" w:rsidRDefault="00493292">
            <w:pPr>
              <w:spacing w:line="200" w:lineRule="exact"/>
              <w:contextualSpacing/>
              <w:rPr>
                <w:rFonts w:ascii="Times New Roman" w:hAnsi="Times New Roman" w:cs="Times New Roman"/>
              </w:rPr>
            </w:pPr>
          </w:p>
        </w:tc>
      </w:tr>
      <w:tr w:rsidR="00493292">
        <w:trPr>
          <w:trHeight w:val="436"/>
        </w:trPr>
        <w:tc>
          <w:tcPr>
            <w:tcW w:w="1621" w:type="dxa"/>
            <w:tcBorders>
              <w:top w:val="single" w:sz="4" w:space="0" w:color="auto"/>
              <w:left w:val="nil"/>
              <w:bottom w:val="single" w:sz="4" w:space="0" w:color="auto"/>
              <w:right w:val="single" w:sz="4" w:space="0" w:color="auto"/>
            </w:tcBorders>
          </w:tcPr>
          <w:p w:rsidR="00493292" w:rsidRDefault="00493292">
            <w:pPr>
              <w:spacing w:line="200" w:lineRule="exact"/>
              <w:contextualSpacing/>
              <w:rPr>
                <w:rFonts w:ascii="Times New Roman" w:hAnsi="Times New Roman" w:cs="Times New Roman"/>
              </w:rPr>
            </w:pPr>
          </w:p>
        </w:tc>
        <w:tc>
          <w:tcPr>
            <w:tcW w:w="2364" w:type="dxa"/>
            <w:gridSpan w:val="2"/>
            <w:tcBorders>
              <w:top w:val="single" w:sz="4" w:space="0" w:color="auto"/>
              <w:left w:val="single" w:sz="4" w:space="0" w:color="auto"/>
              <w:bottom w:val="single" w:sz="4" w:space="0" w:color="auto"/>
              <w:right w:val="single" w:sz="4" w:space="0" w:color="auto"/>
            </w:tcBorders>
          </w:tcPr>
          <w:p w:rsidR="00493292" w:rsidRDefault="00493292">
            <w:pPr>
              <w:spacing w:line="200" w:lineRule="exact"/>
              <w:contextualSpacing/>
              <w:rPr>
                <w:rFonts w:ascii="Times New Roman" w:hAnsi="Times New Roman" w:cs="Times New Roman"/>
              </w:rPr>
            </w:pPr>
          </w:p>
        </w:tc>
        <w:tc>
          <w:tcPr>
            <w:tcW w:w="4036" w:type="dxa"/>
            <w:gridSpan w:val="4"/>
            <w:tcBorders>
              <w:top w:val="single" w:sz="4" w:space="0" w:color="auto"/>
              <w:left w:val="single" w:sz="4" w:space="0" w:color="auto"/>
              <w:bottom w:val="single" w:sz="4" w:space="0" w:color="auto"/>
              <w:right w:val="single" w:sz="4" w:space="0" w:color="auto"/>
            </w:tcBorders>
          </w:tcPr>
          <w:p w:rsidR="00493292" w:rsidRDefault="00493292">
            <w:pPr>
              <w:spacing w:line="200" w:lineRule="exact"/>
              <w:contextualSpacing/>
              <w:rPr>
                <w:rFonts w:ascii="Times New Roman" w:hAnsi="Times New Roman" w:cs="Times New Roman"/>
              </w:rPr>
            </w:pPr>
          </w:p>
        </w:tc>
        <w:tc>
          <w:tcPr>
            <w:tcW w:w="1726" w:type="dxa"/>
            <w:tcBorders>
              <w:top w:val="single" w:sz="4" w:space="0" w:color="auto"/>
              <w:left w:val="single" w:sz="4" w:space="0" w:color="auto"/>
              <w:bottom w:val="single" w:sz="4" w:space="0" w:color="auto"/>
              <w:right w:val="nil"/>
            </w:tcBorders>
          </w:tcPr>
          <w:p w:rsidR="00493292" w:rsidRDefault="00493292">
            <w:pPr>
              <w:spacing w:line="200" w:lineRule="exact"/>
              <w:contextualSpacing/>
              <w:rPr>
                <w:rFonts w:ascii="Times New Roman" w:hAnsi="Times New Roman" w:cs="Times New Roman"/>
              </w:rPr>
            </w:pPr>
          </w:p>
        </w:tc>
      </w:tr>
      <w:tr w:rsidR="00493292">
        <w:trPr>
          <w:trHeight w:val="436"/>
        </w:trPr>
        <w:tc>
          <w:tcPr>
            <w:tcW w:w="1621" w:type="dxa"/>
            <w:tcBorders>
              <w:top w:val="single" w:sz="4" w:space="0" w:color="auto"/>
              <w:left w:val="nil"/>
              <w:bottom w:val="single" w:sz="4" w:space="0" w:color="auto"/>
              <w:right w:val="single" w:sz="4" w:space="0" w:color="auto"/>
            </w:tcBorders>
          </w:tcPr>
          <w:p w:rsidR="00493292" w:rsidRDefault="00493292">
            <w:pPr>
              <w:spacing w:line="200" w:lineRule="exact"/>
              <w:contextualSpacing/>
              <w:rPr>
                <w:rFonts w:ascii="Times New Roman" w:hAnsi="Times New Roman" w:cs="Times New Roman"/>
              </w:rPr>
            </w:pPr>
          </w:p>
        </w:tc>
        <w:tc>
          <w:tcPr>
            <w:tcW w:w="2364" w:type="dxa"/>
            <w:gridSpan w:val="2"/>
            <w:tcBorders>
              <w:top w:val="single" w:sz="4" w:space="0" w:color="auto"/>
              <w:left w:val="single" w:sz="4" w:space="0" w:color="auto"/>
              <w:bottom w:val="single" w:sz="4" w:space="0" w:color="auto"/>
              <w:right w:val="single" w:sz="4" w:space="0" w:color="auto"/>
            </w:tcBorders>
          </w:tcPr>
          <w:p w:rsidR="00493292" w:rsidRDefault="00493292">
            <w:pPr>
              <w:spacing w:line="200" w:lineRule="exact"/>
              <w:contextualSpacing/>
              <w:rPr>
                <w:rFonts w:ascii="Times New Roman" w:hAnsi="Times New Roman" w:cs="Times New Roman"/>
              </w:rPr>
            </w:pPr>
          </w:p>
        </w:tc>
        <w:tc>
          <w:tcPr>
            <w:tcW w:w="4036" w:type="dxa"/>
            <w:gridSpan w:val="4"/>
            <w:tcBorders>
              <w:top w:val="single" w:sz="4" w:space="0" w:color="auto"/>
              <w:left w:val="single" w:sz="4" w:space="0" w:color="auto"/>
              <w:bottom w:val="single" w:sz="4" w:space="0" w:color="auto"/>
              <w:right w:val="single" w:sz="4" w:space="0" w:color="auto"/>
            </w:tcBorders>
          </w:tcPr>
          <w:p w:rsidR="00493292" w:rsidRDefault="00493292">
            <w:pPr>
              <w:spacing w:line="200" w:lineRule="exact"/>
              <w:contextualSpacing/>
              <w:rPr>
                <w:rFonts w:ascii="Times New Roman" w:hAnsi="Times New Roman" w:cs="Times New Roman"/>
              </w:rPr>
            </w:pPr>
          </w:p>
        </w:tc>
        <w:tc>
          <w:tcPr>
            <w:tcW w:w="1726" w:type="dxa"/>
            <w:tcBorders>
              <w:top w:val="single" w:sz="4" w:space="0" w:color="auto"/>
              <w:left w:val="single" w:sz="4" w:space="0" w:color="auto"/>
              <w:bottom w:val="single" w:sz="4" w:space="0" w:color="auto"/>
              <w:right w:val="nil"/>
            </w:tcBorders>
          </w:tcPr>
          <w:p w:rsidR="00493292" w:rsidRDefault="00493292">
            <w:pPr>
              <w:spacing w:line="200" w:lineRule="exact"/>
              <w:contextualSpacing/>
              <w:rPr>
                <w:rFonts w:ascii="Times New Roman" w:hAnsi="Times New Roman" w:cs="Times New Roman"/>
              </w:rPr>
            </w:pPr>
          </w:p>
        </w:tc>
      </w:tr>
      <w:tr w:rsidR="00493292">
        <w:trPr>
          <w:trHeight w:val="502"/>
        </w:trPr>
        <w:tc>
          <w:tcPr>
            <w:tcW w:w="9747" w:type="dxa"/>
            <w:gridSpan w:val="8"/>
            <w:tcBorders>
              <w:top w:val="single" w:sz="4" w:space="0" w:color="auto"/>
              <w:left w:val="nil"/>
              <w:bottom w:val="nil"/>
              <w:right w:val="nil"/>
            </w:tcBorders>
          </w:tcPr>
          <w:p w:rsidR="00493292" w:rsidRDefault="00493292">
            <w:pPr>
              <w:spacing w:line="200" w:lineRule="exact"/>
              <w:contextualSpacing/>
              <w:rPr>
                <w:rFonts w:ascii="Times New Roman" w:hAnsi="Times New Roman" w:cs="Times New Roman"/>
                <w:sz w:val="18"/>
              </w:rPr>
            </w:pPr>
          </w:p>
          <w:p w:rsidR="00493292" w:rsidRDefault="006F3F18">
            <w:pPr>
              <w:spacing w:line="200" w:lineRule="exact"/>
              <w:contextualSpacing/>
              <w:rPr>
                <w:rFonts w:ascii="Times New Roman" w:hAnsi="Times New Roman" w:cs="Times New Roman"/>
              </w:rPr>
            </w:pPr>
            <w:r>
              <w:rPr>
                <w:rFonts w:ascii="Times New Roman" w:hAnsi="Times New Roman" w:cs="Times New Roman"/>
                <w:b/>
              </w:rPr>
              <w:t>Дата, индекс исполнения (ответа)</w:t>
            </w:r>
            <w:r>
              <w:rPr>
                <w:rFonts w:ascii="Times New Roman" w:hAnsi="Times New Roman" w:cs="Times New Roman"/>
              </w:rPr>
              <w:t xml:space="preserve">  _____________________________________________________________________________________</w:t>
            </w:r>
          </w:p>
        </w:tc>
      </w:tr>
      <w:tr w:rsidR="00493292">
        <w:trPr>
          <w:trHeight w:val="295"/>
        </w:trPr>
        <w:tc>
          <w:tcPr>
            <w:tcW w:w="9747" w:type="dxa"/>
            <w:gridSpan w:val="8"/>
            <w:tcBorders>
              <w:top w:val="nil"/>
              <w:left w:val="nil"/>
              <w:bottom w:val="nil"/>
              <w:right w:val="nil"/>
            </w:tcBorders>
          </w:tcPr>
          <w:p w:rsidR="00493292" w:rsidRDefault="006F3F18">
            <w:pPr>
              <w:spacing w:line="200" w:lineRule="exact"/>
              <w:contextualSpacing/>
              <w:rPr>
                <w:rFonts w:ascii="Times New Roman" w:hAnsi="Times New Roman" w:cs="Times New Roman"/>
              </w:rPr>
            </w:pPr>
            <w:r>
              <w:rPr>
                <w:rFonts w:ascii="Times New Roman" w:hAnsi="Times New Roman" w:cs="Times New Roman"/>
                <w:b/>
              </w:rPr>
              <w:t>Адресат</w:t>
            </w:r>
            <w:r>
              <w:rPr>
                <w:rFonts w:ascii="Times New Roman" w:hAnsi="Times New Roman" w:cs="Times New Roman"/>
              </w:rPr>
              <w:t xml:space="preserve">   _____________________________________________________________________________________</w:t>
            </w:r>
          </w:p>
        </w:tc>
      </w:tr>
      <w:tr w:rsidR="00493292">
        <w:trPr>
          <w:trHeight w:val="502"/>
        </w:trPr>
        <w:tc>
          <w:tcPr>
            <w:tcW w:w="9747" w:type="dxa"/>
            <w:gridSpan w:val="8"/>
            <w:tcBorders>
              <w:top w:val="nil"/>
              <w:left w:val="nil"/>
              <w:bottom w:val="nil"/>
              <w:right w:val="nil"/>
            </w:tcBorders>
          </w:tcPr>
          <w:p w:rsidR="00493292" w:rsidRDefault="006F3F18">
            <w:pPr>
              <w:spacing w:line="200" w:lineRule="exact"/>
              <w:contextualSpacing/>
              <w:rPr>
                <w:rFonts w:ascii="Times New Roman" w:hAnsi="Times New Roman" w:cs="Times New Roman"/>
              </w:rPr>
            </w:pPr>
            <w:r>
              <w:rPr>
                <w:rFonts w:ascii="Times New Roman" w:hAnsi="Times New Roman" w:cs="Times New Roman"/>
                <w:b/>
              </w:rPr>
              <w:t>Содержание</w:t>
            </w:r>
            <w:r>
              <w:rPr>
                <w:rFonts w:ascii="Times New Roman" w:hAnsi="Times New Roman" w:cs="Times New Roman"/>
              </w:rPr>
              <w:t xml:space="preserve"> ______________________________________________________________________________________</w:t>
            </w:r>
          </w:p>
          <w:p w:rsidR="00493292" w:rsidRDefault="006F3F18">
            <w:pPr>
              <w:spacing w:line="200" w:lineRule="exact"/>
              <w:contextualSpacing/>
              <w:rPr>
                <w:rFonts w:ascii="Times New Roman" w:hAnsi="Times New Roman" w:cs="Times New Roman"/>
              </w:rPr>
            </w:pPr>
            <w:r>
              <w:rPr>
                <w:rFonts w:ascii="Times New Roman" w:hAnsi="Times New Roman" w:cs="Times New Roman"/>
              </w:rPr>
              <w:t>____________________________________________________________________________________</w:t>
            </w:r>
          </w:p>
        </w:tc>
      </w:tr>
      <w:tr w:rsidR="00493292">
        <w:trPr>
          <w:trHeight w:val="502"/>
        </w:trPr>
        <w:tc>
          <w:tcPr>
            <w:tcW w:w="6266" w:type="dxa"/>
            <w:gridSpan w:val="5"/>
            <w:tcBorders>
              <w:top w:val="nil"/>
              <w:left w:val="nil"/>
              <w:bottom w:val="single" w:sz="4" w:space="0" w:color="auto"/>
              <w:right w:val="nil"/>
            </w:tcBorders>
            <w:vAlign w:val="bottom"/>
          </w:tcPr>
          <w:p w:rsidR="00493292" w:rsidRDefault="006F3F18">
            <w:pPr>
              <w:spacing w:line="200" w:lineRule="exact"/>
              <w:contextualSpacing/>
              <w:rPr>
                <w:rFonts w:ascii="Times New Roman" w:hAnsi="Times New Roman" w:cs="Times New Roman"/>
                <w:b/>
              </w:rPr>
            </w:pPr>
            <w:r>
              <w:rPr>
                <w:rFonts w:ascii="Times New Roman" w:hAnsi="Times New Roman" w:cs="Times New Roman"/>
                <w:b/>
              </w:rPr>
              <w:t>С контроля снял</w:t>
            </w:r>
          </w:p>
        </w:tc>
        <w:tc>
          <w:tcPr>
            <w:tcW w:w="3481" w:type="dxa"/>
            <w:gridSpan w:val="3"/>
            <w:tcBorders>
              <w:top w:val="nil"/>
              <w:left w:val="nil"/>
              <w:bottom w:val="single" w:sz="4" w:space="0" w:color="auto"/>
              <w:right w:val="nil"/>
            </w:tcBorders>
            <w:vAlign w:val="bottom"/>
          </w:tcPr>
          <w:p w:rsidR="00493292" w:rsidRDefault="006F3F18">
            <w:pPr>
              <w:spacing w:line="200" w:lineRule="exact"/>
              <w:contextualSpacing/>
              <w:rPr>
                <w:rFonts w:ascii="Times New Roman" w:hAnsi="Times New Roman" w:cs="Times New Roman"/>
                <w:b/>
              </w:rPr>
            </w:pPr>
            <w:r>
              <w:rPr>
                <w:rFonts w:ascii="Times New Roman" w:hAnsi="Times New Roman" w:cs="Times New Roman"/>
                <w:b/>
              </w:rPr>
              <w:t>Подпись контролера</w:t>
            </w:r>
          </w:p>
        </w:tc>
      </w:tr>
      <w:tr w:rsidR="00493292">
        <w:trPr>
          <w:trHeight w:val="502"/>
        </w:trPr>
        <w:tc>
          <w:tcPr>
            <w:tcW w:w="2689" w:type="dxa"/>
            <w:gridSpan w:val="2"/>
            <w:tcBorders>
              <w:top w:val="single" w:sz="4" w:space="0" w:color="auto"/>
              <w:left w:val="nil"/>
              <w:bottom w:val="nil"/>
              <w:right w:val="nil"/>
            </w:tcBorders>
            <w:vAlign w:val="center"/>
          </w:tcPr>
          <w:p w:rsidR="00493292" w:rsidRDefault="006F3F18">
            <w:pPr>
              <w:spacing w:line="200" w:lineRule="exact"/>
              <w:contextualSpacing/>
              <w:rPr>
                <w:rFonts w:ascii="Times New Roman" w:hAnsi="Times New Roman" w:cs="Times New Roman"/>
                <w:b/>
              </w:rPr>
            </w:pPr>
            <w:r>
              <w:rPr>
                <w:rFonts w:ascii="Times New Roman" w:hAnsi="Times New Roman" w:cs="Times New Roman"/>
                <w:b/>
              </w:rPr>
              <w:t>Дело</w:t>
            </w:r>
          </w:p>
        </w:tc>
        <w:tc>
          <w:tcPr>
            <w:tcW w:w="2585" w:type="dxa"/>
            <w:gridSpan w:val="2"/>
            <w:tcBorders>
              <w:top w:val="single" w:sz="4" w:space="0" w:color="auto"/>
              <w:left w:val="nil"/>
              <w:bottom w:val="nil"/>
              <w:right w:val="nil"/>
            </w:tcBorders>
            <w:vAlign w:val="center"/>
          </w:tcPr>
          <w:p w:rsidR="00493292" w:rsidRDefault="006F3F18">
            <w:pPr>
              <w:spacing w:line="200" w:lineRule="exact"/>
              <w:contextualSpacing/>
              <w:rPr>
                <w:rFonts w:ascii="Times New Roman" w:hAnsi="Times New Roman" w:cs="Times New Roman"/>
                <w:b/>
              </w:rPr>
            </w:pPr>
            <w:r>
              <w:rPr>
                <w:rFonts w:ascii="Times New Roman" w:hAnsi="Times New Roman" w:cs="Times New Roman"/>
                <w:b/>
              </w:rPr>
              <w:t>Том</w:t>
            </w:r>
          </w:p>
        </w:tc>
        <w:tc>
          <w:tcPr>
            <w:tcW w:w="2539" w:type="dxa"/>
            <w:gridSpan w:val="2"/>
            <w:tcBorders>
              <w:top w:val="single" w:sz="4" w:space="0" w:color="auto"/>
              <w:left w:val="nil"/>
              <w:bottom w:val="nil"/>
              <w:right w:val="nil"/>
            </w:tcBorders>
            <w:vAlign w:val="center"/>
          </w:tcPr>
          <w:p w:rsidR="00493292" w:rsidRDefault="006F3F18">
            <w:pPr>
              <w:spacing w:line="200" w:lineRule="exact"/>
              <w:contextualSpacing/>
              <w:rPr>
                <w:rFonts w:ascii="Times New Roman" w:hAnsi="Times New Roman" w:cs="Times New Roman"/>
                <w:b/>
              </w:rPr>
            </w:pPr>
            <w:r>
              <w:rPr>
                <w:rFonts w:ascii="Times New Roman" w:hAnsi="Times New Roman" w:cs="Times New Roman"/>
                <w:b/>
              </w:rPr>
              <w:t>Листы</w:t>
            </w:r>
          </w:p>
        </w:tc>
        <w:tc>
          <w:tcPr>
            <w:tcW w:w="1934" w:type="dxa"/>
            <w:gridSpan w:val="2"/>
            <w:tcBorders>
              <w:top w:val="single" w:sz="4" w:space="0" w:color="auto"/>
              <w:left w:val="nil"/>
              <w:bottom w:val="nil"/>
              <w:right w:val="nil"/>
            </w:tcBorders>
            <w:vAlign w:val="center"/>
          </w:tcPr>
          <w:p w:rsidR="00493292" w:rsidRDefault="006F3F18">
            <w:pPr>
              <w:spacing w:line="200" w:lineRule="exact"/>
              <w:contextualSpacing/>
              <w:rPr>
                <w:rFonts w:ascii="Times New Roman" w:hAnsi="Times New Roman" w:cs="Times New Roman"/>
                <w:b/>
              </w:rPr>
            </w:pPr>
            <w:r>
              <w:rPr>
                <w:rFonts w:ascii="Times New Roman" w:hAnsi="Times New Roman" w:cs="Times New Roman"/>
                <w:b/>
              </w:rPr>
              <w:t>Фонд</w:t>
            </w:r>
          </w:p>
        </w:tc>
      </w:tr>
      <w:tr w:rsidR="00493292">
        <w:trPr>
          <w:trHeight w:val="502"/>
        </w:trPr>
        <w:tc>
          <w:tcPr>
            <w:tcW w:w="2689" w:type="dxa"/>
            <w:gridSpan w:val="2"/>
            <w:tcBorders>
              <w:top w:val="nil"/>
              <w:left w:val="nil"/>
              <w:bottom w:val="single" w:sz="4" w:space="0" w:color="auto"/>
              <w:right w:val="nil"/>
            </w:tcBorders>
            <w:vAlign w:val="center"/>
          </w:tcPr>
          <w:p w:rsidR="00493292" w:rsidRDefault="00493292">
            <w:pPr>
              <w:spacing w:line="200" w:lineRule="exact"/>
              <w:contextualSpacing/>
              <w:rPr>
                <w:rFonts w:ascii="Times New Roman" w:hAnsi="Times New Roman" w:cs="Times New Roman"/>
                <w:b/>
              </w:rPr>
            </w:pPr>
          </w:p>
        </w:tc>
        <w:tc>
          <w:tcPr>
            <w:tcW w:w="2585" w:type="dxa"/>
            <w:gridSpan w:val="2"/>
            <w:tcBorders>
              <w:top w:val="nil"/>
              <w:left w:val="nil"/>
              <w:bottom w:val="single" w:sz="4" w:space="0" w:color="auto"/>
              <w:right w:val="nil"/>
            </w:tcBorders>
            <w:vAlign w:val="center"/>
          </w:tcPr>
          <w:p w:rsidR="00493292" w:rsidRDefault="00493292">
            <w:pPr>
              <w:spacing w:line="200" w:lineRule="exact"/>
              <w:contextualSpacing/>
              <w:rPr>
                <w:rFonts w:ascii="Times New Roman" w:hAnsi="Times New Roman" w:cs="Times New Roman"/>
                <w:b/>
              </w:rPr>
            </w:pPr>
          </w:p>
        </w:tc>
        <w:tc>
          <w:tcPr>
            <w:tcW w:w="2539" w:type="dxa"/>
            <w:gridSpan w:val="2"/>
            <w:tcBorders>
              <w:top w:val="nil"/>
              <w:left w:val="nil"/>
              <w:bottom w:val="single" w:sz="4" w:space="0" w:color="auto"/>
              <w:right w:val="nil"/>
            </w:tcBorders>
            <w:vAlign w:val="center"/>
          </w:tcPr>
          <w:p w:rsidR="00493292" w:rsidRDefault="00493292">
            <w:pPr>
              <w:spacing w:line="200" w:lineRule="exact"/>
              <w:contextualSpacing/>
              <w:rPr>
                <w:rFonts w:ascii="Times New Roman" w:hAnsi="Times New Roman" w:cs="Times New Roman"/>
                <w:b/>
              </w:rPr>
            </w:pPr>
          </w:p>
        </w:tc>
        <w:tc>
          <w:tcPr>
            <w:tcW w:w="1934" w:type="dxa"/>
            <w:gridSpan w:val="2"/>
            <w:tcBorders>
              <w:top w:val="nil"/>
              <w:left w:val="nil"/>
              <w:bottom w:val="single" w:sz="4" w:space="0" w:color="auto"/>
              <w:right w:val="nil"/>
            </w:tcBorders>
            <w:vAlign w:val="center"/>
          </w:tcPr>
          <w:p w:rsidR="00493292" w:rsidRDefault="006F3F18">
            <w:pPr>
              <w:spacing w:line="200" w:lineRule="exact"/>
              <w:contextualSpacing/>
              <w:rPr>
                <w:rFonts w:ascii="Times New Roman" w:hAnsi="Times New Roman" w:cs="Times New Roman"/>
                <w:b/>
              </w:rPr>
            </w:pPr>
            <w:r>
              <w:rPr>
                <w:rFonts w:ascii="Times New Roman" w:hAnsi="Times New Roman" w:cs="Times New Roman"/>
                <w:b/>
              </w:rPr>
              <w:t>опись</w:t>
            </w:r>
          </w:p>
        </w:tc>
      </w:tr>
      <w:tr w:rsidR="00493292">
        <w:trPr>
          <w:trHeight w:val="90"/>
        </w:trPr>
        <w:tc>
          <w:tcPr>
            <w:tcW w:w="2689" w:type="dxa"/>
            <w:gridSpan w:val="2"/>
            <w:tcBorders>
              <w:top w:val="single" w:sz="4" w:space="0" w:color="auto"/>
              <w:left w:val="nil"/>
              <w:bottom w:val="nil"/>
              <w:right w:val="nil"/>
            </w:tcBorders>
            <w:vAlign w:val="center"/>
          </w:tcPr>
          <w:p w:rsidR="00493292" w:rsidRDefault="00493292">
            <w:pPr>
              <w:spacing w:line="200" w:lineRule="exact"/>
              <w:contextualSpacing/>
              <w:rPr>
                <w:rFonts w:ascii="Times New Roman" w:hAnsi="Times New Roman" w:cs="Times New Roman"/>
                <w:b/>
              </w:rPr>
            </w:pPr>
          </w:p>
        </w:tc>
        <w:tc>
          <w:tcPr>
            <w:tcW w:w="2585" w:type="dxa"/>
            <w:gridSpan w:val="2"/>
            <w:tcBorders>
              <w:top w:val="single" w:sz="4" w:space="0" w:color="auto"/>
              <w:left w:val="nil"/>
              <w:bottom w:val="nil"/>
              <w:right w:val="nil"/>
            </w:tcBorders>
            <w:vAlign w:val="center"/>
          </w:tcPr>
          <w:p w:rsidR="00493292" w:rsidRDefault="00493292">
            <w:pPr>
              <w:spacing w:line="200" w:lineRule="exact"/>
              <w:contextualSpacing/>
              <w:rPr>
                <w:rFonts w:ascii="Times New Roman" w:hAnsi="Times New Roman" w:cs="Times New Roman"/>
                <w:b/>
              </w:rPr>
            </w:pPr>
          </w:p>
        </w:tc>
        <w:tc>
          <w:tcPr>
            <w:tcW w:w="2539" w:type="dxa"/>
            <w:gridSpan w:val="2"/>
            <w:tcBorders>
              <w:top w:val="single" w:sz="4" w:space="0" w:color="auto"/>
              <w:left w:val="nil"/>
              <w:bottom w:val="nil"/>
              <w:right w:val="nil"/>
            </w:tcBorders>
            <w:vAlign w:val="center"/>
          </w:tcPr>
          <w:p w:rsidR="00493292" w:rsidRDefault="00493292">
            <w:pPr>
              <w:spacing w:line="200" w:lineRule="exact"/>
              <w:contextualSpacing/>
              <w:rPr>
                <w:rFonts w:ascii="Times New Roman" w:hAnsi="Times New Roman" w:cs="Times New Roman"/>
                <w:b/>
              </w:rPr>
            </w:pPr>
          </w:p>
        </w:tc>
        <w:tc>
          <w:tcPr>
            <w:tcW w:w="1934" w:type="dxa"/>
            <w:gridSpan w:val="2"/>
            <w:tcBorders>
              <w:top w:val="single" w:sz="4" w:space="0" w:color="auto"/>
              <w:left w:val="nil"/>
              <w:bottom w:val="nil"/>
              <w:right w:val="nil"/>
            </w:tcBorders>
            <w:vAlign w:val="center"/>
          </w:tcPr>
          <w:p w:rsidR="00493292" w:rsidRDefault="006F3F18">
            <w:pPr>
              <w:spacing w:line="200" w:lineRule="exact"/>
              <w:contextualSpacing/>
              <w:rPr>
                <w:rFonts w:ascii="Times New Roman" w:hAnsi="Times New Roman" w:cs="Times New Roman"/>
                <w:b/>
              </w:rPr>
            </w:pPr>
            <w:r>
              <w:rPr>
                <w:rFonts w:ascii="Times New Roman" w:hAnsi="Times New Roman" w:cs="Times New Roman"/>
                <w:b/>
              </w:rPr>
              <w:t>дело</w:t>
            </w:r>
          </w:p>
        </w:tc>
      </w:tr>
    </w:tbl>
    <w:p w:rsidR="00493292" w:rsidRDefault="00493292">
      <w:pPr>
        <w:spacing w:after="0" w:line="220" w:lineRule="exact"/>
        <w:ind w:left="4820"/>
        <w:rPr>
          <w:rFonts w:ascii="Times New Roman" w:hAnsi="Times New Roman" w:cs="Times New Roman"/>
          <w:sz w:val="26"/>
          <w:szCs w:val="26"/>
        </w:rPr>
      </w:pPr>
    </w:p>
    <w:p w:rsidR="00493292" w:rsidRDefault="006F3F18">
      <w:pPr>
        <w:pStyle w:val="af2"/>
        <w:jc w:val="center"/>
        <w:rPr>
          <w:rFonts w:ascii="Times New Roman" w:hAnsi="Times New Roman" w:cs="Times New Roman"/>
          <w:sz w:val="26"/>
          <w:szCs w:val="26"/>
        </w:rPr>
        <w:sectPr w:rsidR="00493292">
          <w:pgSz w:w="11906" w:h="16838"/>
          <w:pgMar w:top="567" w:right="567" w:bottom="851" w:left="1985" w:header="709" w:footer="709" w:gutter="0"/>
          <w:pgNumType w:start="1"/>
          <w:cols w:space="720"/>
          <w:titlePg/>
          <w:docGrid w:linePitch="299"/>
        </w:sectPr>
      </w:pPr>
      <w:r>
        <w:rPr>
          <w:rFonts w:ascii="Times New Roman" w:hAnsi="Times New Roman" w:cs="Times New Roman"/>
          <w:sz w:val="26"/>
          <w:szCs w:val="26"/>
        </w:rPr>
        <w:t>_______________</w:t>
      </w:r>
    </w:p>
    <w:p w:rsidR="00493292" w:rsidRDefault="006F3F18">
      <w:pPr>
        <w:spacing w:after="0" w:line="220" w:lineRule="exact"/>
        <w:ind w:left="4536"/>
        <w:rPr>
          <w:rFonts w:ascii="Times New Roman" w:hAnsi="Times New Roman" w:cs="Times New Roman"/>
          <w:sz w:val="26"/>
          <w:szCs w:val="26"/>
        </w:rPr>
      </w:pPr>
      <w:r>
        <w:rPr>
          <w:rFonts w:ascii="Times New Roman" w:hAnsi="Times New Roman" w:cs="Times New Roman"/>
          <w:sz w:val="26"/>
          <w:szCs w:val="26"/>
        </w:rPr>
        <w:t>Приложение № 6</w:t>
      </w:r>
    </w:p>
    <w:p w:rsidR="00493292" w:rsidRDefault="00493292">
      <w:pPr>
        <w:spacing w:after="0" w:line="220" w:lineRule="exact"/>
        <w:ind w:left="4536"/>
        <w:rPr>
          <w:rFonts w:ascii="Times New Roman" w:hAnsi="Times New Roman" w:cs="Times New Roman"/>
          <w:sz w:val="26"/>
          <w:szCs w:val="26"/>
        </w:rPr>
      </w:pPr>
    </w:p>
    <w:p w:rsidR="00493292" w:rsidRDefault="006F3F18">
      <w:pPr>
        <w:spacing w:after="0" w:line="220" w:lineRule="exact"/>
        <w:ind w:left="4536"/>
        <w:rPr>
          <w:rFonts w:ascii="Times New Roman" w:hAnsi="Times New Roman" w:cs="Times New Roman"/>
          <w:sz w:val="26"/>
          <w:szCs w:val="26"/>
        </w:rPr>
      </w:pPr>
      <w:r>
        <w:rPr>
          <w:rFonts w:ascii="Times New Roman" w:hAnsi="Times New Roman" w:cs="Times New Roman"/>
          <w:sz w:val="26"/>
          <w:szCs w:val="26"/>
        </w:rPr>
        <w:t>к Порядку рассмотрения обращений</w:t>
      </w:r>
    </w:p>
    <w:p w:rsidR="00493292" w:rsidRDefault="006F3F18">
      <w:pPr>
        <w:spacing w:after="0" w:line="220" w:lineRule="exact"/>
        <w:ind w:left="4536"/>
        <w:rPr>
          <w:rFonts w:ascii="Times New Roman" w:hAnsi="Times New Roman" w:cs="Times New Roman"/>
          <w:sz w:val="26"/>
          <w:szCs w:val="26"/>
        </w:rPr>
      </w:pPr>
      <w:r>
        <w:rPr>
          <w:rFonts w:ascii="Times New Roman" w:hAnsi="Times New Roman" w:cs="Times New Roman"/>
          <w:sz w:val="26"/>
          <w:szCs w:val="26"/>
        </w:rPr>
        <w:t>граждан, поступивших в администрацию Нигирского сельского поселения</w:t>
      </w:r>
    </w:p>
    <w:p w:rsidR="00493292" w:rsidRDefault="006F3F18">
      <w:pPr>
        <w:spacing w:after="0" w:line="220" w:lineRule="exact"/>
        <w:ind w:left="4536"/>
        <w:rPr>
          <w:rFonts w:ascii="Times New Roman" w:hAnsi="Times New Roman" w:cs="Times New Roman"/>
          <w:sz w:val="26"/>
          <w:szCs w:val="26"/>
        </w:rPr>
      </w:pPr>
      <w:r>
        <w:rPr>
          <w:rFonts w:ascii="Times New Roman" w:hAnsi="Times New Roman" w:cs="Times New Roman"/>
          <w:sz w:val="26"/>
          <w:szCs w:val="26"/>
        </w:rPr>
        <w:t>Николаевского муниципального района Хабаровского края</w:t>
      </w: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6F3F18">
      <w:pPr>
        <w:widowControl w:val="0"/>
        <w:spacing w:after="0" w:line="220" w:lineRule="exact"/>
        <w:jc w:val="center"/>
        <w:rPr>
          <w:rFonts w:ascii="Times New Roman" w:hAnsi="Times New Roman" w:cs="Times New Roman"/>
          <w:sz w:val="26"/>
          <w:szCs w:val="26"/>
        </w:rPr>
      </w:pPr>
      <w:r>
        <w:rPr>
          <w:rFonts w:ascii="Times New Roman" w:hAnsi="Times New Roman" w:cs="Times New Roman"/>
          <w:sz w:val="26"/>
          <w:szCs w:val="26"/>
        </w:rPr>
        <w:t>ОБРАЗЕЦ</w:t>
      </w:r>
    </w:p>
    <w:p w:rsidR="00493292" w:rsidRDefault="006F3F18">
      <w:pPr>
        <w:widowControl w:val="0"/>
        <w:spacing w:after="0" w:line="220" w:lineRule="exact"/>
        <w:jc w:val="center"/>
        <w:rPr>
          <w:rFonts w:ascii="Times New Roman" w:hAnsi="Times New Roman" w:cs="Times New Roman"/>
          <w:sz w:val="26"/>
          <w:szCs w:val="26"/>
        </w:rPr>
      </w:pPr>
      <w:r>
        <w:rPr>
          <w:rFonts w:ascii="Times New Roman" w:hAnsi="Times New Roman" w:cs="Times New Roman"/>
          <w:sz w:val="26"/>
          <w:szCs w:val="26"/>
        </w:rPr>
        <w:t>сопроводительного письма</w:t>
      </w:r>
    </w:p>
    <w:p w:rsidR="00493292" w:rsidRDefault="00493292">
      <w:pPr>
        <w:widowControl w:val="0"/>
        <w:spacing w:after="0"/>
        <w:jc w:val="center"/>
        <w:rPr>
          <w:rFonts w:ascii="Times New Roman" w:hAnsi="Times New Roman" w:cs="Times New Roman"/>
          <w:sz w:val="26"/>
          <w:szCs w:val="26"/>
        </w:rPr>
      </w:pPr>
    </w:p>
    <w:tbl>
      <w:tblPr>
        <w:tblW w:w="0" w:type="auto"/>
        <w:tblLayout w:type="fixed"/>
        <w:tblLook w:val="04A0" w:firstRow="1" w:lastRow="0" w:firstColumn="1" w:lastColumn="0" w:noHBand="0" w:noVBand="1"/>
      </w:tblPr>
      <w:tblGrid>
        <w:gridCol w:w="5688"/>
        <w:gridCol w:w="3768"/>
      </w:tblGrid>
      <w:tr w:rsidR="00493292">
        <w:tc>
          <w:tcPr>
            <w:tcW w:w="5688" w:type="dxa"/>
          </w:tcPr>
          <w:p w:rsidR="00493292" w:rsidRDefault="006F3F18">
            <w:pPr>
              <w:widowControl w:val="0"/>
              <w:spacing w:after="0" w:line="240" w:lineRule="exact"/>
              <w:jc w:val="both"/>
              <w:rPr>
                <w:rFonts w:ascii="Times New Roman" w:hAnsi="Times New Roman" w:cs="Times New Roman"/>
                <w:sz w:val="26"/>
                <w:szCs w:val="26"/>
                <w:u w:val="single"/>
              </w:rPr>
            </w:pPr>
            <w:r>
              <w:rPr>
                <w:rFonts w:ascii="Times New Roman" w:hAnsi="Times New Roman" w:cs="Times New Roman"/>
                <w:sz w:val="26"/>
                <w:szCs w:val="26"/>
              </w:rPr>
              <w:t> </w:t>
            </w:r>
          </w:p>
        </w:tc>
        <w:tc>
          <w:tcPr>
            <w:tcW w:w="3768" w:type="dxa"/>
          </w:tcPr>
          <w:p w:rsidR="00493292" w:rsidRDefault="006F3F18">
            <w:pPr>
              <w:widowControl w:val="0"/>
              <w:spacing w:after="0" w:line="240" w:lineRule="exact"/>
              <w:jc w:val="center"/>
              <w:rPr>
                <w:rFonts w:ascii="Times New Roman" w:hAnsi="Times New Roman" w:cs="Times New Roman"/>
                <w:sz w:val="26"/>
                <w:szCs w:val="26"/>
              </w:rPr>
            </w:pPr>
            <w:r>
              <w:rPr>
                <w:rFonts w:ascii="Times New Roman" w:hAnsi="Times New Roman" w:cs="Times New Roman"/>
                <w:sz w:val="26"/>
                <w:szCs w:val="26"/>
              </w:rPr>
              <w:t>Директор</w:t>
            </w:r>
            <w:proofErr w:type="gramStart"/>
            <w:r>
              <w:rPr>
                <w:rFonts w:ascii="Times New Roman" w:hAnsi="Times New Roman" w:cs="Times New Roman"/>
                <w:sz w:val="26"/>
                <w:szCs w:val="26"/>
              </w:rPr>
              <w:t>у ООО</w:t>
            </w:r>
            <w:proofErr w:type="gramEnd"/>
            <w:r>
              <w:rPr>
                <w:rFonts w:ascii="Times New Roman" w:hAnsi="Times New Roman" w:cs="Times New Roman"/>
                <w:sz w:val="26"/>
                <w:szCs w:val="26"/>
              </w:rPr>
              <w:t xml:space="preserve">  </w:t>
            </w:r>
          </w:p>
          <w:p w:rsidR="00493292" w:rsidRDefault="006F3F18">
            <w:pPr>
              <w:widowControl w:val="0"/>
              <w:spacing w:after="0" w:line="240" w:lineRule="exact"/>
              <w:jc w:val="center"/>
              <w:rPr>
                <w:rFonts w:ascii="Times New Roman" w:hAnsi="Times New Roman" w:cs="Times New Roman"/>
                <w:sz w:val="26"/>
                <w:szCs w:val="26"/>
              </w:rPr>
            </w:pPr>
            <w:r>
              <w:rPr>
                <w:rFonts w:ascii="Times New Roman" w:hAnsi="Times New Roman" w:cs="Times New Roman"/>
                <w:sz w:val="26"/>
                <w:szCs w:val="26"/>
              </w:rPr>
              <w:t>«Коммунальщик»</w:t>
            </w:r>
          </w:p>
          <w:p w:rsidR="00493292" w:rsidRDefault="00493292">
            <w:pPr>
              <w:widowControl w:val="0"/>
              <w:spacing w:after="0" w:line="240" w:lineRule="exact"/>
              <w:jc w:val="center"/>
              <w:rPr>
                <w:rFonts w:ascii="Times New Roman" w:hAnsi="Times New Roman" w:cs="Times New Roman"/>
                <w:sz w:val="26"/>
                <w:szCs w:val="26"/>
              </w:rPr>
            </w:pPr>
          </w:p>
          <w:p w:rsidR="00493292" w:rsidRDefault="006F3F18">
            <w:pPr>
              <w:widowControl w:val="0"/>
              <w:spacing w:after="0" w:line="240" w:lineRule="exact"/>
              <w:jc w:val="center"/>
              <w:rPr>
                <w:rFonts w:ascii="Times New Roman" w:hAnsi="Times New Roman" w:cs="Times New Roman"/>
                <w:sz w:val="26"/>
                <w:szCs w:val="26"/>
              </w:rPr>
            </w:pPr>
            <w:r>
              <w:rPr>
                <w:rFonts w:ascii="Times New Roman" w:hAnsi="Times New Roman" w:cs="Times New Roman"/>
                <w:sz w:val="26"/>
                <w:szCs w:val="26"/>
              </w:rPr>
              <w:t>А.В. Шадрину</w:t>
            </w:r>
          </w:p>
        </w:tc>
      </w:tr>
    </w:tbl>
    <w:p w:rsidR="00493292" w:rsidRDefault="00493292">
      <w:pPr>
        <w:pStyle w:val="21"/>
        <w:spacing w:after="0" w:line="240" w:lineRule="auto"/>
        <w:ind w:left="0"/>
        <w:rPr>
          <w:rFonts w:ascii="Times New Roman" w:hAnsi="Times New Roman" w:cs="Times New Roman"/>
          <w:sz w:val="26"/>
          <w:szCs w:val="26"/>
        </w:rPr>
      </w:pPr>
    </w:p>
    <w:p w:rsidR="00493292" w:rsidRDefault="006F3F18">
      <w:pPr>
        <w:pStyle w:val="21"/>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В адрес администрации Нигирского сельского поселения Николаевского муниципального района Хабаровского края поступило обращение Иванова И.И. (ул. Лесная д. 1, кв. 2, с. Нигирь Николаевского района Хабаровского края, 682447) по вопросу 0005.0005.0056.0606 </w:t>
      </w:r>
      <w:r>
        <w:rPr>
          <w:rFonts w:ascii="Times New Roman" w:eastAsia="Calibri" w:hAnsi="Times New Roman" w:cs="Times New Roman"/>
          <w:sz w:val="26"/>
          <w:szCs w:val="26"/>
        </w:rPr>
        <w:t>Перебои в электр</w:t>
      </w:r>
      <w:proofErr w:type="gramStart"/>
      <w:r>
        <w:rPr>
          <w:rFonts w:ascii="Times New Roman" w:eastAsia="Calibri" w:hAnsi="Times New Roman" w:cs="Times New Roman"/>
          <w:sz w:val="26"/>
          <w:szCs w:val="26"/>
        </w:rPr>
        <w:t>о-</w:t>
      </w:r>
      <w:proofErr w:type="gramEnd"/>
      <w:r>
        <w:rPr>
          <w:rFonts w:ascii="Times New Roman" w:eastAsia="Calibri" w:hAnsi="Times New Roman" w:cs="Times New Roman"/>
          <w:sz w:val="26"/>
          <w:szCs w:val="26"/>
        </w:rPr>
        <w:t>, водо-, газо- и теплоснабжении, работе канализации</w:t>
      </w:r>
      <w:r>
        <w:rPr>
          <w:rFonts w:ascii="Times New Roman" w:hAnsi="Times New Roman" w:cs="Times New Roman"/>
          <w:sz w:val="26"/>
          <w:szCs w:val="26"/>
        </w:rPr>
        <w:t xml:space="preserve"> от                       №  .</w:t>
      </w:r>
    </w:p>
    <w:p w:rsidR="00493292" w:rsidRDefault="006F3F18">
      <w:pPr>
        <w:pStyle w:val="21"/>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В соответствии с частью 3 статьи 8 Федерального закона от 02 мая 2006 г. № 59-ФЗ «О порядке рассмотрения обращений граждан Российской Федерации» направляем на рассмотрение обращение для подготовки информации на имя главы Нигирского сельского поселения.</w:t>
      </w:r>
    </w:p>
    <w:p w:rsidR="00493292" w:rsidRDefault="006F3F18">
      <w:pPr>
        <w:pStyle w:val="21"/>
        <w:spacing w:after="0" w:line="240" w:lineRule="auto"/>
        <w:ind w:left="0" w:firstLine="709"/>
        <w:jc w:val="both"/>
        <w:rPr>
          <w:rFonts w:ascii="Times New Roman" w:hAnsi="Times New Roman" w:cs="Times New Roman"/>
          <w:sz w:val="26"/>
          <w:szCs w:val="26"/>
        </w:rPr>
      </w:pPr>
      <w:proofErr w:type="gramStart"/>
      <w:r>
        <w:rPr>
          <w:rFonts w:ascii="Times New Roman" w:hAnsi="Times New Roman" w:cs="Times New Roman"/>
          <w:sz w:val="26"/>
          <w:szCs w:val="26"/>
        </w:rPr>
        <w:t>В соответствии с пунктом 1 части 1 статьи 10 Федерального закона от 02 мая 2006 г. № 59-ФЗ «О порядке рассмотрения обращений граждан Российской Федерации» просим обеспечить объективное, всестороннее и своевременное рассмотрение обращения с разъяснением в доступной форме возможности либо невозможности (с указанием причин и правового обоснования) решения поставленного в обращении вопроса.</w:t>
      </w:r>
      <w:proofErr w:type="gramEnd"/>
    </w:p>
    <w:p w:rsidR="00493292" w:rsidRDefault="00493292">
      <w:pPr>
        <w:pStyle w:val="21"/>
        <w:spacing w:after="0" w:line="240" w:lineRule="auto"/>
        <w:ind w:left="0"/>
        <w:rPr>
          <w:rFonts w:ascii="Times New Roman" w:hAnsi="Times New Roman" w:cs="Times New Roman"/>
          <w:sz w:val="26"/>
          <w:szCs w:val="26"/>
        </w:rPr>
      </w:pPr>
    </w:p>
    <w:p w:rsidR="00493292" w:rsidRDefault="006F3F18">
      <w:pPr>
        <w:pStyle w:val="21"/>
        <w:spacing w:after="0" w:line="240" w:lineRule="auto"/>
        <w:ind w:left="0"/>
        <w:rPr>
          <w:rFonts w:ascii="Times New Roman" w:hAnsi="Times New Roman" w:cs="Times New Roman"/>
          <w:sz w:val="26"/>
          <w:szCs w:val="26"/>
        </w:rPr>
      </w:pPr>
      <w:r>
        <w:rPr>
          <w:rFonts w:ascii="Times New Roman" w:hAnsi="Times New Roman" w:cs="Times New Roman"/>
          <w:sz w:val="26"/>
          <w:szCs w:val="26"/>
        </w:rPr>
        <w:t>Приложение: на 1 л. в 1 экз.</w:t>
      </w:r>
    </w:p>
    <w:p w:rsidR="00493292" w:rsidRDefault="00493292">
      <w:pPr>
        <w:widowControl w:val="0"/>
        <w:spacing w:after="0"/>
        <w:jc w:val="both"/>
        <w:rPr>
          <w:rFonts w:ascii="Times New Roman" w:hAnsi="Times New Roman" w:cs="Times New Roman"/>
          <w:sz w:val="26"/>
          <w:szCs w:val="26"/>
        </w:rPr>
      </w:pPr>
    </w:p>
    <w:p w:rsidR="00493292" w:rsidRDefault="00493292">
      <w:pPr>
        <w:widowControl w:val="0"/>
        <w:spacing w:after="0"/>
        <w:jc w:val="both"/>
        <w:rPr>
          <w:rFonts w:ascii="Times New Roman" w:hAnsi="Times New Roman" w:cs="Times New Roman"/>
          <w:sz w:val="26"/>
          <w:szCs w:val="26"/>
        </w:rPr>
      </w:pPr>
    </w:p>
    <w:p w:rsidR="00493292" w:rsidRDefault="006F3F18">
      <w:pPr>
        <w:widowControl w:val="0"/>
        <w:spacing w:after="0" w:line="240" w:lineRule="exact"/>
        <w:jc w:val="both"/>
        <w:rPr>
          <w:rFonts w:ascii="Times New Roman" w:hAnsi="Times New Roman" w:cs="Times New Roman"/>
          <w:sz w:val="26"/>
          <w:szCs w:val="26"/>
        </w:rPr>
      </w:pPr>
      <w:r>
        <w:rPr>
          <w:rFonts w:ascii="Times New Roman" w:hAnsi="Times New Roman" w:cs="Times New Roman"/>
          <w:sz w:val="26"/>
          <w:szCs w:val="26"/>
        </w:rPr>
        <w:t>Глава сельского поселения                      подпись                    расшифровка подписи</w:t>
      </w:r>
    </w:p>
    <w:p w:rsidR="00493292" w:rsidRDefault="00493292">
      <w:pPr>
        <w:widowControl w:val="0"/>
        <w:spacing w:after="0"/>
        <w:jc w:val="both"/>
        <w:rPr>
          <w:rFonts w:ascii="Times New Roman" w:hAnsi="Times New Roman" w:cs="Times New Roman"/>
          <w:sz w:val="26"/>
          <w:szCs w:val="26"/>
        </w:rPr>
      </w:pPr>
    </w:p>
    <w:p w:rsidR="00493292" w:rsidRDefault="00493292">
      <w:pPr>
        <w:widowControl w:val="0"/>
        <w:spacing w:after="0"/>
        <w:jc w:val="both"/>
        <w:rPr>
          <w:rFonts w:ascii="Times New Roman" w:hAnsi="Times New Roman" w:cs="Times New Roman"/>
        </w:rPr>
      </w:pPr>
    </w:p>
    <w:p w:rsidR="00493292" w:rsidRDefault="00493292">
      <w:pPr>
        <w:widowControl w:val="0"/>
        <w:spacing w:after="0"/>
        <w:jc w:val="both"/>
        <w:rPr>
          <w:rFonts w:ascii="Times New Roman" w:hAnsi="Times New Roman" w:cs="Times New Roman"/>
        </w:rPr>
      </w:pPr>
    </w:p>
    <w:p w:rsidR="00493292" w:rsidRDefault="00493292">
      <w:pPr>
        <w:widowControl w:val="0"/>
        <w:spacing w:after="0"/>
        <w:jc w:val="both"/>
        <w:rPr>
          <w:rFonts w:ascii="Times New Roman" w:hAnsi="Times New Roman" w:cs="Times New Roman"/>
        </w:rPr>
      </w:pPr>
    </w:p>
    <w:p w:rsidR="00493292" w:rsidRDefault="006F3F18">
      <w:pPr>
        <w:widowControl w:val="0"/>
        <w:spacing w:after="0"/>
        <w:jc w:val="both"/>
        <w:rPr>
          <w:rFonts w:ascii="Times New Roman" w:hAnsi="Times New Roman" w:cs="Times New Roman"/>
        </w:rPr>
      </w:pPr>
      <w:r>
        <w:rPr>
          <w:rFonts w:ascii="Times New Roman" w:hAnsi="Times New Roman" w:cs="Times New Roman"/>
        </w:rPr>
        <w:t>Фамилия, имя, отчество (последнее при наличии) исполнителя</w:t>
      </w:r>
    </w:p>
    <w:p w:rsidR="00493292" w:rsidRDefault="006F3F18">
      <w:pPr>
        <w:widowControl w:val="0"/>
        <w:spacing w:after="0"/>
        <w:jc w:val="both"/>
        <w:rPr>
          <w:rFonts w:ascii="Times New Roman" w:hAnsi="Times New Roman" w:cs="Times New Roman"/>
        </w:rPr>
      </w:pPr>
      <w:r>
        <w:rPr>
          <w:rFonts w:ascii="Times New Roman" w:hAnsi="Times New Roman" w:cs="Times New Roman"/>
        </w:rPr>
        <w:t>номер телефона</w:t>
      </w:r>
    </w:p>
    <w:p w:rsidR="00493292" w:rsidRDefault="006F3F18">
      <w:pPr>
        <w:pStyle w:val="af2"/>
        <w:jc w:val="center"/>
        <w:rPr>
          <w:rFonts w:ascii="Times New Roman" w:hAnsi="Times New Roman" w:cs="Times New Roman"/>
          <w:sz w:val="26"/>
          <w:szCs w:val="26"/>
        </w:rPr>
      </w:pPr>
      <w:r>
        <w:rPr>
          <w:rFonts w:ascii="Times New Roman" w:hAnsi="Times New Roman" w:cs="Times New Roman"/>
          <w:sz w:val="26"/>
          <w:szCs w:val="26"/>
        </w:rPr>
        <w:t>_______________</w:t>
      </w:r>
    </w:p>
    <w:p w:rsidR="00493292" w:rsidRDefault="00493292">
      <w:pPr>
        <w:pStyle w:val="af2"/>
        <w:rPr>
          <w:rFonts w:ascii="Times New Roman" w:hAnsi="Times New Roman" w:cs="Times New Roman"/>
          <w:sz w:val="26"/>
          <w:szCs w:val="26"/>
        </w:rPr>
        <w:sectPr w:rsidR="00493292">
          <w:pgSz w:w="11906" w:h="16838"/>
          <w:pgMar w:top="567" w:right="567" w:bottom="851" w:left="1985" w:header="709" w:footer="709" w:gutter="0"/>
          <w:pgNumType w:start="1"/>
          <w:cols w:space="720"/>
          <w:titlePg/>
          <w:docGrid w:linePitch="299"/>
        </w:sectPr>
      </w:pPr>
    </w:p>
    <w:p w:rsidR="00493292" w:rsidRDefault="006F3F18">
      <w:pPr>
        <w:spacing w:after="0" w:line="220" w:lineRule="exact"/>
        <w:ind w:left="4536"/>
        <w:rPr>
          <w:rFonts w:ascii="Times New Roman" w:hAnsi="Times New Roman" w:cs="Times New Roman"/>
          <w:sz w:val="26"/>
          <w:szCs w:val="26"/>
        </w:rPr>
      </w:pPr>
      <w:r>
        <w:rPr>
          <w:rFonts w:ascii="Times New Roman" w:hAnsi="Times New Roman" w:cs="Times New Roman"/>
          <w:sz w:val="26"/>
          <w:szCs w:val="26"/>
        </w:rPr>
        <w:t>Приложение № 7</w:t>
      </w:r>
    </w:p>
    <w:p w:rsidR="00493292" w:rsidRDefault="00493292">
      <w:pPr>
        <w:spacing w:after="0" w:line="220" w:lineRule="exact"/>
        <w:ind w:left="4536"/>
        <w:rPr>
          <w:rFonts w:ascii="Times New Roman" w:hAnsi="Times New Roman" w:cs="Times New Roman"/>
          <w:sz w:val="26"/>
          <w:szCs w:val="26"/>
        </w:rPr>
      </w:pPr>
    </w:p>
    <w:p w:rsidR="00493292" w:rsidRDefault="006F3F18">
      <w:pPr>
        <w:spacing w:after="0" w:line="220" w:lineRule="exact"/>
        <w:ind w:left="4536"/>
        <w:rPr>
          <w:rFonts w:ascii="Times New Roman" w:hAnsi="Times New Roman" w:cs="Times New Roman"/>
          <w:sz w:val="26"/>
          <w:szCs w:val="26"/>
        </w:rPr>
      </w:pPr>
      <w:r>
        <w:rPr>
          <w:rFonts w:ascii="Times New Roman" w:hAnsi="Times New Roman" w:cs="Times New Roman"/>
          <w:sz w:val="26"/>
          <w:szCs w:val="26"/>
        </w:rPr>
        <w:t>к Порядку рассмотрения обращений</w:t>
      </w:r>
    </w:p>
    <w:p w:rsidR="00493292" w:rsidRDefault="006F3F18">
      <w:pPr>
        <w:spacing w:after="0" w:line="220" w:lineRule="exact"/>
        <w:ind w:left="4536"/>
        <w:rPr>
          <w:rFonts w:ascii="Times New Roman" w:hAnsi="Times New Roman" w:cs="Times New Roman"/>
          <w:sz w:val="26"/>
          <w:szCs w:val="26"/>
        </w:rPr>
      </w:pPr>
      <w:r>
        <w:rPr>
          <w:rFonts w:ascii="Times New Roman" w:hAnsi="Times New Roman" w:cs="Times New Roman"/>
          <w:sz w:val="26"/>
          <w:szCs w:val="26"/>
        </w:rPr>
        <w:t>граждан, поступивших в администрацию Нигирского сельского поселения</w:t>
      </w:r>
    </w:p>
    <w:p w:rsidR="00493292" w:rsidRDefault="006F3F18">
      <w:pPr>
        <w:spacing w:after="0" w:line="220" w:lineRule="exact"/>
        <w:ind w:left="4536"/>
        <w:rPr>
          <w:rFonts w:ascii="Times New Roman" w:hAnsi="Times New Roman" w:cs="Times New Roman"/>
          <w:sz w:val="26"/>
          <w:szCs w:val="26"/>
          <w:u w:val="single"/>
        </w:rPr>
      </w:pPr>
      <w:r>
        <w:rPr>
          <w:rFonts w:ascii="Times New Roman" w:hAnsi="Times New Roman" w:cs="Times New Roman"/>
          <w:sz w:val="26"/>
          <w:szCs w:val="26"/>
        </w:rPr>
        <w:t>Николаевского муниципального района Хабаровского края</w:t>
      </w:r>
      <w:r>
        <w:rPr>
          <w:rFonts w:ascii="Times New Roman" w:hAnsi="Times New Roman" w:cs="Times New Roman"/>
          <w:sz w:val="26"/>
          <w:szCs w:val="26"/>
          <w:u w:val="single"/>
        </w:rPr>
        <w:t xml:space="preserve"> </w:t>
      </w:r>
    </w:p>
    <w:p w:rsidR="00493292" w:rsidRDefault="00493292">
      <w:pPr>
        <w:widowControl w:val="0"/>
        <w:spacing w:after="0"/>
        <w:rPr>
          <w:rFonts w:ascii="Times New Roman" w:hAnsi="Times New Roman" w:cs="Times New Roman"/>
          <w:sz w:val="26"/>
          <w:szCs w:val="26"/>
          <w:u w:val="single"/>
        </w:rPr>
      </w:pPr>
    </w:p>
    <w:p w:rsidR="00493292" w:rsidRDefault="00493292">
      <w:pPr>
        <w:widowControl w:val="0"/>
        <w:spacing w:after="0"/>
        <w:rPr>
          <w:rFonts w:ascii="Times New Roman" w:hAnsi="Times New Roman" w:cs="Times New Roman"/>
          <w:sz w:val="26"/>
          <w:szCs w:val="26"/>
          <w:u w:val="single"/>
        </w:rPr>
      </w:pPr>
    </w:p>
    <w:p w:rsidR="00493292" w:rsidRDefault="00493292">
      <w:pPr>
        <w:widowControl w:val="0"/>
        <w:spacing w:after="0"/>
        <w:rPr>
          <w:rFonts w:ascii="Times New Roman" w:hAnsi="Times New Roman" w:cs="Times New Roman"/>
          <w:sz w:val="26"/>
          <w:szCs w:val="26"/>
          <w:u w:val="single"/>
        </w:rPr>
      </w:pPr>
    </w:p>
    <w:p w:rsidR="00493292" w:rsidRDefault="006F3F18">
      <w:pPr>
        <w:widowControl w:val="0"/>
        <w:spacing w:after="0" w:line="220" w:lineRule="exact"/>
        <w:jc w:val="center"/>
        <w:rPr>
          <w:rFonts w:ascii="Times New Roman" w:hAnsi="Times New Roman" w:cs="Times New Roman"/>
          <w:sz w:val="26"/>
          <w:szCs w:val="26"/>
        </w:rPr>
      </w:pPr>
      <w:r>
        <w:rPr>
          <w:rFonts w:ascii="Times New Roman" w:hAnsi="Times New Roman" w:cs="Times New Roman"/>
          <w:sz w:val="26"/>
          <w:szCs w:val="26"/>
        </w:rPr>
        <w:t>ОБРАЗЕЦ</w:t>
      </w:r>
    </w:p>
    <w:p w:rsidR="00493292" w:rsidRDefault="006F3F18">
      <w:pPr>
        <w:spacing w:after="0" w:line="220" w:lineRule="exact"/>
        <w:jc w:val="center"/>
        <w:rPr>
          <w:rFonts w:ascii="Times New Roman" w:hAnsi="Times New Roman" w:cs="Times New Roman"/>
          <w:sz w:val="26"/>
          <w:szCs w:val="26"/>
        </w:rPr>
      </w:pPr>
      <w:r>
        <w:rPr>
          <w:rFonts w:ascii="Times New Roman" w:hAnsi="Times New Roman" w:cs="Times New Roman"/>
          <w:sz w:val="26"/>
          <w:szCs w:val="26"/>
        </w:rPr>
        <w:t>уведомления заявителю о направлении</w:t>
      </w:r>
    </w:p>
    <w:p w:rsidR="00493292" w:rsidRDefault="006F3F18">
      <w:pPr>
        <w:spacing w:after="0" w:line="220" w:lineRule="exact"/>
        <w:jc w:val="center"/>
        <w:rPr>
          <w:rFonts w:ascii="Times New Roman" w:hAnsi="Times New Roman" w:cs="Times New Roman"/>
          <w:sz w:val="26"/>
          <w:szCs w:val="26"/>
        </w:rPr>
      </w:pPr>
      <w:r>
        <w:rPr>
          <w:rFonts w:ascii="Times New Roman" w:hAnsi="Times New Roman" w:cs="Times New Roman"/>
          <w:sz w:val="26"/>
          <w:szCs w:val="26"/>
        </w:rPr>
        <w:t>его обращения на рассмотрение</w:t>
      </w:r>
    </w:p>
    <w:p w:rsidR="00493292" w:rsidRDefault="00493292">
      <w:pPr>
        <w:spacing w:after="0"/>
        <w:jc w:val="both"/>
        <w:rPr>
          <w:rFonts w:ascii="Times New Roman" w:hAnsi="Times New Roman" w:cs="Times New Roman"/>
          <w:sz w:val="26"/>
          <w:szCs w:val="26"/>
          <w:u w:val="single"/>
        </w:rPr>
      </w:pPr>
    </w:p>
    <w:tbl>
      <w:tblPr>
        <w:tblW w:w="0" w:type="auto"/>
        <w:tblLayout w:type="fixed"/>
        <w:tblLook w:val="04A0" w:firstRow="1" w:lastRow="0" w:firstColumn="1" w:lastColumn="0" w:noHBand="0" w:noVBand="1"/>
      </w:tblPr>
      <w:tblGrid>
        <w:gridCol w:w="3936"/>
        <w:gridCol w:w="5634"/>
      </w:tblGrid>
      <w:tr w:rsidR="00493292">
        <w:tc>
          <w:tcPr>
            <w:tcW w:w="3936" w:type="dxa"/>
          </w:tcPr>
          <w:p w:rsidR="00493292" w:rsidRDefault="00493292">
            <w:pPr>
              <w:spacing w:after="0" w:line="240" w:lineRule="exact"/>
              <w:rPr>
                <w:rFonts w:ascii="Times New Roman" w:hAnsi="Times New Roman" w:cs="Times New Roman"/>
                <w:sz w:val="26"/>
                <w:szCs w:val="26"/>
              </w:rPr>
            </w:pPr>
          </w:p>
        </w:tc>
        <w:tc>
          <w:tcPr>
            <w:tcW w:w="5634" w:type="dxa"/>
          </w:tcPr>
          <w:p w:rsidR="00493292" w:rsidRDefault="006F3F18">
            <w:pPr>
              <w:pStyle w:val="a7"/>
              <w:spacing w:after="0" w:line="240" w:lineRule="exact"/>
              <w:ind w:left="884" w:right="-144"/>
              <w:rPr>
                <w:sz w:val="26"/>
                <w:szCs w:val="26"/>
              </w:rPr>
            </w:pPr>
            <w:r>
              <w:rPr>
                <w:sz w:val="26"/>
                <w:szCs w:val="26"/>
              </w:rPr>
              <w:t>Иванову И.И.</w:t>
            </w:r>
          </w:p>
          <w:p w:rsidR="00493292" w:rsidRDefault="006F3F18">
            <w:pPr>
              <w:spacing w:after="0" w:line="220" w:lineRule="exact"/>
              <w:ind w:left="884"/>
              <w:rPr>
                <w:rFonts w:ascii="Times New Roman" w:hAnsi="Times New Roman" w:cs="Times New Roman"/>
                <w:sz w:val="26"/>
                <w:szCs w:val="26"/>
              </w:rPr>
            </w:pPr>
            <w:r>
              <w:rPr>
                <w:rFonts w:ascii="Times New Roman" w:hAnsi="Times New Roman" w:cs="Times New Roman"/>
                <w:sz w:val="26"/>
                <w:szCs w:val="26"/>
              </w:rPr>
              <w:t>ул. Лесная, д. 1, кв. 2</w:t>
            </w:r>
          </w:p>
          <w:p w:rsidR="00493292" w:rsidRDefault="006F3F18">
            <w:pPr>
              <w:spacing w:after="0" w:line="220" w:lineRule="exact"/>
              <w:ind w:left="884"/>
              <w:rPr>
                <w:rFonts w:ascii="Times New Roman" w:hAnsi="Times New Roman" w:cs="Times New Roman"/>
                <w:sz w:val="26"/>
                <w:szCs w:val="26"/>
              </w:rPr>
            </w:pPr>
            <w:r>
              <w:rPr>
                <w:rFonts w:ascii="Times New Roman" w:hAnsi="Times New Roman" w:cs="Times New Roman"/>
                <w:sz w:val="26"/>
                <w:szCs w:val="26"/>
              </w:rPr>
              <w:t>с. Нигирь Николаевского района Хабаровского края, 682447</w:t>
            </w:r>
          </w:p>
        </w:tc>
      </w:tr>
    </w:tbl>
    <w:p w:rsidR="00493292" w:rsidRDefault="00493292">
      <w:pPr>
        <w:spacing w:after="0"/>
        <w:jc w:val="both"/>
        <w:rPr>
          <w:rFonts w:ascii="Times New Roman" w:hAnsi="Times New Roman" w:cs="Times New Roman"/>
          <w:b/>
          <w:sz w:val="26"/>
          <w:szCs w:val="26"/>
        </w:rPr>
      </w:pPr>
    </w:p>
    <w:p w:rsidR="00493292" w:rsidRDefault="00493292">
      <w:pPr>
        <w:spacing w:after="0"/>
        <w:jc w:val="both"/>
        <w:rPr>
          <w:rFonts w:ascii="Times New Roman" w:hAnsi="Times New Roman" w:cs="Times New Roman"/>
          <w:b/>
          <w:sz w:val="26"/>
          <w:szCs w:val="26"/>
        </w:rPr>
      </w:pPr>
    </w:p>
    <w:p w:rsidR="00493292" w:rsidRDefault="00493292">
      <w:pPr>
        <w:spacing w:after="0"/>
        <w:jc w:val="both"/>
        <w:rPr>
          <w:rFonts w:ascii="Times New Roman" w:hAnsi="Times New Roman" w:cs="Times New Roman"/>
          <w:b/>
          <w:sz w:val="26"/>
          <w:szCs w:val="26"/>
        </w:rPr>
      </w:pPr>
    </w:p>
    <w:p w:rsidR="00493292" w:rsidRDefault="006F3F18">
      <w:pPr>
        <w:pStyle w:val="21"/>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Ваше обращение, поступившее в администрацию Нигирского сельского поселения, в соответствии с частью 3 статьи 8 Федерального закона от 02 мая 2006 г. № 59-ФЗ «О порядке рассмотрения обращений граждан Российской Федерации» направлено на рассмотрение в ООО «Коммунальщик» для принятия решения и подготовки ответа по существу вопросов.</w:t>
      </w:r>
    </w:p>
    <w:p w:rsidR="00493292" w:rsidRDefault="00493292">
      <w:pPr>
        <w:spacing w:after="0"/>
        <w:jc w:val="both"/>
        <w:rPr>
          <w:rFonts w:ascii="Times New Roman" w:hAnsi="Times New Roman" w:cs="Times New Roman"/>
          <w:sz w:val="26"/>
          <w:szCs w:val="26"/>
        </w:rPr>
      </w:pPr>
    </w:p>
    <w:p w:rsidR="00493292" w:rsidRDefault="00493292">
      <w:pPr>
        <w:spacing w:after="0"/>
        <w:jc w:val="both"/>
        <w:rPr>
          <w:rFonts w:ascii="Times New Roman" w:hAnsi="Times New Roman" w:cs="Times New Roman"/>
          <w:sz w:val="26"/>
          <w:szCs w:val="26"/>
        </w:rPr>
      </w:pPr>
    </w:p>
    <w:p w:rsidR="00493292" w:rsidRDefault="006F3F18">
      <w:pPr>
        <w:spacing w:after="0" w:line="240" w:lineRule="exact"/>
        <w:jc w:val="both"/>
        <w:rPr>
          <w:rFonts w:ascii="Times New Roman" w:hAnsi="Times New Roman" w:cs="Times New Roman"/>
          <w:sz w:val="26"/>
          <w:szCs w:val="26"/>
        </w:rPr>
      </w:pPr>
      <w:r>
        <w:rPr>
          <w:rFonts w:ascii="Times New Roman" w:hAnsi="Times New Roman" w:cs="Times New Roman"/>
          <w:sz w:val="26"/>
          <w:szCs w:val="26"/>
        </w:rPr>
        <w:t>Глава сельского поселения                       подпись                      расшифровка подписи</w:t>
      </w: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493292">
      <w:pPr>
        <w:pStyle w:val="af2"/>
        <w:rPr>
          <w:rFonts w:ascii="Times New Roman" w:hAnsi="Times New Roman" w:cs="Times New Roman"/>
          <w:sz w:val="26"/>
          <w:szCs w:val="26"/>
        </w:rPr>
      </w:pPr>
    </w:p>
    <w:p w:rsidR="00493292" w:rsidRDefault="006F3F18">
      <w:pPr>
        <w:spacing w:after="0"/>
        <w:jc w:val="both"/>
        <w:rPr>
          <w:rFonts w:ascii="Times New Roman" w:hAnsi="Times New Roman" w:cs="Times New Roman"/>
        </w:rPr>
      </w:pPr>
      <w:r>
        <w:rPr>
          <w:rFonts w:ascii="Times New Roman" w:hAnsi="Times New Roman" w:cs="Times New Roman"/>
        </w:rPr>
        <w:t>Фамилия, имя отчество (последнее при наличии</w:t>
      </w:r>
      <w:proofErr w:type="gramStart"/>
      <w:r>
        <w:rPr>
          <w:rFonts w:ascii="Times New Roman" w:hAnsi="Times New Roman" w:cs="Times New Roman"/>
        </w:rPr>
        <w:t>)и</w:t>
      </w:r>
      <w:proofErr w:type="gramEnd"/>
      <w:r>
        <w:rPr>
          <w:rFonts w:ascii="Times New Roman" w:hAnsi="Times New Roman" w:cs="Times New Roman"/>
        </w:rPr>
        <w:t xml:space="preserve">сполнителя </w:t>
      </w:r>
    </w:p>
    <w:p w:rsidR="00493292" w:rsidRDefault="006F3F18">
      <w:pPr>
        <w:spacing w:after="0"/>
        <w:jc w:val="both"/>
        <w:rPr>
          <w:rFonts w:ascii="Times New Roman" w:hAnsi="Times New Roman" w:cs="Times New Roman"/>
        </w:rPr>
      </w:pPr>
      <w:r>
        <w:rPr>
          <w:rFonts w:ascii="Times New Roman" w:hAnsi="Times New Roman" w:cs="Times New Roman"/>
        </w:rPr>
        <w:t>номер телефона</w:t>
      </w:r>
    </w:p>
    <w:p w:rsidR="00493292" w:rsidRDefault="006F3F18">
      <w:pPr>
        <w:pStyle w:val="af2"/>
        <w:jc w:val="center"/>
        <w:rPr>
          <w:rFonts w:ascii="Times New Roman" w:hAnsi="Times New Roman" w:cs="Times New Roman"/>
        </w:rPr>
      </w:pPr>
      <w:r>
        <w:rPr>
          <w:rFonts w:ascii="Times New Roman" w:hAnsi="Times New Roman" w:cs="Times New Roman"/>
        </w:rPr>
        <w:t>_______________</w:t>
      </w:r>
    </w:p>
    <w:p w:rsidR="00493292" w:rsidRDefault="00493292">
      <w:pPr>
        <w:pStyle w:val="af2"/>
        <w:jc w:val="both"/>
        <w:rPr>
          <w:rFonts w:ascii="Times New Roman" w:hAnsi="Times New Roman" w:cs="Times New Roman"/>
        </w:rPr>
        <w:sectPr w:rsidR="00493292">
          <w:pgSz w:w="11906" w:h="16838"/>
          <w:pgMar w:top="1134" w:right="567" w:bottom="1134" w:left="1985" w:header="709" w:footer="709" w:gutter="0"/>
          <w:cols w:space="708"/>
          <w:titlePg/>
          <w:docGrid w:linePitch="360"/>
        </w:sectPr>
      </w:pPr>
    </w:p>
    <w:p w:rsidR="00493292" w:rsidRDefault="006F3F18">
      <w:pPr>
        <w:pStyle w:val="a9"/>
        <w:suppressAutoHyphens/>
        <w:spacing w:after="0" w:line="220" w:lineRule="exact"/>
        <w:ind w:left="4536"/>
        <w:rPr>
          <w:rFonts w:ascii="Times New Roman" w:hAnsi="Times New Roman" w:cs="Times New Roman"/>
          <w:sz w:val="26"/>
          <w:szCs w:val="26"/>
        </w:rPr>
      </w:pPr>
      <w:r>
        <w:rPr>
          <w:rFonts w:ascii="Times New Roman" w:hAnsi="Times New Roman" w:cs="Times New Roman"/>
          <w:sz w:val="26"/>
          <w:szCs w:val="26"/>
        </w:rPr>
        <w:t>Приложение № 8</w:t>
      </w:r>
    </w:p>
    <w:p w:rsidR="00493292" w:rsidRDefault="00493292">
      <w:pPr>
        <w:pStyle w:val="a9"/>
        <w:suppressAutoHyphens/>
        <w:spacing w:after="0" w:line="220" w:lineRule="exact"/>
        <w:ind w:left="4536"/>
        <w:rPr>
          <w:rFonts w:ascii="Times New Roman" w:hAnsi="Times New Roman" w:cs="Times New Roman"/>
          <w:sz w:val="26"/>
          <w:szCs w:val="26"/>
        </w:rPr>
      </w:pPr>
    </w:p>
    <w:p w:rsidR="00493292" w:rsidRDefault="006F3F18">
      <w:pPr>
        <w:pStyle w:val="a9"/>
        <w:suppressAutoHyphens/>
        <w:spacing w:after="0" w:line="220" w:lineRule="exact"/>
        <w:ind w:left="4536"/>
        <w:rPr>
          <w:rFonts w:ascii="Times New Roman" w:hAnsi="Times New Roman" w:cs="Times New Roman"/>
          <w:sz w:val="26"/>
          <w:szCs w:val="26"/>
        </w:rPr>
      </w:pPr>
      <w:r>
        <w:rPr>
          <w:rFonts w:ascii="Times New Roman" w:hAnsi="Times New Roman" w:cs="Times New Roman"/>
          <w:sz w:val="26"/>
          <w:szCs w:val="26"/>
        </w:rPr>
        <w:t>к Порядку рассмотрения обращений</w:t>
      </w:r>
    </w:p>
    <w:p w:rsidR="00493292" w:rsidRDefault="006F3F18">
      <w:pPr>
        <w:pStyle w:val="a9"/>
        <w:suppressAutoHyphens/>
        <w:spacing w:after="0" w:line="220" w:lineRule="exact"/>
        <w:ind w:left="4536"/>
        <w:rPr>
          <w:rFonts w:ascii="Times New Roman" w:hAnsi="Times New Roman" w:cs="Times New Roman"/>
          <w:sz w:val="26"/>
          <w:szCs w:val="26"/>
        </w:rPr>
      </w:pPr>
      <w:r>
        <w:rPr>
          <w:rFonts w:ascii="Times New Roman" w:hAnsi="Times New Roman" w:cs="Times New Roman"/>
          <w:sz w:val="26"/>
          <w:szCs w:val="26"/>
        </w:rPr>
        <w:t>граждан, поступивших в администрацию Нигирского сельского поселения</w:t>
      </w:r>
    </w:p>
    <w:p w:rsidR="00493292" w:rsidRDefault="006F3F18">
      <w:pPr>
        <w:pStyle w:val="a9"/>
        <w:suppressAutoHyphens/>
        <w:spacing w:after="0" w:line="220" w:lineRule="exact"/>
        <w:ind w:left="4536"/>
        <w:rPr>
          <w:rFonts w:ascii="Times New Roman" w:hAnsi="Times New Roman" w:cs="Times New Roman"/>
          <w:sz w:val="26"/>
          <w:szCs w:val="26"/>
        </w:rPr>
      </w:pPr>
      <w:r>
        <w:rPr>
          <w:rFonts w:ascii="Times New Roman" w:hAnsi="Times New Roman" w:cs="Times New Roman"/>
          <w:sz w:val="26"/>
          <w:szCs w:val="26"/>
        </w:rPr>
        <w:t>Николаевского муниципального района Хабаровского края</w:t>
      </w:r>
    </w:p>
    <w:p w:rsidR="00493292" w:rsidRDefault="00493292">
      <w:pPr>
        <w:pStyle w:val="af2"/>
        <w:jc w:val="center"/>
        <w:rPr>
          <w:rFonts w:ascii="Times New Roman" w:hAnsi="Times New Roman" w:cs="Times New Roman"/>
          <w:sz w:val="26"/>
          <w:szCs w:val="26"/>
        </w:rPr>
      </w:pPr>
    </w:p>
    <w:p w:rsidR="00493292" w:rsidRDefault="006F3F18">
      <w:pPr>
        <w:pStyle w:val="af2"/>
        <w:spacing w:line="220" w:lineRule="exact"/>
        <w:jc w:val="center"/>
        <w:rPr>
          <w:rFonts w:ascii="Times New Roman" w:hAnsi="Times New Roman" w:cs="Times New Roman"/>
          <w:sz w:val="26"/>
          <w:szCs w:val="26"/>
        </w:rPr>
      </w:pPr>
      <w:r>
        <w:rPr>
          <w:rFonts w:ascii="Times New Roman" w:hAnsi="Times New Roman" w:cs="Times New Roman"/>
          <w:sz w:val="26"/>
          <w:szCs w:val="26"/>
        </w:rPr>
        <w:t>ФОРМА</w:t>
      </w:r>
    </w:p>
    <w:p w:rsidR="00493292" w:rsidRDefault="006F3F18">
      <w:pPr>
        <w:pStyle w:val="af2"/>
        <w:spacing w:line="220" w:lineRule="exact"/>
        <w:jc w:val="center"/>
        <w:rPr>
          <w:rFonts w:ascii="Times New Roman" w:hAnsi="Times New Roman" w:cs="Times New Roman"/>
          <w:sz w:val="26"/>
          <w:szCs w:val="26"/>
        </w:rPr>
      </w:pPr>
      <w:r>
        <w:rPr>
          <w:rFonts w:ascii="Times New Roman" w:hAnsi="Times New Roman" w:cs="Times New Roman"/>
          <w:sz w:val="26"/>
          <w:szCs w:val="26"/>
        </w:rPr>
        <w:t>карточки учета приема граждан</w:t>
      </w:r>
    </w:p>
    <w:p w:rsidR="00493292" w:rsidRDefault="008D6CF0">
      <w:pPr>
        <w:pStyle w:val="ab"/>
        <w:rPr>
          <w:sz w:val="10"/>
          <w:szCs w:val="8"/>
        </w:rPr>
      </w:pPr>
      <w:r>
        <w:pict>
          <v:rect id="Прямоугольник 2" o:spid="_x0000_s1065" style="position:absolute;left:0;text-align:left;margin-left:-45.3pt;margin-top:3.55pt;width:512.25pt;height:315pt;z-index:251662336;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" filled="f" strokeweight="2pt"/>
        </w:pict>
      </w:r>
    </w:p>
    <w:p w:rsidR="00493292" w:rsidRDefault="006F3F18">
      <w:pPr>
        <w:pStyle w:val="ab"/>
        <w:rPr>
          <w:sz w:val="22"/>
          <w:szCs w:val="22"/>
        </w:rPr>
      </w:pPr>
      <w:r>
        <w:rPr>
          <w:sz w:val="22"/>
          <w:szCs w:val="22"/>
        </w:rPr>
        <w:t>КАРТОЧКА УЧЕТА ПРИЕМА ГРАЖДАН</w:t>
      </w:r>
    </w:p>
    <w:tbl>
      <w:tblPr>
        <w:tblpPr w:leftFromText="180" w:rightFromText="180" w:vertAnchor="text" w:horzAnchor="margin" w:tblpXSpec="center" w:tblpY="72"/>
        <w:tblW w:w="10548" w:type="dxa"/>
        <w:tblBorders>
          <w:top w:val="single" w:sz="4" w:space="0" w:color="auto"/>
          <w:bottom w:val="single" w:sz="4" w:space="0" w:color="auto"/>
        </w:tblBorders>
        <w:tblLayout w:type="fixed"/>
        <w:tblLook w:val="04A0" w:firstRow="1" w:lastRow="0" w:firstColumn="1" w:lastColumn="0" w:noHBand="0" w:noVBand="1"/>
      </w:tblPr>
      <w:tblGrid>
        <w:gridCol w:w="2860"/>
        <w:gridCol w:w="577"/>
        <w:gridCol w:w="2937"/>
        <w:gridCol w:w="1168"/>
        <w:gridCol w:w="2013"/>
        <w:gridCol w:w="670"/>
        <w:gridCol w:w="323"/>
      </w:tblGrid>
      <w:tr w:rsidR="00493292">
        <w:trPr>
          <w:gridAfter w:val="2"/>
          <w:wAfter w:w="1080" w:type="dxa"/>
          <w:cantSplit/>
          <w:trHeight w:val="384"/>
        </w:trPr>
        <w:tc>
          <w:tcPr>
            <w:tcW w:w="3805" w:type="dxa"/>
            <w:gridSpan w:val="2"/>
            <w:tcBorders>
              <w:top w:val="single" w:sz="4" w:space="0" w:color="auto"/>
              <w:left w:val="nil"/>
              <w:bottom w:val="single" w:sz="4" w:space="0" w:color="auto"/>
              <w:right w:val="nil"/>
            </w:tcBorders>
            <w:vAlign w:val="center"/>
          </w:tcPr>
          <w:p w:rsidR="00493292" w:rsidRDefault="006F3F18">
            <w:pPr>
              <w:pStyle w:val="af"/>
              <w:jc w:val="left"/>
              <w:rPr>
                <w:sz w:val="22"/>
                <w:szCs w:val="22"/>
                <w:lang w:val="en-US"/>
              </w:rPr>
            </w:pPr>
            <w:r>
              <w:rPr>
                <w:sz w:val="22"/>
                <w:szCs w:val="22"/>
              </w:rPr>
              <w:t xml:space="preserve">Дата регистрации  </w:t>
            </w:r>
          </w:p>
        </w:tc>
        <w:tc>
          <w:tcPr>
            <w:tcW w:w="3249" w:type="dxa"/>
            <w:tcBorders>
              <w:top w:val="single" w:sz="4" w:space="0" w:color="auto"/>
              <w:left w:val="nil"/>
              <w:bottom w:val="single" w:sz="4" w:space="0" w:color="auto"/>
              <w:right w:val="nil"/>
            </w:tcBorders>
            <w:vAlign w:val="center"/>
          </w:tcPr>
          <w:p w:rsidR="00493292" w:rsidRDefault="006F3F18">
            <w:pPr>
              <w:pStyle w:val="af"/>
              <w:jc w:val="left"/>
              <w:rPr>
                <w:sz w:val="22"/>
                <w:szCs w:val="22"/>
                <w:lang w:val="en-US"/>
              </w:rPr>
            </w:pPr>
            <w:r>
              <w:rPr>
                <w:sz w:val="22"/>
                <w:szCs w:val="22"/>
              </w:rPr>
              <w:t xml:space="preserve">Индекс </w:t>
            </w:r>
            <w:r>
              <w:rPr>
                <w:b w:val="0"/>
                <w:bCs w:val="0"/>
                <w:sz w:val="22"/>
                <w:szCs w:val="22"/>
              </w:rPr>
              <w:t xml:space="preserve"> </w:t>
            </w:r>
          </w:p>
        </w:tc>
        <w:tc>
          <w:tcPr>
            <w:tcW w:w="3494" w:type="dxa"/>
            <w:gridSpan w:val="2"/>
            <w:tcBorders>
              <w:top w:val="single" w:sz="4" w:space="0" w:color="auto"/>
              <w:left w:val="nil"/>
              <w:bottom w:val="single" w:sz="4" w:space="0" w:color="auto"/>
              <w:right w:val="nil"/>
            </w:tcBorders>
            <w:vAlign w:val="center"/>
          </w:tcPr>
          <w:p w:rsidR="00493292" w:rsidRDefault="006F3F18">
            <w:pPr>
              <w:pStyle w:val="af"/>
              <w:jc w:val="left"/>
              <w:rPr>
                <w:sz w:val="22"/>
                <w:szCs w:val="22"/>
                <w:lang w:val="en-US"/>
              </w:rPr>
            </w:pPr>
            <w:r>
              <w:rPr>
                <w:sz w:val="22"/>
                <w:szCs w:val="22"/>
              </w:rPr>
              <w:t xml:space="preserve">Тематика  </w:t>
            </w:r>
          </w:p>
        </w:tc>
      </w:tr>
      <w:tr w:rsidR="00493292">
        <w:trPr>
          <w:gridAfter w:val="2"/>
          <w:wAfter w:w="1080" w:type="dxa"/>
          <w:cantSplit/>
          <w:trHeight w:val="315"/>
        </w:trPr>
        <w:tc>
          <w:tcPr>
            <w:tcW w:w="7054" w:type="dxa"/>
            <w:gridSpan w:val="3"/>
            <w:tcBorders>
              <w:top w:val="single" w:sz="4" w:space="0" w:color="auto"/>
              <w:left w:val="nil"/>
              <w:bottom w:val="single" w:sz="4" w:space="0" w:color="auto"/>
              <w:right w:val="nil"/>
            </w:tcBorders>
            <w:vAlign w:val="center"/>
          </w:tcPr>
          <w:p w:rsidR="00493292" w:rsidRDefault="006F3F18">
            <w:pPr>
              <w:pStyle w:val="af"/>
              <w:jc w:val="left"/>
              <w:rPr>
                <w:sz w:val="22"/>
                <w:szCs w:val="22"/>
              </w:rPr>
            </w:pPr>
            <w:r>
              <w:rPr>
                <w:sz w:val="22"/>
                <w:szCs w:val="22"/>
              </w:rPr>
              <w:t xml:space="preserve">ФИО заявителя  </w:t>
            </w:r>
          </w:p>
        </w:tc>
        <w:tc>
          <w:tcPr>
            <w:tcW w:w="1276" w:type="dxa"/>
            <w:tcBorders>
              <w:top w:val="single" w:sz="4" w:space="0" w:color="auto"/>
              <w:left w:val="nil"/>
              <w:bottom w:val="single" w:sz="4" w:space="0" w:color="auto"/>
              <w:right w:val="nil"/>
            </w:tcBorders>
            <w:vAlign w:val="center"/>
          </w:tcPr>
          <w:p w:rsidR="00493292" w:rsidRDefault="006F3F18">
            <w:pPr>
              <w:pStyle w:val="af"/>
              <w:jc w:val="left"/>
              <w:rPr>
                <w:sz w:val="22"/>
                <w:szCs w:val="22"/>
              </w:rPr>
            </w:pPr>
            <w:r>
              <w:rPr>
                <w:sz w:val="22"/>
                <w:szCs w:val="22"/>
              </w:rPr>
              <w:t xml:space="preserve">Пол  </w:t>
            </w:r>
          </w:p>
        </w:tc>
        <w:tc>
          <w:tcPr>
            <w:tcW w:w="2218" w:type="dxa"/>
            <w:tcBorders>
              <w:top w:val="single" w:sz="4" w:space="0" w:color="auto"/>
              <w:left w:val="nil"/>
              <w:bottom w:val="single" w:sz="4" w:space="0" w:color="auto"/>
              <w:right w:val="nil"/>
            </w:tcBorders>
            <w:vAlign w:val="center"/>
          </w:tcPr>
          <w:p w:rsidR="00493292" w:rsidRDefault="006F3F18">
            <w:pPr>
              <w:pStyle w:val="af"/>
              <w:jc w:val="left"/>
              <w:rPr>
                <w:sz w:val="22"/>
                <w:szCs w:val="22"/>
              </w:rPr>
            </w:pPr>
            <w:r>
              <w:rPr>
                <w:sz w:val="22"/>
                <w:szCs w:val="22"/>
              </w:rPr>
              <w:t xml:space="preserve">Гражданство  </w:t>
            </w:r>
          </w:p>
        </w:tc>
      </w:tr>
      <w:tr w:rsidR="00493292">
        <w:trPr>
          <w:gridAfter w:val="2"/>
          <w:wAfter w:w="1080" w:type="dxa"/>
          <w:cantSplit/>
          <w:trHeight w:val="384"/>
        </w:trPr>
        <w:tc>
          <w:tcPr>
            <w:tcW w:w="10548" w:type="dxa"/>
            <w:gridSpan w:val="5"/>
            <w:tcBorders>
              <w:top w:val="single" w:sz="4" w:space="0" w:color="auto"/>
              <w:left w:val="nil"/>
              <w:bottom w:val="single" w:sz="4" w:space="0" w:color="auto"/>
              <w:right w:val="nil"/>
            </w:tcBorders>
            <w:vAlign w:val="center"/>
          </w:tcPr>
          <w:p w:rsidR="00493292" w:rsidRDefault="006F3F18">
            <w:pPr>
              <w:pStyle w:val="af"/>
              <w:jc w:val="left"/>
              <w:rPr>
                <w:sz w:val="22"/>
                <w:szCs w:val="22"/>
              </w:rPr>
            </w:pPr>
            <w:r>
              <w:rPr>
                <w:sz w:val="22"/>
                <w:szCs w:val="22"/>
              </w:rPr>
              <w:t>Место работы, должность</w:t>
            </w:r>
            <w:r>
              <w:rPr>
                <w:b w:val="0"/>
                <w:bCs w:val="0"/>
                <w:sz w:val="22"/>
                <w:szCs w:val="22"/>
              </w:rPr>
              <w:t xml:space="preserve">  </w:t>
            </w:r>
          </w:p>
        </w:tc>
      </w:tr>
      <w:tr w:rsidR="00493292">
        <w:trPr>
          <w:gridAfter w:val="2"/>
          <w:wAfter w:w="1080" w:type="dxa"/>
          <w:cantSplit/>
          <w:trHeight w:val="241"/>
        </w:trPr>
        <w:tc>
          <w:tcPr>
            <w:tcW w:w="3162" w:type="dxa"/>
            <w:tcBorders>
              <w:top w:val="single" w:sz="4" w:space="0" w:color="auto"/>
              <w:left w:val="nil"/>
              <w:bottom w:val="single" w:sz="4" w:space="0" w:color="auto"/>
              <w:right w:val="nil"/>
            </w:tcBorders>
            <w:vAlign w:val="center"/>
          </w:tcPr>
          <w:p w:rsidR="00493292" w:rsidRDefault="006F3F18">
            <w:pPr>
              <w:pStyle w:val="af"/>
              <w:jc w:val="left"/>
              <w:rPr>
                <w:b w:val="0"/>
                <w:bCs w:val="0"/>
                <w:sz w:val="22"/>
                <w:szCs w:val="22"/>
                <w:lang w:val="en-US"/>
              </w:rPr>
            </w:pPr>
            <w:r>
              <w:rPr>
                <w:sz w:val="22"/>
                <w:szCs w:val="22"/>
              </w:rPr>
              <w:t>Льготный состав</w:t>
            </w:r>
            <w:r>
              <w:rPr>
                <w:b w:val="0"/>
                <w:bCs w:val="0"/>
                <w:sz w:val="22"/>
                <w:szCs w:val="22"/>
              </w:rPr>
              <w:t xml:space="preserve">  </w:t>
            </w:r>
          </w:p>
        </w:tc>
        <w:tc>
          <w:tcPr>
            <w:tcW w:w="3892" w:type="dxa"/>
            <w:gridSpan w:val="2"/>
            <w:tcBorders>
              <w:top w:val="single" w:sz="4" w:space="0" w:color="auto"/>
              <w:left w:val="nil"/>
              <w:bottom w:val="single" w:sz="4" w:space="0" w:color="auto"/>
              <w:right w:val="nil"/>
            </w:tcBorders>
            <w:vAlign w:val="center"/>
          </w:tcPr>
          <w:p w:rsidR="00493292" w:rsidRDefault="006F3F18">
            <w:pPr>
              <w:pStyle w:val="af"/>
              <w:jc w:val="left"/>
              <w:rPr>
                <w:b w:val="0"/>
                <w:bCs w:val="0"/>
                <w:sz w:val="22"/>
                <w:szCs w:val="22"/>
              </w:rPr>
            </w:pPr>
            <w:proofErr w:type="spellStart"/>
            <w:r>
              <w:rPr>
                <w:sz w:val="22"/>
                <w:szCs w:val="22"/>
              </w:rPr>
              <w:t>Социальн</w:t>
            </w:r>
            <w:proofErr w:type="spellEnd"/>
            <w:r>
              <w:rPr>
                <w:sz w:val="22"/>
                <w:szCs w:val="22"/>
              </w:rPr>
              <w:t xml:space="preserve">. положение </w:t>
            </w:r>
            <w:r>
              <w:rPr>
                <w:b w:val="0"/>
                <w:bCs w:val="0"/>
                <w:sz w:val="22"/>
                <w:szCs w:val="22"/>
              </w:rPr>
              <w:t xml:space="preserve"> </w:t>
            </w:r>
          </w:p>
        </w:tc>
        <w:tc>
          <w:tcPr>
            <w:tcW w:w="3494" w:type="dxa"/>
            <w:gridSpan w:val="2"/>
            <w:tcBorders>
              <w:top w:val="single" w:sz="4" w:space="0" w:color="auto"/>
              <w:left w:val="nil"/>
              <w:bottom w:val="single" w:sz="4" w:space="0" w:color="auto"/>
              <w:right w:val="nil"/>
            </w:tcBorders>
            <w:vAlign w:val="center"/>
          </w:tcPr>
          <w:p w:rsidR="00493292" w:rsidRDefault="006F3F18">
            <w:pPr>
              <w:pStyle w:val="af"/>
              <w:jc w:val="left"/>
              <w:rPr>
                <w:sz w:val="22"/>
                <w:szCs w:val="22"/>
              </w:rPr>
            </w:pPr>
            <w:r>
              <w:rPr>
                <w:sz w:val="22"/>
                <w:szCs w:val="22"/>
              </w:rPr>
              <w:t>Признак</w:t>
            </w:r>
            <w:r>
              <w:rPr>
                <w:b w:val="0"/>
                <w:bCs w:val="0"/>
                <w:sz w:val="22"/>
                <w:szCs w:val="22"/>
              </w:rPr>
              <w:t xml:space="preserve"> </w:t>
            </w:r>
          </w:p>
        </w:tc>
      </w:tr>
      <w:tr w:rsidR="00493292">
        <w:trPr>
          <w:gridAfter w:val="2"/>
          <w:wAfter w:w="1080" w:type="dxa"/>
          <w:cantSplit/>
          <w:trHeight w:val="384"/>
        </w:trPr>
        <w:tc>
          <w:tcPr>
            <w:tcW w:w="10548" w:type="dxa"/>
            <w:gridSpan w:val="5"/>
            <w:tcBorders>
              <w:top w:val="single" w:sz="4" w:space="0" w:color="auto"/>
              <w:left w:val="nil"/>
              <w:bottom w:val="single" w:sz="4" w:space="0" w:color="auto"/>
              <w:right w:val="nil"/>
            </w:tcBorders>
            <w:vAlign w:val="center"/>
          </w:tcPr>
          <w:p w:rsidR="00493292" w:rsidRDefault="006F3F18">
            <w:pPr>
              <w:pStyle w:val="af"/>
              <w:jc w:val="left"/>
              <w:rPr>
                <w:sz w:val="22"/>
                <w:szCs w:val="22"/>
              </w:rPr>
            </w:pPr>
            <w:r>
              <w:rPr>
                <w:sz w:val="22"/>
                <w:szCs w:val="22"/>
              </w:rPr>
              <w:t xml:space="preserve">Адрес  </w:t>
            </w:r>
          </w:p>
        </w:tc>
      </w:tr>
      <w:tr w:rsidR="00493292">
        <w:trPr>
          <w:gridAfter w:val="1"/>
          <w:wAfter w:w="360" w:type="dxa"/>
          <w:cantSplit/>
          <w:trHeight w:val="384"/>
        </w:trPr>
        <w:tc>
          <w:tcPr>
            <w:tcW w:w="3805" w:type="dxa"/>
            <w:gridSpan w:val="2"/>
            <w:tcBorders>
              <w:top w:val="single" w:sz="4" w:space="0" w:color="auto"/>
              <w:left w:val="nil"/>
              <w:bottom w:val="single" w:sz="4" w:space="0" w:color="auto"/>
              <w:right w:val="nil"/>
            </w:tcBorders>
            <w:vAlign w:val="center"/>
          </w:tcPr>
          <w:p w:rsidR="00493292" w:rsidRDefault="006F3F18">
            <w:pPr>
              <w:pStyle w:val="af"/>
              <w:jc w:val="left"/>
              <w:rPr>
                <w:sz w:val="22"/>
                <w:szCs w:val="22"/>
              </w:rPr>
            </w:pPr>
            <w:r>
              <w:rPr>
                <w:sz w:val="22"/>
                <w:szCs w:val="22"/>
              </w:rPr>
              <w:t xml:space="preserve">Частота обращения  </w:t>
            </w:r>
          </w:p>
        </w:tc>
        <w:tc>
          <w:tcPr>
            <w:tcW w:w="6743" w:type="dxa"/>
            <w:gridSpan w:val="3"/>
            <w:tcBorders>
              <w:top w:val="single" w:sz="4" w:space="0" w:color="auto"/>
              <w:left w:val="nil"/>
              <w:bottom w:val="single" w:sz="4" w:space="0" w:color="auto"/>
              <w:right w:val="nil"/>
            </w:tcBorders>
            <w:vAlign w:val="center"/>
          </w:tcPr>
          <w:p w:rsidR="00493292" w:rsidRDefault="006F3F18">
            <w:pPr>
              <w:pStyle w:val="af"/>
              <w:jc w:val="left"/>
              <w:rPr>
                <w:sz w:val="22"/>
                <w:szCs w:val="22"/>
              </w:rPr>
            </w:pPr>
            <w:r>
              <w:rPr>
                <w:sz w:val="22"/>
                <w:szCs w:val="22"/>
              </w:rPr>
              <w:t>Ф.И.О. ведущего прием</w:t>
            </w:r>
            <w:r>
              <w:rPr>
                <w:b w:val="0"/>
                <w:bCs w:val="0"/>
                <w:sz w:val="22"/>
                <w:szCs w:val="22"/>
              </w:rPr>
              <w:t xml:space="preserve">  </w:t>
            </w:r>
            <w:proofErr w:type="spellStart"/>
            <w:proofErr w:type="gramStart"/>
            <w:r>
              <w:rPr>
                <w:b w:val="0"/>
                <w:bCs w:val="0"/>
                <w:color w:val="FFFFFF"/>
                <w:sz w:val="22"/>
                <w:szCs w:val="22"/>
              </w:rPr>
              <w:t>тов</w:t>
            </w:r>
            <w:proofErr w:type="spellEnd"/>
            <w:proofErr w:type="gramEnd"/>
            <w:r>
              <w:rPr>
                <w:b w:val="0"/>
                <w:bCs w:val="0"/>
                <w:color w:val="FFFFFF"/>
                <w:sz w:val="22"/>
                <w:szCs w:val="22"/>
              </w:rPr>
              <w:t xml:space="preserve"> В.П.</w:t>
            </w:r>
          </w:p>
        </w:tc>
        <w:tc>
          <w:tcPr>
            <w:tcW w:w="720" w:type="dxa"/>
          </w:tcPr>
          <w:p w:rsidR="00493292" w:rsidRDefault="006F3F18">
            <w:pPr>
              <w:rPr>
                <w:b/>
                <w:bCs/>
              </w:rPr>
            </w:pPr>
            <w:r>
              <w:rPr>
                <w:b/>
                <w:bCs/>
              </w:rPr>
              <w:t xml:space="preserve"> </w:t>
            </w:r>
          </w:p>
        </w:tc>
      </w:tr>
      <w:tr w:rsidR="00493292">
        <w:trPr>
          <w:cantSplit/>
          <w:trHeight w:val="384"/>
        </w:trPr>
        <w:tc>
          <w:tcPr>
            <w:tcW w:w="10548" w:type="dxa"/>
            <w:gridSpan w:val="5"/>
            <w:tcBorders>
              <w:top w:val="single" w:sz="4" w:space="0" w:color="auto"/>
              <w:left w:val="nil"/>
              <w:bottom w:val="nil"/>
              <w:right w:val="nil"/>
            </w:tcBorders>
            <w:vAlign w:val="center"/>
          </w:tcPr>
          <w:p w:rsidR="00493292" w:rsidRDefault="006F3F18">
            <w:pPr>
              <w:pStyle w:val="af"/>
              <w:jc w:val="left"/>
              <w:rPr>
                <w:sz w:val="22"/>
                <w:szCs w:val="22"/>
              </w:rPr>
            </w:pPr>
            <w:r>
              <w:rPr>
                <w:sz w:val="22"/>
                <w:szCs w:val="22"/>
              </w:rPr>
              <w:t xml:space="preserve">Содержание заявления </w:t>
            </w:r>
          </w:p>
        </w:tc>
        <w:tc>
          <w:tcPr>
            <w:tcW w:w="1080" w:type="dxa"/>
            <w:gridSpan w:val="2"/>
          </w:tcPr>
          <w:p w:rsidR="00493292" w:rsidRDefault="006F3F18">
            <w:pPr>
              <w:rPr>
                <w:lang w:val="en-US"/>
              </w:rPr>
            </w:pPr>
            <w:r>
              <w:rPr>
                <w:lang w:val="en-US"/>
              </w:rPr>
              <w:t xml:space="preserve"> </w:t>
            </w:r>
          </w:p>
        </w:tc>
      </w:tr>
      <w:tr w:rsidR="00493292">
        <w:trPr>
          <w:gridAfter w:val="2"/>
          <w:wAfter w:w="1080" w:type="dxa"/>
          <w:cantSplit/>
          <w:trHeight w:val="384"/>
        </w:trPr>
        <w:tc>
          <w:tcPr>
            <w:tcW w:w="10548" w:type="dxa"/>
            <w:gridSpan w:val="5"/>
            <w:tcBorders>
              <w:top w:val="nil"/>
              <w:left w:val="nil"/>
              <w:bottom w:val="single" w:sz="4" w:space="0" w:color="auto"/>
              <w:right w:val="nil"/>
            </w:tcBorders>
            <w:vAlign w:val="center"/>
          </w:tcPr>
          <w:p w:rsidR="00493292" w:rsidRDefault="00493292">
            <w:pPr>
              <w:pStyle w:val="af"/>
              <w:ind w:firstLine="540"/>
              <w:jc w:val="both"/>
              <w:rPr>
                <w:b w:val="0"/>
                <w:bCs w:val="0"/>
                <w:color w:val="FFFFFF"/>
                <w:sz w:val="22"/>
                <w:szCs w:val="22"/>
                <w:lang w:val="en-US"/>
              </w:rPr>
            </w:pPr>
          </w:p>
        </w:tc>
      </w:tr>
      <w:tr w:rsidR="00493292">
        <w:trPr>
          <w:gridAfter w:val="2"/>
          <w:wAfter w:w="1080" w:type="dxa"/>
          <w:cantSplit/>
          <w:trHeight w:val="309"/>
        </w:trPr>
        <w:tc>
          <w:tcPr>
            <w:tcW w:w="10548" w:type="dxa"/>
            <w:gridSpan w:val="5"/>
            <w:tcBorders>
              <w:top w:val="single" w:sz="4" w:space="0" w:color="auto"/>
              <w:left w:val="nil"/>
              <w:bottom w:val="single" w:sz="4" w:space="0" w:color="auto"/>
              <w:right w:val="nil"/>
            </w:tcBorders>
            <w:vAlign w:val="center"/>
          </w:tcPr>
          <w:p w:rsidR="00493292" w:rsidRDefault="006F3F18">
            <w:pPr>
              <w:pStyle w:val="af"/>
              <w:jc w:val="left"/>
              <w:rPr>
                <w:sz w:val="22"/>
                <w:szCs w:val="22"/>
              </w:rPr>
            </w:pPr>
            <w:r>
              <w:rPr>
                <w:sz w:val="22"/>
                <w:szCs w:val="22"/>
              </w:rPr>
              <w:t xml:space="preserve">Ответственный исполнитель </w:t>
            </w:r>
          </w:p>
        </w:tc>
      </w:tr>
      <w:tr w:rsidR="00493292">
        <w:trPr>
          <w:cantSplit/>
          <w:trHeight w:val="329"/>
        </w:trPr>
        <w:tc>
          <w:tcPr>
            <w:tcW w:w="10548" w:type="dxa"/>
            <w:gridSpan w:val="5"/>
            <w:tcBorders>
              <w:top w:val="single" w:sz="4" w:space="0" w:color="auto"/>
              <w:left w:val="nil"/>
              <w:bottom w:val="nil"/>
              <w:right w:val="nil"/>
            </w:tcBorders>
            <w:vAlign w:val="center"/>
          </w:tcPr>
          <w:p w:rsidR="00493292" w:rsidRDefault="006F3F18">
            <w:pPr>
              <w:pStyle w:val="af"/>
              <w:contextualSpacing/>
              <w:jc w:val="left"/>
              <w:rPr>
                <w:sz w:val="22"/>
                <w:szCs w:val="22"/>
              </w:rPr>
            </w:pPr>
            <w:r>
              <w:rPr>
                <w:sz w:val="22"/>
                <w:szCs w:val="22"/>
              </w:rPr>
              <w:t>Резолюция</w:t>
            </w:r>
          </w:p>
        </w:tc>
        <w:tc>
          <w:tcPr>
            <w:tcW w:w="1080" w:type="dxa"/>
            <w:gridSpan w:val="2"/>
          </w:tcPr>
          <w:p w:rsidR="00493292" w:rsidRDefault="006F3F18">
            <w:pPr>
              <w:rPr>
                <w:lang w:val="en-US"/>
              </w:rPr>
            </w:pPr>
            <w:r>
              <w:rPr>
                <w:lang w:val="en-US"/>
              </w:rPr>
              <w:t xml:space="preserve"> </w:t>
            </w:r>
          </w:p>
        </w:tc>
      </w:tr>
      <w:tr w:rsidR="00493292">
        <w:trPr>
          <w:gridAfter w:val="2"/>
          <w:wAfter w:w="1080" w:type="dxa"/>
          <w:cantSplit/>
          <w:trHeight w:val="1358"/>
        </w:trPr>
        <w:tc>
          <w:tcPr>
            <w:tcW w:w="10548" w:type="dxa"/>
            <w:gridSpan w:val="5"/>
            <w:tcBorders>
              <w:top w:val="nil"/>
              <w:left w:val="nil"/>
              <w:bottom w:val="single" w:sz="4" w:space="0" w:color="auto"/>
              <w:right w:val="nil"/>
            </w:tcBorders>
          </w:tcPr>
          <w:p w:rsidR="00493292" w:rsidRDefault="00493292">
            <w:pPr>
              <w:pStyle w:val="af"/>
              <w:ind w:firstLine="540"/>
              <w:contextualSpacing/>
              <w:jc w:val="both"/>
              <w:rPr>
                <w:b w:val="0"/>
                <w:sz w:val="22"/>
                <w:szCs w:val="22"/>
              </w:rPr>
            </w:pPr>
          </w:p>
        </w:tc>
      </w:tr>
      <w:tr w:rsidR="00493292">
        <w:trPr>
          <w:gridAfter w:val="1"/>
          <w:wAfter w:w="360" w:type="dxa"/>
          <w:cantSplit/>
          <w:trHeight w:val="384"/>
        </w:trPr>
        <w:tc>
          <w:tcPr>
            <w:tcW w:w="3805" w:type="dxa"/>
            <w:gridSpan w:val="2"/>
            <w:tcBorders>
              <w:top w:val="single" w:sz="4" w:space="0" w:color="auto"/>
              <w:left w:val="nil"/>
              <w:bottom w:val="nil"/>
              <w:right w:val="nil"/>
            </w:tcBorders>
            <w:vAlign w:val="center"/>
          </w:tcPr>
          <w:p w:rsidR="00493292" w:rsidRDefault="006F3F18">
            <w:pPr>
              <w:pStyle w:val="af"/>
              <w:contextualSpacing/>
              <w:jc w:val="left"/>
              <w:rPr>
                <w:sz w:val="22"/>
                <w:szCs w:val="22"/>
              </w:rPr>
            </w:pPr>
            <w:r>
              <w:rPr>
                <w:sz w:val="22"/>
                <w:szCs w:val="22"/>
              </w:rPr>
              <w:t xml:space="preserve">Срок исполнения </w:t>
            </w:r>
          </w:p>
        </w:tc>
        <w:tc>
          <w:tcPr>
            <w:tcW w:w="6743" w:type="dxa"/>
            <w:gridSpan w:val="3"/>
            <w:tcBorders>
              <w:top w:val="single" w:sz="4" w:space="0" w:color="auto"/>
              <w:left w:val="nil"/>
              <w:bottom w:val="nil"/>
              <w:right w:val="nil"/>
            </w:tcBorders>
            <w:vAlign w:val="center"/>
          </w:tcPr>
          <w:p w:rsidR="00493292" w:rsidRDefault="006F3F18">
            <w:pPr>
              <w:pStyle w:val="af"/>
              <w:contextualSpacing/>
              <w:jc w:val="left"/>
              <w:rPr>
                <w:sz w:val="22"/>
                <w:szCs w:val="22"/>
              </w:rPr>
            </w:pPr>
            <w:r>
              <w:rPr>
                <w:sz w:val="22"/>
                <w:szCs w:val="22"/>
              </w:rPr>
              <w:t xml:space="preserve">Вид контроля </w:t>
            </w:r>
          </w:p>
        </w:tc>
        <w:tc>
          <w:tcPr>
            <w:tcW w:w="720" w:type="dxa"/>
          </w:tcPr>
          <w:p w:rsidR="00493292" w:rsidRDefault="006F3F18">
            <w:pPr>
              <w:rPr>
                <w:b/>
                <w:bCs/>
                <w:lang w:val="en-US"/>
              </w:rPr>
            </w:pPr>
            <w:r>
              <w:rPr>
                <w:b/>
                <w:bCs/>
                <w:lang w:val="en-US"/>
              </w:rPr>
              <w:t xml:space="preserve"> </w:t>
            </w:r>
          </w:p>
        </w:tc>
      </w:tr>
    </w:tbl>
    <w:p w:rsidR="00493292" w:rsidRDefault="00493292">
      <w:pPr>
        <w:pStyle w:val="ab"/>
        <w:spacing w:line="360" w:lineRule="auto"/>
        <w:rPr>
          <w:sz w:val="22"/>
          <w:szCs w:val="22"/>
        </w:rPr>
      </w:pPr>
    </w:p>
    <w:p w:rsidR="00493292" w:rsidRDefault="008D6CF0">
      <w:pPr>
        <w:spacing w:after="0"/>
        <w:rPr>
          <w:rFonts w:ascii="Times New Roman" w:hAnsi="Times New Roman" w:cs="Times New Roman"/>
        </w:rPr>
      </w:pPr>
      <w:r>
        <w:rPr>
          <w:lang w:eastAsia="ru-RU"/>
        </w:rPr>
        <w:pict>
          <v:rect id="Прямоугольник 1" o:spid="_x0000_s1064" style="position:absolute;margin-left:-45.3pt;margin-top:4.65pt;width:516pt;height:324pt;z-index:25166336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" filled="f" strokeweight="2pt"/>
        </w:pict>
      </w:r>
    </w:p>
    <w:p w:rsidR="00493292" w:rsidRDefault="006F3F18">
      <w:pPr>
        <w:pStyle w:val="ab"/>
        <w:spacing w:line="360" w:lineRule="auto"/>
        <w:rPr>
          <w:sz w:val="22"/>
          <w:szCs w:val="22"/>
        </w:rPr>
      </w:pPr>
      <w:r>
        <w:rPr>
          <w:sz w:val="22"/>
          <w:szCs w:val="22"/>
        </w:rPr>
        <w:t>ХОД ИСПОЛНЕНИЯ</w:t>
      </w:r>
    </w:p>
    <w:tbl>
      <w:tblPr>
        <w:tblW w:w="9862"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1"/>
        <w:gridCol w:w="1068"/>
        <w:gridCol w:w="794"/>
        <w:gridCol w:w="1791"/>
        <w:gridCol w:w="992"/>
        <w:gridCol w:w="1328"/>
        <w:gridCol w:w="219"/>
        <w:gridCol w:w="2049"/>
      </w:tblGrid>
      <w:tr w:rsidR="00493292">
        <w:trPr>
          <w:trHeight w:val="363"/>
        </w:trPr>
        <w:tc>
          <w:tcPr>
            <w:tcW w:w="1621" w:type="dxa"/>
            <w:tcBorders>
              <w:left w:val="nil"/>
            </w:tcBorders>
            <w:shd w:val="clear" w:color="auto" w:fill="auto"/>
            <w:vAlign w:val="center"/>
          </w:tcPr>
          <w:p w:rsidR="00493292" w:rsidRDefault="006F3F18">
            <w:pPr>
              <w:spacing w:after="0" w:line="240" w:lineRule="auto"/>
              <w:jc w:val="center"/>
              <w:rPr>
                <w:rFonts w:ascii="Times New Roman" w:hAnsi="Times New Roman" w:cs="Times New Roman"/>
                <w:b/>
                <w:sz w:val="18"/>
              </w:rPr>
            </w:pPr>
            <w:r>
              <w:rPr>
                <w:rFonts w:ascii="Times New Roman" w:hAnsi="Times New Roman" w:cs="Times New Roman"/>
                <w:b/>
                <w:sz w:val="18"/>
              </w:rPr>
              <w:t>Дата передачи на исполнение</w:t>
            </w:r>
          </w:p>
        </w:tc>
        <w:tc>
          <w:tcPr>
            <w:tcW w:w="1862" w:type="dxa"/>
            <w:gridSpan w:val="2"/>
            <w:shd w:val="clear" w:color="auto" w:fill="auto"/>
            <w:vAlign w:val="center"/>
          </w:tcPr>
          <w:p w:rsidR="00493292" w:rsidRDefault="006F3F18">
            <w:pPr>
              <w:spacing w:after="0" w:line="240" w:lineRule="auto"/>
              <w:jc w:val="center"/>
              <w:rPr>
                <w:rFonts w:ascii="Times New Roman" w:hAnsi="Times New Roman" w:cs="Times New Roman"/>
                <w:b/>
                <w:sz w:val="18"/>
              </w:rPr>
            </w:pPr>
            <w:r>
              <w:rPr>
                <w:rFonts w:ascii="Times New Roman" w:hAnsi="Times New Roman" w:cs="Times New Roman"/>
                <w:b/>
                <w:sz w:val="18"/>
              </w:rPr>
              <w:t>Исполнитель</w:t>
            </w:r>
          </w:p>
        </w:tc>
        <w:tc>
          <w:tcPr>
            <w:tcW w:w="4111" w:type="dxa"/>
            <w:gridSpan w:val="3"/>
            <w:shd w:val="clear" w:color="auto" w:fill="auto"/>
            <w:vAlign w:val="center"/>
          </w:tcPr>
          <w:p w:rsidR="00493292" w:rsidRDefault="006F3F18">
            <w:pPr>
              <w:spacing w:after="0" w:line="240" w:lineRule="auto"/>
              <w:jc w:val="center"/>
              <w:rPr>
                <w:rFonts w:ascii="Times New Roman" w:hAnsi="Times New Roman" w:cs="Times New Roman"/>
                <w:b/>
                <w:sz w:val="18"/>
              </w:rPr>
            </w:pPr>
            <w:r>
              <w:rPr>
                <w:rFonts w:ascii="Times New Roman" w:hAnsi="Times New Roman" w:cs="Times New Roman"/>
                <w:b/>
                <w:sz w:val="18"/>
              </w:rPr>
              <w:t>Отметки о промежуточном ответе или дополнительном запросе</w:t>
            </w:r>
          </w:p>
        </w:tc>
        <w:tc>
          <w:tcPr>
            <w:tcW w:w="2268" w:type="dxa"/>
            <w:gridSpan w:val="2"/>
            <w:tcBorders>
              <w:right w:val="nil"/>
            </w:tcBorders>
            <w:shd w:val="clear" w:color="auto" w:fill="auto"/>
            <w:vAlign w:val="center"/>
          </w:tcPr>
          <w:p w:rsidR="00493292" w:rsidRDefault="006F3F18">
            <w:pPr>
              <w:spacing w:after="0" w:line="240" w:lineRule="auto"/>
              <w:jc w:val="center"/>
              <w:rPr>
                <w:rFonts w:ascii="Times New Roman" w:hAnsi="Times New Roman" w:cs="Times New Roman"/>
                <w:b/>
                <w:sz w:val="18"/>
              </w:rPr>
            </w:pPr>
            <w:r>
              <w:rPr>
                <w:rFonts w:ascii="Times New Roman" w:hAnsi="Times New Roman" w:cs="Times New Roman"/>
                <w:b/>
                <w:sz w:val="18"/>
              </w:rPr>
              <w:t>Контрольные отметки</w:t>
            </w:r>
          </w:p>
        </w:tc>
      </w:tr>
      <w:tr w:rsidR="00493292">
        <w:trPr>
          <w:trHeight w:val="436"/>
        </w:trPr>
        <w:tc>
          <w:tcPr>
            <w:tcW w:w="1621" w:type="dxa"/>
            <w:tcBorders>
              <w:left w:val="nil"/>
            </w:tcBorders>
            <w:shd w:val="clear" w:color="auto" w:fill="auto"/>
          </w:tcPr>
          <w:p w:rsidR="00493292" w:rsidRDefault="00493292">
            <w:pPr>
              <w:spacing w:after="0" w:line="240" w:lineRule="auto"/>
              <w:rPr>
                <w:rFonts w:ascii="Times New Roman" w:hAnsi="Times New Roman" w:cs="Times New Roman"/>
              </w:rPr>
            </w:pPr>
          </w:p>
        </w:tc>
        <w:tc>
          <w:tcPr>
            <w:tcW w:w="1862" w:type="dxa"/>
            <w:gridSpan w:val="2"/>
            <w:shd w:val="clear" w:color="auto" w:fill="auto"/>
          </w:tcPr>
          <w:p w:rsidR="00493292" w:rsidRDefault="00493292">
            <w:pPr>
              <w:spacing w:after="0" w:line="240" w:lineRule="auto"/>
              <w:rPr>
                <w:rFonts w:ascii="Times New Roman" w:hAnsi="Times New Roman" w:cs="Times New Roman"/>
              </w:rPr>
            </w:pPr>
          </w:p>
        </w:tc>
        <w:tc>
          <w:tcPr>
            <w:tcW w:w="4111" w:type="dxa"/>
            <w:gridSpan w:val="3"/>
            <w:shd w:val="clear" w:color="auto" w:fill="auto"/>
          </w:tcPr>
          <w:p w:rsidR="00493292" w:rsidRDefault="00493292">
            <w:pPr>
              <w:spacing w:after="0" w:line="240" w:lineRule="auto"/>
              <w:rPr>
                <w:rFonts w:ascii="Times New Roman" w:hAnsi="Times New Roman" w:cs="Times New Roman"/>
              </w:rPr>
            </w:pPr>
          </w:p>
        </w:tc>
        <w:tc>
          <w:tcPr>
            <w:tcW w:w="2268" w:type="dxa"/>
            <w:gridSpan w:val="2"/>
            <w:tcBorders>
              <w:right w:val="nil"/>
            </w:tcBorders>
            <w:shd w:val="clear" w:color="auto" w:fill="auto"/>
          </w:tcPr>
          <w:p w:rsidR="00493292" w:rsidRDefault="00493292">
            <w:pPr>
              <w:spacing w:after="0" w:line="240" w:lineRule="auto"/>
              <w:rPr>
                <w:rFonts w:ascii="Times New Roman" w:hAnsi="Times New Roman" w:cs="Times New Roman"/>
              </w:rPr>
            </w:pPr>
          </w:p>
        </w:tc>
      </w:tr>
      <w:tr w:rsidR="00493292">
        <w:trPr>
          <w:trHeight w:val="436"/>
        </w:trPr>
        <w:tc>
          <w:tcPr>
            <w:tcW w:w="1621" w:type="dxa"/>
            <w:tcBorders>
              <w:left w:val="nil"/>
            </w:tcBorders>
            <w:shd w:val="clear" w:color="auto" w:fill="auto"/>
          </w:tcPr>
          <w:p w:rsidR="00493292" w:rsidRDefault="00493292">
            <w:pPr>
              <w:spacing w:after="0" w:line="240" w:lineRule="auto"/>
              <w:rPr>
                <w:rFonts w:ascii="Times New Roman" w:hAnsi="Times New Roman" w:cs="Times New Roman"/>
              </w:rPr>
            </w:pPr>
          </w:p>
        </w:tc>
        <w:tc>
          <w:tcPr>
            <w:tcW w:w="1862" w:type="dxa"/>
            <w:gridSpan w:val="2"/>
            <w:shd w:val="clear" w:color="auto" w:fill="auto"/>
          </w:tcPr>
          <w:p w:rsidR="00493292" w:rsidRDefault="00493292">
            <w:pPr>
              <w:spacing w:after="0" w:line="240" w:lineRule="auto"/>
              <w:rPr>
                <w:rFonts w:ascii="Times New Roman" w:hAnsi="Times New Roman" w:cs="Times New Roman"/>
              </w:rPr>
            </w:pPr>
          </w:p>
        </w:tc>
        <w:tc>
          <w:tcPr>
            <w:tcW w:w="4111" w:type="dxa"/>
            <w:gridSpan w:val="3"/>
            <w:shd w:val="clear" w:color="auto" w:fill="auto"/>
          </w:tcPr>
          <w:p w:rsidR="00493292" w:rsidRDefault="00493292">
            <w:pPr>
              <w:spacing w:after="0" w:line="240" w:lineRule="auto"/>
              <w:rPr>
                <w:rFonts w:ascii="Times New Roman" w:hAnsi="Times New Roman" w:cs="Times New Roman"/>
              </w:rPr>
            </w:pPr>
          </w:p>
        </w:tc>
        <w:tc>
          <w:tcPr>
            <w:tcW w:w="2268" w:type="dxa"/>
            <w:gridSpan w:val="2"/>
            <w:tcBorders>
              <w:right w:val="nil"/>
            </w:tcBorders>
            <w:shd w:val="clear" w:color="auto" w:fill="auto"/>
          </w:tcPr>
          <w:p w:rsidR="00493292" w:rsidRDefault="00493292">
            <w:pPr>
              <w:spacing w:after="0" w:line="240" w:lineRule="auto"/>
              <w:rPr>
                <w:rFonts w:ascii="Times New Roman" w:hAnsi="Times New Roman" w:cs="Times New Roman"/>
              </w:rPr>
            </w:pPr>
          </w:p>
        </w:tc>
      </w:tr>
      <w:tr w:rsidR="00493292">
        <w:trPr>
          <w:trHeight w:val="436"/>
        </w:trPr>
        <w:tc>
          <w:tcPr>
            <w:tcW w:w="1621" w:type="dxa"/>
            <w:tcBorders>
              <w:left w:val="nil"/>
            </w:tcBorders>
            <w:shd w:val="clear" w:color="auto" w:fill="auto"/>
          </w:tcPr>
          <w:p w:rsidR="00493292" w:rsidRDefault="00493292">
            <w:pPr>
              <w:spacing w:after="0" w:line="240" w:lineRule="auto"/>
              <w:rPr>
                <w:rFonts w:ascii="Times New Roman" w:hAnsi="Times New Roman" w:cs="Times New Roman"/>
              </w:rPr>
            </w:pPr>
          </w:p>
        </w:tc>
        <w:tc>
          <w:tcPr>
            <w:tcW w:w="1862" w:type="dxa"/>
            <w:gridSpan w:val="2"/>
            <w:shd w:val="clear" w:color="auto" w:fill="auto"/>
          </w:tcPr>
          <w:p w:rsidR="00493292" w:rsidRDefault="00493292">
            <w:pPr>
              <w:spacing w:after="0" w:line="240" w:lineRule="auto"/>
              <w:rPr>
                <w:rFonts w:ascii="Times New Roman" w:hAnsi="Times New Roman" w:cs="Times New Roman"/>
              </w:rPr>
            </w:pPr>
          </w:p>
        </w:tc>
        <w:tc>
          <w:tcPr>
            <w:tcW w:w="4111" w:type="dxa"/>
            <w:gridSpan w:val="3"/>
            <w:shd w:val="clear" w:color="auto" w:fill="auto"/>
          </w:tcPr>
          <w:p w:rsidR="00493292" w:rsidRDefault="00493292">
            <w:pPr>
              <w:spacing w:after="0" w:line="240" w:lineRule="auto"/>
              <w:rPr>
                <w:rFonts w:ascii="Times New Roman" w:hAnsi="Times New Roman" w:cs="Times New Roman"/>
              </w:rPr>
            </w:pPr>
          </w:p>
        </w:tc>
        <w:tc>
          <w:tcPr>
            <w:tcW w:w="2268" w:type="dxa"/>
            <w:gridSpan w:val="2"/>
            <w:tcBorders>
              <w:right w:val="nil"/>
            </w:tcBorders>
            <w:shd w:val="clear" w:color="auto" w:fill="auto"/>
          </w:tcPr>
          <w:p w:rsidR="00493292" w:rsidRDefault="00493292">
            <w:pPr>
              <w:spacing w:after="0" w:line="240" w:lineRule="auto"/>
              <w:rPr>
                <w:rFonts w:ascii="Times New Roman" w:hAnsi="Times New Roman" w:cs="Times New Roman"/>
              </w:rPr>
            </w:pPr>
          </w:p>
        </w:tc>
      </w:tr>
      <w:tr w:rsidR="00493292">
        <w:trPr>
          <w:trHeight w:val="436"/>
        </w:trPr>
        <w:tc>
          <w:tcPr>
            <w:tcW w:w="1621" w:type="dxa"/>
            <w:tcBorders>
              <w:left w:val="nil"/>
            </w:tcBorders>
            <w:shd w:val="clear" w:color="auto" w:fill="auto"/>
          </w:tcPr>
          <w:p w:rsidR="00493292" w:rsidRDefault="00493292">
            <w:pPr>
              <w:spacing w:after="0" w:line="240" w:lineRule="auto"/>
              <w:rPr>
                <w:rFonts w:ascii="Times New Roman" w:hAnsi="Times New Roman" w:cs="Times New Roman"/>
              </w:rPr>
            </w:pPr>
          </w:p>
        </w:tc>
        <w:tc>
          <w:tcPr>
            <w:tcW w:w="1862" w:type="dxa"/>
            <w:gridSpan w:val="2"/>
            <w:shd w:val="clear" w:color="auto" w:fill="auto"/>
          </w:tcPr>
          <w:p w:rsidR="00493292" w:rsidRDefault="00493292">
            <w:pPr>
              <w:spacing w:after="0" w:line="240" w:lineRule="auto"/>
              <w:rPr>
                <w:rFonts w:ascii="Times New Roman" w:hAnsi="Times New Roman" w:cs="Times New Roman"/>
              </w:rPr>
            </w:pPr>
          </w:p>
        </w:tc>
        <w:tc>
          <w:tcPr>
            <w:tcW w:w="4111" w:type="dxa"/>
            <w:gridSpan w:val="3"/>
            <w:shd w:val="clear" w:color="auto" w:fill="auto"/>
          </w:tcPr>
          <w:p w:rsidR="00493292" w:rsidRDefault="00493292">
            <w:pPr>
              <w:spacing w:after="0" w:line="240" w:lineRule="auto"/>
              <w:rPr>
                <w:rFonts w:ascii="Times New Roman" w:hAnsi="Times New Roman" w:cs="Times New Roman"/>
              </w:rPr>
            </w:pPr>
          </w:p>
        </w:tc>
        <w:tc>
          <w:tcPr>
            <w:tcW w:w="2268" w:type="dxa"/>
            <w:gridSpan w:val="2"/>
            <w:tcBorders>
              <w:right w:val="nil"/>
            </w:tcBorders>
            <w:shd w:val="clear" w:color="auto" w:fill="auto"/>
          </w:tcPr>
          <w:p w:rsidR="00493292" w:rsidRDefault="00493292">
            <w:pPr>
              <w:spacing w:after="0" w:line="240" w:lineRule="auto"/>
              <w:rPr>
                <w:rFonts w:ascii="Times New Roman" w:hAnsi="Times New Roman" w:cs="Times New Roman"/>
              </w:rPr>
            </w:pPr>
          </w:p>
        </w:tc>
      </w:tr>
      <w:tr w:rsidR="00493292">
        <w:trPr>
          <w:trHeight w:val="502"/>
        </w:trPr>
        <w:tc>
          <w:tcPr>
            <w:tcW w:w="9862" w:type="dxa"/>
            <w:gridSpan w:val="8"/>
            <w:tcBorders>
              <w:left w:val="nil"/>
              <w:bottom w:val="nil"/>
              <w:right w:val="nil"/>
            </w:tcBorders>
            <w:shd w:val="clear" w:color="auto" w:fill="auto"/>
          </w:tcPr>
          <w:p w:rsidR="00493292" w:rsidRDefault="006F3F18">
            <w:pPr>
              <w:spacing w:after="0" w:line="240" w:lineRule="auto"/>
              <w:contextualSpacing/>
              <w:rPr>
                <w:rFonts w:ascii="Times New Roman" w:hAnsi="Times New Roman" w:cs="Times New Roman"/>
              </w:rPr>
            </w:pPr>
            <w:r>
              <w:rPr>
                <w:rFonts w:ascii="Times New Roman" w:hAnsi="Times New Roman" w:cs="Times New Roman"/>
                <w:b/>
              </w:rPr>
              <w:t>Дата, индекс исполнения (ответа)</w:t>
            </w:r>
            <w:r>
              <w:rPr>
                <w:rFonts w:ascii="Times New Roman" w:hAnsi="Times New Roman" w:cs="Times New Roman"/>
              </w:rPr>
              <w:t xml:space="preserve"> _______________________________________________________________________________________</w:t>
            </w:r>
          </w:p>
        </w:tc>
      </w:tr>
      <w:tr w:rsidR="00493292">
        <w:trPr>
          <w:trHeight w:val="295"/>
        </w:trPr>
        <w:tc>
          <w:tcPr>
            <w:tcW w:w="9862" w:type="dxa"/>
            <w:gridSpan w:val="8"/>
            <w:tcBorders>
              <w:top w:val="nil"/>
              <w:left w:val="nil"/>
              <w:bottom w:val="nil"/>
              <w:right w:val="nil"/>
            </w:tcBorders>
            <w:shd w:val="clear" w:color="auto" w:fill="auto"/>
          </w:tcPr>
          <w:p w:rsidR="00493292" w:rsidRDefault="006F3F18">
            <w:pPr>
              <w:spacing w:after="0" w:line="240" w:lineRule="auto"/>
              <w:contextualSpacing/>
              <w:rPr>
                <w:rFonts w:ascii="Times New Roman" w:hAnsi="Times New Roman" w:cs="Times New Roman"/>
              </w:rPr>
            </w:pPr>
            <w:r>
              <w:rPr>
                <w:rFonts w:ascii="Times New Roman" w:hAnsi="Times New Roman" w:cs="Times New Roman"/>
                <w:b/>
              </w:rPr>
              <w:t>Адресат</w:t>
            </w:r>
            <w:r>
              <w:rPr>
                <w:rFonts w:ascii="Times New Roman" w:hAnsi="Times New Roman" w:cs="Times New Roman"/>
              </w:rPr>
              <w:t xml:space="preserve">   _____________________________________________________________________________________</w:t>
            </w:r>
          </w:p>
        </w:tc>
      </w:tr>
      <w:tr w:rsidR="00493292">
        <w:trPr>
          <w:trHeight w:val="692"/>
        </w:trPr>
        <w:tc>
          <w:tcPr>
            <w:tcW w:w="9862" w:type="dxa"/>
            <w:gridSpan w:val="8"/>
            <w:tcBorders>
              <w:top w:val="nil"/>
              <w:left w:val="nil"/>
              <w:bottom w:val="nil"/>
              <w:right w:val="nil"/>
            </w:tcBorders>
            <w:shd w:val="clear" w:color="auto" w:fill="auto"/>
          </w:tcPr>
          <w:p w:rsidR="00493292" w:rsidRDefault="006F3F18">
            <w:pPr>
              <w:spacing w:after="0" w:line="240" w:lineRule="auto"/>
              <w:contextualSpacing/>
              <w:rPr>
                <w:rFonts w:ascii="Times New Roman" w:hAnsi="Times New Roman" w:cs="Times New Roman"/>
              </w:rPr>
            </w:pPr>
            <w:r>
              <w:rPr>
                <w:rFonts w:ascii="Times New Roman" w:hAnsi="Times New Roman" w:cs="Times New Roman"/>
                <w:b/>
              </w:rPr>
              <w:t>Содержание</w:t>
            </w:r>
            <w:r>
              <w:rPr>
                <w:rFonts w:ascii="Times New Roman" w:hAnsi="Times New Roman" w:cs="Times New Roman"/>
              </w:rPr>
              <w:t xml:space="preserve"> ______________________________________________________________________________________</w:t>
            </w:r>
          </w:p>
        </w:tc>
      </w:tr>
      <w:tr w:rsidR="00493292">
        <w:trPr>
          <w:trHeight w:val="502"/>
        </w:trPr>
        <w:tc>
          <w:tcPr>
            <w:tcW w:w="6266" w:type="dxa"/>
            <w:gridSpan w:val="5"/>
            <w:tcBorders>
              <w:top w:val="nil"/>
              <w:left w:val="nil"/>
              <w:right w:val="nil"/>
            </w:tcBorders>
            <w:shd w:val="clear" w:color="auto" w:fill="auto"/>
            <w:vAlign w:val="bottom"/>
          </w:tcPr>
          <w:p w:rsidR="00493292" w:rsidRDefault="006F3F18">
            <w:pPr>
              <w:spacing w:after="0" w:line="240" w:lineRule="auto"/>
              <w:contextualSpacing/>
              <w:rPr>
                <w:rFonts w:ascii="Times New Roman" w:hAnsi="Times New Roman" w:cs="Times New Roman"/>
                <w:b/>
              </w:rPr>
            </w:pPr>
            <w:r>
              <w:rPr>
                <w:rFonts w:ascii="Times New Roman" w:hAnsi="Times New Roman" w:cs="Times New Roman"/>
                <w:b/>
              </w:rPr>
              <w:t>С контроля снял</w:t>
            </w:r>
          </w:p>
        </w:tc>
        <w:tc>
          <w:tcPr>
            <w:tcW w:w="3596" w:type="dxa"/>
            <w:gridSpan w:val="3"/>
            <w:tcBorders>
              <w:top w:val="nil"/>
              <w:left w:val="nil"/>
              <w:right w:val="nil"/>
            </w:tcBorders>
            <w:shd w:val="clear" w:color="auto" w:fill="auto"/>
            <w:vAlign w:val="bottom"/>
          </w:tcPr>
          <w:p w:rsidR="00493292" w:rsidRDefault="006F3F18">
            <w:pPr>
              <w:spacing w:after="0" w:line="240" w:lineRule="auto"/>
              <w:contextualSpacing/>
              <w:rPr>
                <w:rFonts w:ascii="Times New Roman" w:hAnsi="Times New Roman" w:cs="Times New Roman"/>
                <w:b/>
              </w:rPr>
            </w:pPr>
            <w:r>
              <w:rPr>
                <w:rFonts w:ascii="Times New Roman" w:hAnsi="Times New Roman" w:cs="Times New Roman"/>
                <w:b/>
              </w:rPr>
              <w:t>Подпись контролера</w:t>
            </w:r>
          </w:p>
        </w:tc>
      </w:tr>
      <w:tr w:rsidR="00493292">
        <w:trPr>
          <w:trHeight w:val="403"/>
        </w:trPr>
        <w:tc>
          <w:tcPr>
            <w:tcW w:w="2689" w:type="dxa"/>
            <w:gridSpan w:val="2"/>
            <w:tcBorders>
              <w:left w:val="nil"/>
              <w:bottom w:val="nil"/>
              <w:right w:val="nil"/>
            </w:tcBorders>
            <w:shd w:val="clear" w:color="auto" w:fill="auto"/>
            <w:vAlign w:val="center"/>
          </w:tcPr>
          <w:p w:rsidR="00493292" w:rsidRDefault="006F3F18">
            <w:pPr>
              <w:spacing w:after="0" w:line="240" w:lineRule="auto"/>
              <w:contextualSpacing/>
              <w:rPr>
                <w:rFonts w:ascii="Times New Roman" w:hAnsi="Times New Roman" w:cs="Times New Roman"/>
                <w:b/>
              </w:rPr>
            </w:pPr>
            <w:r>
              <w:rPr>
                <w:rFonts w:ascii="Times New Roman" w:hAnsi="Times New Roman" w:cs="Times New Roman"/>
                <w:b/>
              </w:rPr>
              <w:t>Дело</w:t>
            </w:r>
          </w:p>
        </w:tc>
        <w:tc>
          <w:tcPr>
            <w:tcW w:w="2585" w:type="dxa"/>
            <w:gridSpan w:val="2"/>
            <w:tcBorders>
              <w:left w:val="nil"/>
              <w:bottom w:val="nil"/>
              <w:right w:val="nil"/>
            </w:tcBorders>
            <w:shd w:val="clear" w:color="auto" w:fill="auto"/>
            <w:vAlign w:val="center"/>
          </w:tcPr>
          <w:p w:rsidR="00493292" w:rsidRDefault="006F3F18">
            <w:pPr>
              <w:spacing w:after="0" w:line="240" w:lineRule="auto"/>
              <w:contextualSpacing/>
              <w:rPr>
                <w:rFonts w:ascii="Times New Roman" w:hAnsi="Times New Roman" w:cs="Times New Roman"/>
                <w:b/>
              </w:rPr>
            </w:pPr>
            <w:r>
              <w:rPr>
                <w:rFonts w:ascii="Times New Roman" w:hAnsi="Times New Roman" w:cs="Times New Roman"/>
                <w:b/>
              </w:rPr>
              <w:t>Том</w:t>
            </w:r>
          </w:p>
        </w:tc>
        <w:tc>
          <w:tcPr>
            <w:tcW w:w="2539" w:type="dxa"/>
            <w:gridSpan w:val="3"/>
            <w:tcBorders>
              <w:left w:val="nil"/>
              <w:bottom w:val="nil"/>
              <w:right w:val="nil"/>
            </w:tcBorders>
            <w:shd w:val="clear" w:color="auto" w:fill="auto"/>
            <w:vAlign w:val="center"/>
          </w:tcPr>
          <w:p w:rsidR="00493292" w:rsidRDefault="006F3F18">
            <w:pPr>
              <w:spacing w:after="0" w:line="240" w:lineRule="auto"/>
              <w:contextualSpacing/>
              <w:rPr>
                <w:rFonts w:ascii="Times New Roman" w:hAnsi="Times New Roman" w:cs="Times New Roman"/>
                <w:b/>
              </w:rPr>
            </w:pPr>
            <w:r>
              <w:rPr>
                <w:rFonts w:ascii="Times New Roman" w:hAnsi="Times New Roman" w:cs="Times New Roman"/>
                <w:b/>
              </w:rPr>
              <w:t>Листы</w:t>
            </w:r>
          </w:p>
        </w:tc>
        <w:tc>
          <w:tcPr>
            <w:tcW w:w="2049" w:type="dxa"/>
            <w:tcBorders>
              <w:left w:val="nil"/>
              <w:bottom w:val="nil"/>
              <w:right w:val="nil"/>
            </w:tcBorders>
            <w:shd w:val="clear" w:color="auto" w:fill="auto"/>
            <w:vAlign w:val="center"/>
          </w:tcPr>
          <w:p w:rsidR="00493292" w:rsidRDefault="006F3F18">
            <w:pPr>
              <w:spacing w:after="0" w:line="240" w:lineRule="auto"/>
              <w:contextualSpacing/>
              <w:rPr>
                <w:rFonts w:ascii="Times New Roman" w:hAnsi="Times New Roman" w:cs="Times New Roman"/>
                <w:b/>
              </w:rPr>
            </w:pPr>
            <w:r>
              <w:rPr>
                <w:rFonts w:ascii="Times New Roman" w:hAnsi="Times New Roman" w:cs="Times New Roman"/>
                <w:b/>
              </w:rPr>
              <w:t>Фонд</w:t>
            </w:r>
          </w:p>
        </w:tc>
      </w:tr>
      <w:tr w:rsidR="00493292">
        <w:trPr>
          <w:trHeight w:val="187"/>
        </w:trPr>
        <w:tc>
          <w:tcPr>
            <w:tcW w:w="2689" w:type="dxa"/>
            <w:gridSpan w:val="2"/>
            <w:tcBorders>
              <w:top w:val="nil"/>
              <w:left w:val="nil"/>
              <w:right w:val="nil"/>
            </w:tcBorders>
            <w:shd w:val="clear" w:color="auto" w:fill="auto"/>
            <w:vAlign w:val="center"/>
          </w:tcPr>
          <w:p w:rsidR="00493292" w:rsidRDefault="00493292">
            <w:pPr>
              <w:spacing w:after="0" w:line="240" w:lineRule="auto"/>
              <w:contextualSpacing/>
              <w:rPr>
                <w:rFonts w:ascii="Times New Roman" w:hAnsi="Times New Roman" w:cs="Times New Roman"/>
                <w:b/>
              </w:rPr>
            </w:pPr>
          </w:p>
        </w:tc>
        <w:tc>
          <w:tcPr>
            <w:tcW w:w="2585" w:type="dxa"/>
            <w:gridSpan w:val="2"/>
            <w:tcBorders>
              <w:top w:val="nil"/>
              <w:left w:val="nil"/>
              <w:right w:val="nil"/>
            </w:tcBorders>
            <w:shd w:val="clear" w:color="auto" w:fill="auto"/>
            <w:vAlign w:val="center"/>
          </w:tcPr>
          <w:p w:rsidR="00493292" w:rsidRDefault="00493292">
            <w:pPr>
              <w:spacing w:after="0" w:line="240" w:lineRule="auto"/>
              <w:contextualSpacing/>
              <w:rPr>
                <w:rFonts w:ascii="Times New Roman" w:hAnsi="Times New Roman" w:cs="Times New Roman"/>
                <w:b/>
              </w:rPr>
            </w:pPr>
          </w:p>
        </w:tc>
        <w:tc>
          <w:tcPr>
            <w:tcW w:w="2539" w:type="dxa"/>
            <w:gridSpan w:val="3"/>
            <w:tcBorders>
              <w:top w:val="nil"/>
              <w:left w:val="nil"/>
              <w:right w:val="nil"/>
            </w:tcBorders>
            <w:shd w:val="clear" w:color="auto" w:fill="auto"/>
            <w:vAlign w:val="center"/>
          </w:tcPr>
          <w:p w:rsidR="00493292" w:rsidRDefault="00493292">
            <w:pPr>
              <w:spacing w:after="0" w:line="240" w:lineRule="auto"/>
              <w:contextualSpacing/>
              <w:rPr>
                <w:rFonts w:ascii="Times New Roman" w:hAnsi="Times New Roman" w:cs="Times New Roman"/>
                <w:b/>
              </w:rPr>
            </w:pPr>
          </w:p>
        </w:tc>
        <w:tc>
          <w:tcPr>
            <w:tcW w:w="2049" w:type="dxa"/>
            <w:tcBorders>
              <w:top w:val="nil"/>
              <w:left w:val="nil"/>
              <w:right w:val="nil"/>
            </w:tcBorders>
            <w:shd w:val="clear" w:color="auto" w:fill="auto"/>
            <w:vAlign w:val="center"/>
          </w:tcPr>
          <w:p w:rsidR="00493292" w:rsidRDefault="006F3F18">
            <w:pPr>
              <w:spacing w:after="0" w:line="240" w:lineRule="auto"/>
              <w:contextualSpacing/>
              <w:rPr>
                <w:rFonts w:ascii="Times New Roman" w:hAnsi="Times New Roman" w:cs="Times New Roman"/>
                <w:b/>
              </w:rPr>
            </w:pPr>
            <w:r>
              <w:rPr>
                <w:rFonts w:ascii="Times New Roman" w:hAnsi="Times New Roman" w:cs="Times New Roman"/>
                <w:b/>
              </w:rPr>
              <w:t>опись</w:t>
            </w:r>
          </w:p>
        </w:tc>
      </w:tr>
      <w:tr w:rsidR="00493292">
        <w:trPr>
          <w:trHeight w:val="502"/>
        </w:trPr>
        <w:tc>
          <w:tcPr>
            <w:tcW w:w="2689" w:type="dxa"/>
            <w:gridSpan w:val="2"/>
            <w:tcBorders>
              <w:left w:val="nil"/>
              <w:bottom w:val="nil"/>
              <w:right w:val="nil"/>
            </w:tcBorders>
            <w:shd w:val="clear" w:color="auto" w:fill="auto"/>
            <w:vAlign w:val="center"/>
          </w:tcPr>
          <w:p w:rsidR="00493292" w:rsidRDefault="00493292">
            <w:pPr>
              <w:spacing w:after="0" w:line="240" w:lineRule="auto"/>
              <w:contextualSpacing/>
              <w:rPr>
                <w:rFonts w:ascii="Times New Roman" w:hAnsi="Times New Roman" w:cs="Times New Roman"/>
                <w:b/>
              </w:rPr>
            </w:pPr>
          </w:p>
        </w:tc>
        <w:tc>
          <w:tcPr>
            <w:tcW w:w="2585" w:type="dxa"/>
            <w:gridSpan w:val="2"/>
            <w:tcBorders>
              <w:left w:val="nil"/>
              <w:bottom w:val="nil"/>
              <w:right w:val="nil"/>
            </w:tcBorders>
            <w:shd w:val="clear" w:color="auto" w:fill="auto"/>
            <w:vAlign w:val="center"/>
          </w:tcPr>
          <w:p w:rsidR="00493292" w:rsidRDefault="00493292">
            <w:pPr>
              <w:spacing w:after="0" w:line="240" w:lineRule="auto"/>
              <w:contextualSpacing/>
              <w:rPr>
                <w:rFonts w:ascii="Times New Roman" w:hAnsi="Times New Roman" w:cs="Times New Roman"/>
                <w:b/>
              </w:rPr>
            </w:pPr>
          </w:p>
        </w:tc>
        <w:tc>
          <w:tcPr>
            <w:tcW w:w="2539" w:type="dxa"/>
            <w:gridSpan w:val="3"/>
            <w:tcBorders>
              <w:left w:val="nil"/>
              <w:bottom w:val="nil"/>
              <w:right w:val="nil"/>
            </w:tcBorders>
            <w:shd w:val="clear" w:color="auto" w:fill="auto"/>
            <w:vAlign w:val="center"/>
          </w:tcPr>
          <w:p w:rsidR="00493292" w:rsidRDefault="00493292">
            <w:pPr>
              <w:spacing w:after="0" w:line="240" w:lineRule="auto"/>
              <w:contextualSpacing/>
              <w:rPr>
                <w:rFonts w:ascii="Times New Roman" w:hAnsi="Times New Roman" w:cs="Times New Roman"/>
                <w:b/>
              </w:rPr>
            </w:pPr>
          </w:p>
        </w:tc>
        <w:tc>
          <w:tcPr>
            <w:tcW w:w="2049" w:type="dxa"/>
            <w:tcBorders>
              <w:left w:val="nil"/>
              <w:bottom w:val="nil"/>
              <w:right w:val="nil"/>
            </w:tcBorders>
            <w:shd w:val="clear" w:color="auto" w:fill="auto"/>
            <w:vAlign w:val="center"/>
          </w:tcPr>
          <w:p w:rsidR="00493292" w:rsidRDefault="006F3F18">
            <w:pPr>
              <w:spacing w:after="0" w:line="240" w:lineRule="auto"/>
              <w:contextualSpacing/>
              <w:rPr>
                <w:rFonts w:ascii="Times New Roman" w:hAnsi="Times New Roman" w:cs="Times New Roman"/>
                <w:b/>
              </w:rPr>
            </w:pPr>
            <w:r>
              <w:rPr>
                <w:rFonts w:ascii="Times New Roman" w:hAnsi="Times New Roman" w:cs="Times New Roman"/>
                <w:b/>
              </w:rPr>
              <w:t>дело</w:t>
            </w:r>
          </w:p>
        </w:tc>
      </w:tr>
    </w:tbl>
    <w:p w:rsidR="00493292" w:rsidRDefault="00493292">
      <w:pPr>
        <w:pStyle w:val="af1"/>
        <w:spacing w:after="0" w:line="240" w:lineRule="auto"/>
        <w:ind w:left="0" w:right="-2"/>
        <w:jc w:val="both"/>
        <w:rPr>
          <w:rFonts w:ascii="Times New Roman" w:hAnsi="Times New Roman" w:cs="Times New Roman"/>
          <w:sz w:val="28"/>
          <w:szCs w:val="28"/>
        </w:rPr>
      </w:pPr>
    </w:p>
    <w:sectPr w:rsidR="00493292">
      <w:pgSz w:w="11906" w:h="16838"/>
      <w:pgMar w:top="567" w:right="567" w:bottom="426"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6CF0" w:rsidRDefault="008D6CF0">
      <w:pPr>
        <w:spacing w:line="240" w:lineRule="auto"/>
      </w:pPr>
      <w:r>
        <w:separator/>
      </w:r>
    </w:p>
  </w:endnote>
  <w:endnote w:type="continuationSeparator" w:id="0">
    <w:p w:rsidR="008D6CF0" w:rsidRDefault="008D6C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6CF0" w:rsidRDefault="008D6CF0">
      <w:pPr>
        <w:spacing w:after="0"/>
      </w:pPr>
      <w:r>
        <w:separator/>
      </w:r>
    </w:p>
  </w:footnote>
  <w:footnote w:type="continuationSeparator" w:id="0">
    <w:p w:rsidR="008D6CF0" w:rsidRDefault="008D6CF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4450345"/>
    </w:sdtPr>
    <w:sdtEndPr/>
    <w:sdtContent>
      <w:p w:rsidR="00493292" w:rsidRDefault="006F3F18">
        <w:pPr>
          <w:pStyle w:val="a5"/>
          <w:jc w:val="center"/>
        </w:pPr>
        <w:r>
          <w:fldChar w:fldCharType="begin"/>
        </w:r>
        <w:r>
          <w:instrText>PAGE   \* MERGEFORMAT</w:instrText>
        </w:r>
        <w:r>
          <w:fldChar w:fldCharType="separate"/>
        </w:r>
        <w:r w:rsidR="003D2BC5">
          <w:rPr>
            <w:noProof/>
          </w:rPr>
          <w:t>2</w:t>
        </w:r>
        <w:r>
          <w:fldChar w:fldCharType="end"/>
        </w:r>
      </w:p>
    </w:sdtContent>
  </w:sdt>
  <w:p w:rsidR="00493292" w:rsidRDefault="00493292">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CE158A"/>
    <w:rsid w:val="000125B5"/>
    <w:rsid w:val="00043E62"/>
    <w:rsid w:val="00045866"/>
    <w:rsid w:val="00054B05"/>
    <w:rsid w:val="00071C78"/>
    <w:rsid w:val="00081EE9"/>
    <w:rsid w:val="00084FE6"/>
    <w:rsid w:val="00092073"/>
    <w:rsid w:val="001462E6"/>
    <w:rsid w:val="00194A9D"/>
    <w:rsid w:val="001D3922"/>
    <w:rsid w:val="00201DFA"/>
    <w:rsid w:val="00287D0A"/>
    <w:rsid w:val="00294755"/>
    <w:rsid w:val="002A58A7"/>
    <w:rsid w:val="002B4678"/>
    <w:rsid w:val="002C79AC"/>
    <w:rsid w:val="002E6D55"/>
    <w:rsid w:val="003300EB"/>
    <w:rsid w:val="003564BB"/>
    <w:rsid w:val="00365149"/>
    <w:rsid w:val="00380A88"/>
    <w:rsid w:val="003D2BC5"/>
    <w:rsid w:val="004025AE"/>
    <w:rsid w:val="004050B8"/>
    <w:rsid w:val="0041761D"/>
    <w:rsid w:val="0043676B"/>
    <w:rsid w:val="004372B5"/>
    <w:rsid w:val="004455D8"/>
    <w:rsid w:val="00446588"/>
    <w:rsid w:val="00470B91"/>
    <w:rsid w:val="00493292"/>
    <w:rsid w:val="004F0D70"/>
    <w:rsid w:val="00503709"/>
    <w:rsid w:val="00574555"/>
    <w:rsid w:val="00612DDE"/>
    <w:rsid w:val="00641A2B"/>
    <w:rsid w:val="00641F45"/>
    <w:rsid w:val="00653100"/>
    <w:rsid w:val="00686679"/>
    <w:rsid w:val="006952E3"/>
    <w:rsid w:val="006C0121"/>
    <w:rsid w:val="006C1078"/>
    <w:rsid w:val="006C6E39"/>
    <w:rsid w:val="006E531E"/>
    <w:rsid w:val="006F07B7"/>
    <w:rsid w:val="006F3F18"/>
    <w:rsid w:val="0072063D"/>
    <w:rsid w:val="00720A6B"/>
    <w:rsid w:val="00736B15"/>
    <w:rsid w:val="00746C9E"/>
    <w:rsid w:val="00761745"/>
    <w:rsid w:val="007724B2"/>
    <w:rsid w:val="00780C91"/>
    <w:rsid w:val="007B5409"/>
    <w:rsid w:val="007D13E8"/>
    <w:rsid w:val="007D5369"/>
    <w:rsid w:val="008234C1"/>
    <w:rsid w:val="00832213"/>
    <w:rsid w:val="00895FF2"/>
    <w:rsid w:val="008B2046"/>
    <w:rsid w:val="008B21A1"/>
    <w:rsid w:val="008D6CF0"/>
    <w:rsid w:val="00932456"/>
    <w:rsid w:val="00937E4F"/>
    <w:rsid w:val="009965FB"/>
    <w:rsid w:val="009A1467"/>
    <w:rsid w:val="009B496E"/>
    <w:rsid w:val="009C2FA0"/>
    <w:rsid w:val="009F407F"/>
    <w:rsid w:val="00A3145B"/>
    <w:rsid w:val="00A31EBB"/>
    <w:rsid w:val="00A52432"/>
    <w:rsid w:val="00A91964"/>
    <w:rsid w:val="00A9341A"/>
    <w:rsid w:val="00AC2530"/>
    <w:rsid w:val="00AC6A99"/>
    <w:rsid w:val="00AD07FF"/>
    <w:rsid w:val="00AF3D55"/>
    <w:rsid w:val="00B30E68"/>
    <w:rsid w:val="00B4429E"/>
    <w:rsid w:val="00B50360"/>
    <w:rsid w:val="00B64060"/>
    <w:rsid w:val="00B74871"/>
    <w:rsid w:val="00BA3891"/>
    <w:rsid w:val="00BF3CC9"/>
    <w:rsid w:val="00BF7FB8"/>
    <w:rsid w:val="00C058FB"/>
    <w:rsid w:val="00C12297"/>
    <w:rsid w:val="00C66A99"/>
    <w:rsid w:val="00C97AD1"/>
    <w:rsid w:val="00CA4790"/>
    <w:rsid w:val="00CE158A"/>
    <w:rsid w:val="00D20AE6"/>
    <w:rsid w:val="00D637B5"/>
    <w:rsid w:val="00D72706"/>
    <w:rsid w:val="00D853E5"/>
    <w:rsid w:val="00DA40B9"/>
    <w:rsid w:val="00DB6472"/>
    <w:rsid w:val="00E235AE"/>
    <w:rsid w:val="00E37CE5"/>
    <w:rsid w:val="00E822B9"/>
    <w:rsid w:val="00EA2237"/>
    <w:rsid w:val="00ED08FB"/>
    <w:rsid w:val="00F11987"/>
    <w:rsid w:val="00F33579"/>
    <w:rsid w:val="00FB159E"/>
    <w:rsid w:val="00FC437E"/>
    <w:rsid w:val="00FF73B0"/>
    <w:rsid w:val="10B72D31"/>
    <w:rsid w:val="54601BF5"/>
    <w:rsid w:val="561B22B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70"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0" w:unhideWhenUsed="0" w:qFormat="1"/>
    <w:lsdException w:name="Default Paragraph Font" w:uiPriority="1" w:qFormat="1"/>
    <w:lsdException w:name="Body Text" w:semiHidden="0" w:uiPriority="0" w:unhideWhenUsed="0" w:qFormat="1"/>
    <w:lsdException w:name="Body Text Indent" w:qFormat="1"/>
    <w:lsdException w:name="Subtitle" w:semiHidden="0" w:uiPriority="0" w:unhideWhenUsed="0" w:qFormat="1"/>
    <w:lsdException w:name="Body Text 2" w:semiHidden="0" w:unhideWhenUsed="0" w:qFormat="1"/>
    <w:lsdException w:name="Body Text Indent 2" w:qFormat="1"/>
    <w:lsdException w:name="Body Text Indent 3" w:semiHidden="0" w:unhideWhenUsed="0" w:qFormat="1"/>
    <w:lsdException w:name="Hyperlink" w:uiPriority="0"/>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next w:val="a"/>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9">
    <w:name w:val="heading 9"/>
    <w:basedOn w:val="a"/>
    <w:next w:val="a"/>
    <w:link w:val="90"/>
    <w:uiPriority w:val="99"/>
    <w:qFormat/>
    <w:pPr>
      <w:keepNext/>
      <w:autoSpaceDE w:val="0"/>
      <w:autoSpaceDN w:val="0"/>
      <w:spacing w:after="0" w:line="240" w:lineRule="auto"/>
      <w:jc w:val="center"/>
      <w:outlineLvl w:val="8"/>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2">
    <w:name w:val="Body Text 2"/>
    <w:basedOn w:val="a"/>
    <w:link w:val="20"/>
    <w:uiPriority w:val="99"/>
    <w:qFormat/>
    <w:pPr>
      <w:tabs>
        <w:tab w:val="left" w:pos="0"/>
      </w:tabs>
      <w:autoSpaceDE w:val="0"/>
      <w:autoSpaceDN w:val="0"/>
      <w:spacing w:after="0" w:line="240" w:lineRule="auto"/>
      <w:jc w:val="both"/>
    </w:pPr>
    <w:rPr>
      <w:rFonts w:ascii="Times New Roman" w:eastAsia="Times New Roman" w:hAnsi="Times New Roman" w:cs="Times New Roman"/>
      <w:sz w:val="26"/>
      <w:szCs w:val="26"/>
      <w:lang w:eastAsia="ru-RU"/>
    </w:rPr>
  </w:style>
  <w:style w:type="paragraph" w:styleId="3">
    <w:name w:val="Body Text Indent 3"/>
    <w:basedOn w:val="a"/>
    <w:link w:val="30"/>
    <w:uiPriority w:val="99"/>
    <w:qFormat/>
    <w:pPr>
      <w:autoSpaceDE w:val="0"/>
      <w:autoSpaceDN w:val="0"/>
      <w:spacing w:after="0" w:line="240" w:lineRule="auto"/>
      <w:ind w:firstLine="709"/>
      <w:jc w:val="both"/>
    </w:pPr>
    <w:rPr>
      <w:rFonts w:ascii="Times New Roman" w:eastAsia="Times New Roman" w:hAnsi="Times New Roman" w:cs="Times New Roman"/>
      <w:sz w:val="26"/>
      <w:szCs w:val="26"/>
      <w:lang w:eastAsia="ru-RU"/>
    </w:rPr>
  </w:style>
  <w:style w:type="paragraph" w:styleId="a5">
    <w:name w:val="header"/>
    <w:basedOn w:val="a"/>
    <w:link w:val="a6"/>
    <w:uiPriority w:val="99"/>
    <w:unhideWhenUsed/>
    <w:qFormat/>
    <w:pPr>
      <w:tabs>
        <w:tab w:val="center" w:pos="4677"/>
        <w:tab w:val="right" w:pos="9355"/>
      </w:tabs>
      <w:spacing w:after="0" w:line="240" w:lineRule="auto"/>
    </w:pPr>
  </w:style>
  <w:style w:type="paragraph" w:styleId="a7">
    <w:name w:val="Body Text"/>
    <w:basedOn w:val="a"/>
    <w:link w:val="a8"/>
    <w:qFormat/>
    <w:pPr>
      <w:spacing w:after="120" w:line="240" w:lineRule="auto"/>
    </w:pPr>
    <w:rPr>
      <w:rFonts w:ascii="Times New Roman" w:eastAsia="Times New Roman" w:hAnsi="Times New Roman" w:cs="Times New Roman"/>
      <w:sz w:val="20"/>
      <w:szCs w:val="20"/>
      <w:lang w:eastAsia="ru-RU"/>
    </w:rPr>
  </w:style>
  <w:style w:type="paragraph" w:styleId="a9">
    <w:name w:val="Body Text Indent"/>
    <w:basedOn w:val="a"/>
    <w:link w:val="aa"/>
    <w:uiPriority w:val="99"/>
    <w:semiHidden/>
    <w:unhideWhenUsed/>
    <w:qFormat/>
    <w:pPr>
      <w:spacing w:after="120"/>
      <w:ind w:left="283"/>
    </w:pPr>
  </w:style>
  <w:style w:type="paragraph" w:styleId="ab">
    <w:name w:val="Title"/>
    <w:basedOn w:val="a"/>
    <w:link w:val="ac"/>
    <w:qFormat/>
    <w:pPr>
      <w:spacing w:after="0" w:line="240" w:lineRule="auto"/>
      <w:jc w:val="center"/>
    </w:pPr>
    <w:rPr>
      <w:rFonts w:ascii="Times New Roman" w:eastAsia="Times New Roman" w:hAnsi="Times New Roman" w:cs="Times New Roman"/>
      <w:b/>
      <w:bCs/>
      <w:sz w:val="24"/>
      <w:szCs w:val="24"/>
      <w:lang w:eastAsia="ru-RU"/>
    </w:rPr>
  </w:style>
  <w:style w:type="paragraph" w:styleId="ad">
    <w:name w:val="footer"/>
    <w:basedOn w:val="a"/>
    <w:link w:val="ae"/>
    <w:uiPriority w:val="99"/>
    <w:unhideWhenUsed/>
    <w:qFormat/>
    <w:pPr>
      <w:tabs>
        <w:tab w:val="center" w:pos="4677"/>
        <w:tab w:val="right" w:pos="9355"/>
      </w:tabs>
      <w:spacing w:after="0" w:line="240" w:lineRule="auto"/>
    </w:pPr>
  </w:style>
  <w:style w:type="paragraph" w:styleId="21">
    <w:name w:val="Body Text Indent 2"/>
    <w:basedOn w:val="a"/>
    <w:link w:val="22"/>
    <w:uiPriority w:val="99"/>
    <w:semiHidden/>
    <w:unhideWhenUsed/>
    <w:qFormat/>
    <w:pPr>
      <w:spacing w:after="120" w:line="480" w:lineRule="auto"/>
      <w:ind w:left="283"/>
    </w:pPr>
  </w:style>
  <w:style w:type="paragraph" w:styleId="af">
    <w:name w:val="Subtitle"/>
    <w:basedOn w:val="a"/>
    <w:link w:val="af0"/>
    <w:qFormat/>
    <w:pPr>
      <w:spacing w:after="0" w:line="240" w:lineRule="auto"/>
      <w:jc w:val="right"/>
    </w:pPr>
    <w:rPr>
      <w:rFonts w:ascii="Times New Roman" w:eastAsia="Times New Roman" w:hAnsi="Times New Roman" w:cs="Times New Roman"/>
      <w:b/>
      <w:bCs/>
      <w:sz w:val="24"/>
      <w:szCs w:val="24"/>
      <w:lang w:eastAsia="ru-RU"/>
    </w:rPr>
  </w:style>
  <w:style w:type="paragraph" w:styleId="af1">
    <w:name w:val="List Paragraph"/>
    <w:basedOn w:val="a"/>
    <w:uiPriority w:val="34"/>
    <w:qFormat/>
    <w:pPr>
      <w:ind w:left="720"/>
      <w:contextualSpacing/>
    </w:pPr>
  </w:style>
  <w:style w:type="character" w:customStyle="1" w:styleId="90">
    <w:name w:val="Заголовок 9 Знак"/>
    <w:basedOn w:val="a0"/>
    <w:link w:val="9"/>
    <w:uiPriority w:val="99"/>
    <w:qFormat/>
    <w:rPr>
      <w:rFonts w:ascii="Times New Roman" w:eastAsia="Times New Roman" w:hAnsi="Times New Roman" w:cs="Times New Roman"/>
      <w:sz w:val="26"/>
      <w:szCs w:val="26"/>
      <w:lang w:eastAsia="ru-RU"/>
    </w:rPr>
  </w:style>
  <w:style w:type="character" w:customStyle="1" w:styleId="20">
    <w:name w:val="Основной текст 2 Знак"/>
    <w:basedOn w:val="a0"/>
    <w:link w:val="2"/>
    <w:uiPriority w:val="99"/>
    <w:qFormat/>
    <w:rPr>
      <w:rFonts w:ascii="Times New Roman" w:eastAsia="Times New Roman" w:hAnsi="Times New Roman" w:cs="Times New Roman"/>
      <w:sz w:val="26"/>
      <w:szCs w:val="26"/>
      <w:lang w:eastAsia="ru-RU"/>
    </w:rPr>
  </w:style>
  <w:style w:type="character" w:customStyle="1" w:styleId="30">
    <w:name w:val="Основной текст с отступом 3 Знак"/>
    <w:basedOn w:val="a0"/>
    <w:link w:val="3"/>
    <w:uiPriority w:val="99"/>
    <w:qFormat/>
    <w:rPr>
      <w:rFonts w:ascii="Times New Roman" w:eastAsia="Times New Roman" w:hAnsi="Times New Roman" w:cs="Times New Roman"/>
      <w:sz w:val="26"/>
      <w:szCs w:val="26"/>
      <w:lang w:eastAsia="ru-RU"/>
    </w:rPr>
  </w:style>
  <w:style w:type="character" w:customStyle="1" w:styleId="50">
    <w:name w:val="Заголовок 5 Знак"/>
    <w:basedOn w:val="a0"/>
    <w:link w:val="5"/>
    <w:uiPriority w:val="9"/>
    <w:semiHidden/>
    <w:qFormat/>
    <w:rPr>
      <w:rFonts w:asciiTheme="majorHAnsi" w:eastAsiaTheme="majorEastAsia" w:hAnsiTheme="majorHAnsi" w:cstheme="majorBidi"/>
      <w:color w:val="243F60" w:themeColor="accent1" w:themeShade="7F"/>
    </w:rPr>
  </w:style>
  <w:style w:type="character" w:customStyle="1" w:styleId="aa">
    <w:name w:val="Основной текст с отступом Знак"/>
    <w:basedOn w:val="a0"/>
    <w:link w:val="a9"/>
    <w:uiPriority w:val="99"/>
    <w:semiHidden/>
    <w:qFormat/>
  </w:style>
  <w:style w:type="character" w:customStyle="1" w:styleId="22">
    <w:name w:val="Основной текст с отступом 2 Знак"/>
    <w:basedOn w:val="a0"/>
    <w:link w:val="21"/>
    <w:uiPriority w:val="99"/>
    <w:semiHidden/>
    <w:qFormat/>
  </w:style>
  <w:style w:type="character" w:customStyle="1" w:styleId="ac">
    <w:name w:val="Название Знак"/>
    <w:basedOn w:val="a0"/>
    <w:link w:val="ab"/>
    <w:qFormat/>
    <w:rPr>
      <w:rFonts w:ascii="Times New Roman" w:eastAsia="Times New Roman" w:hAnsi="Times New Roman" w:cs="Times New Roman"/>
      <w:b/>
      <w:bCs/>
      <w:sz w:val="24"/>
      <w:szCs w:val="24"/>
      <w:lang w:eastAsia="ru-RU"/>
    </w:rPr>
  </w:style>
  <w:style w:type="character" w:customStyle="1" w:styleId="af0">
    <w:name w:val="Подзаголовок Знак"/>
    <w:basedOn w:val="a0"/>
    <w:link w:val="af"/>
    <w:qFormat/>
    <w:rPr>
      <w:rFonts w:ascii="Times New Roman" w:eastAsia="Times New Roman" w:hAnsi="Times New Roman" w:cs="Times New Roman"/>
      <w:b/>
      <w:bCs/>
      <w:sz w:val="24"/>
      <w:szCs w:val="24"/>
      <w:lang w:eastAsia="ru-RU"/>
    </w:rPr>
  </w:style>
  <w:style w:type="character" w:customStyle="1" w:styleId="a8">
    <w:name w:val="Основной текст Знак"/>
    <w:basedOn w:val="a0"/>
    <w:link w:val="a7"/>
    <w:qFormat/>
    <w:rPr>
      <w:rFonts w:ascii="Times New Roman" w:eastAsia="Times New Roman" w:hAnsi="Times New Roman" w:cs="Times New Roman"/>
      <w:sz w:val="20"/>
      <w:szCs w:val="20"/>
      <w:lang w:eastAsia="ru-RU"/>
    </w:rPr>
  </w:style>
  <w:style w:type="paragraph" w:customStyle="1" w:styleId="ConsPlusNonformat">
    <w:name w:val="ConsPlusNonformat"/>
    <w:qFormat/>
    <w:pPr>
      <w:widowControl w:val="0"/>
      <w:autoSpaceDE w:val="0"/>
      <w:autoSpaceDN w:val="0"/>
      <w:adjustRightInd w:val="0"/>
    </w:pPr>
    <w:rPr>
      <w:rFonts w:ascii="Courier New" w:eastAsia="Times New Roman" w:hAnsi="Courier New" w:cs="Courier New"/>
    </w:rPr>
  </w:style>
  <w:style w:type="paragraph" w:customStyle="1" w:styleId="ConsPlusNormal">
    <w:name w:val="ConsPlusNormal"/>
    <w:qFormat/>
    <w:pPr>
      <w:autoSpaceDE w:val="0"/>
      <w:autoSpaceDN w:val="0"/>
      <w:adjustRightInd w:val="0"/>
    </w:pPr>
    <w:rPr>
      <w:rFonts w:ascii="Arial" w:eastAsia="Times New Roman" w:hAnsi="Arial" w:cs="Arial"/>
    </w:rPr>
  </w:style>
  <w:style w:type="character" w:customStyle="1" w:styleId="a6">
    <w:name w:val="Верхний колонтитул Знак"/>
    <w:basedOn w:val="a0"/>
    <w:link w:val="a5"/>
    <w:uiPriority w:val="99"/>
    <w:qFormat/>
  </w:style>
  <w:style w:type="character" w:customStyle="1" w:styleId="ae">
    <w:name w:val="Нижний колонтитул Знак"/>
    <w:basedOn w:val="a0"/>
    <w:link w:val="ad"/>
    <w:uiPriority w:val="99"/>
    <w:qFormat/>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paragraph" w:styleId="af2">
    <w:name w:val="No Spacing"/>
    <w:uiPriority w:val="1"/>
    <w:qFormat/>
    <w:rPr>
      <w:sz w:val="22"/>
      <w:szCs w:val="22"/>
      <w:lang w:eastAsia="en-US"/>
    </w:rPr>
  </w:style>
  <w:style w:type="character" w:customStyle="1" w:styleId="a4">
    <w:name w:val="Текст выноски Знак"/>
    <w:basedOn w:val="a0"/>
    <w:link w:val="a3"/>
    <w:uiPriority w:val="99"/>
    <w:semiHidden/>
    <w:rPr>
      <w:rFonts w:ascii="Tahoma" w:hAnsi="Tahoma" w:cs="Tahoma"/>
      <w:sz w:val="16"/>
      <w:szCs w:val="16"/>
    </w:rPr>
  </w:style>
  <w:style w:type="character" w:styleId="af3">
    <w:name w:val="Hyperlink"/>
    <w:semiHidden/>
    <w:unhideWhenUsed/>
    <w:rsid w:val="002B467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407025">
      <w:bodyDiv w:val="1"/>
      <w:marLeft w:val="0"/>
      <w:marRight w:val="0"/>
      <w:marTop w:val="0"/>
      <w:marBottom w:val="0"/>
      <w:divBdr>
        <w:top w:val="none" w:sz="0" w:space="0" w:color="auto"/>
        <w:left w:val="none" w:sz="0" w:space="0" w:color="auto"/>
        <w:bottom w:val="none" w:sz="0" w:space="0" w:color="auto"/>
        <w:right w:val="none" w:sz="0" w:space="0" w:color="auto"/>
      </w:divBdr>
    </w:div>
    <w:div w:id="15615526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C6811D88C10C185EFD9940AA089F4C8E43319940355C3AE19DF4A64219AA89481B6B0EF0A2FB210W1i0A"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1085;&#1080;&#1075;&#1080;&#1088;&#110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26"/>
    <customShpInfo spid="_x0000_s1069"/>
    <customShpInfo spid="_x0000_s1068"/>
    <customShpInfo spid="_x0000_s1067"/>
    <customShpInfo spid="_x0000_s1066"/>
    <customShpInfo spid="_x0000_s1065"/>
    <customShpInfo spid="_x0000_s1064"/>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85277D-7258-45B9-8D3A-170FC88A2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25</Pages>
  <Words>7921</Words>
  <Characters>45153</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SED</dc:creator>
  <cp:lastModifiedBy>админ</cp:lastModifiedBy>
  <cp:revision>56</cp:revision>
  <cp:lastPrinted>2026-06-24T06:12:00Z</cp:lastPrinted>
  <dcterms:created xsi:type="dcterms:W3CDTF">2017-09-08T00:29:00Z</dcterms:created>
  <dcterms:modified xsi:type="dcterms:W3CDTF">2026-06-24T06:14:00Z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eyJoZGlkIjoiM2FjZGNmNzc1YzdmOGVjNGY4NDFjY2EwOGRjM2EzMzkiLCJ1c2VySWQiOiI4MjQ2MzYzOTYxMDMifQ==</vt:lpwstr>
  </property>
  <property fmtid="{D5CDD505-2E9C-101B-9397-08002B2CF9AE}" pid="3" name="KSOProductBuildVer">
    <vt:lpwstr>1049-12.1.0.26880</vt:lpwstr>
  </property>
  <property fmtid="{D5CDD505-2E9C-101B-9397-08002B2CF9AE}" pid="4" name="ICV">
    <vt:lpwstr>907232254978472CBBDFA4FDB8290D80_12</vt:lpwstr>
  </property>
</Properties>
</file>