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902" w:rsidRPr="00B1527E" w:rsidRDefault="00B1527E" w:rsidP="00B1527E">
      <w:pPr>
        <w:spacing w:after="0" w:line="240" w:lineRule="auto"/>
        <w:ind w:firstLine="709"/>
        <w:jc w:val="both"/>
        <w:rPr>
          <w:rFonts w:ascii="Times New Roman" w:hAnsi="Times New Roman" w:cs="Times New Roman"/>
          <w:sz w:val="26"/>
          <w:szCs w:val="26"/>
        </w:rPr>
      </w:pPr>
      <w:r w:rsidRPr="00B1527E">
        <w:rPr>
          <w:rFonts w:ascii="Times New Roman" w:hAnsi="Times New Roman" w:cs="Times New Roman"/>
          <w:sz w:val="26"/>
          <w:szCs w:val="26"/>
        </w:rPr>
        <w:t>08.02.2017</w:t>
      </w:r>
    </w:p>
    <w:p w:rsidR="00B1527E" w:rsidRPr="00B1527E" w:rsidRDefault="00B1527E" w:rsidP="00B1527E">
      <w:pPr>
        <w:spacing w:after="0" w:line="240" w:lineRule="auto"/>
        <w:ind w:firstLine="709"/>
        <w:jc w:val="both"/>
        <w:rPr>
          <w:rFonts w:ascii="Times New Roman" w:hAnsi="Times New Roman" w:cs="Times New Roman"/>
          <w:sz w:val="26"/>
          <w:szCs w:val="26"/>
        </w:rPr>
      </w:pPr>
    </w:p>
    <w:p w:rsidR="00B1527E" w:rsidRPr="00B1527E" w:rsidRDefault="00B1527E" w:rsidP="00B1527E">
      <w:pPr>
        <w:pStyle w:val="a3"/>
        <w:spacing w:before="0" w:beforeAutospacing="0" w:after="0" w:afterAutospacing="0"/>
        <w:ind w:firstLine="709"/>
        <w:jc w:val="both"/>
        <w:rPr>
          <w:color w:val="000000"/>
          <w:sz w:val="26"/>
          <w:szCs w:val="26"/>
        </w:rPr>
      </w:pPr>
      <w:proofErr w:type="gramStart"/>
      <w:r w:rsidRPr="00B1527E">
        <w:rPr>
          <w:color w:val="000000"/>
          <w:sz w:val="26"/>
          <w:szCs w:val="26"/>
        </w:rPr>
        <w:t>В целях создания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 федеральным законодателем был принят Федеральный закон от 21.11.2011 № 324-ФЗ «О бесплатной юридической помощи в Российской Федерации» (далее - Закон), который регулирует виды и объемы, а также устанавливает категории граждан, которые вправе получить квалифицированную бесплатную юридическую помощь.</w:t>
      </w:r>
      <w:proofErr w:type="gramEnd"/>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Однако, как показывает практика, не все граждане обладают полной и достоверной информацией, касающейся указанного вопроса.</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В этой связи городская прокуратура разъясняет, что, во-первых, в соответствии с Законом участниками государственной системы бесплатной юридической помощи являются:</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1) федеральные органы исполнительной власти и подведомственные им учреждения;</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2) органы исполнительной власти субъектов Российской Федерации и подведомственные им учреждения;</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3) органы управления государственных внебюджетных фондов;</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4) государственные юридические бюро.</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Согласно Закону адвокаты и нотариусы также отнесены к участникам государственной системы бесплатной юридической помощи.</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Во-вторых, в силу ст. 6 названного Закона бесплатная юридическая помощь оказывается в виде: правового консультирования в устной и письменной форме; составления заявлений, жалоб, ходатайств и других документов правового характера;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 а также может оказываться в иных не запрещенных законодательством Российской Федерации видах.</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В-третьих, согласно ст. 20 Закона установлены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Так, правом на получение всех видов бесплатной юридической помощи, предусмотренных</w:t>
      </w:r>
      <w:r>
        <w:rPr>
          <w:rStyle w:val="apple-converted-space"/>
          <w:color w:val="000000"/>
          <w:sz w:val="26"/>
          <w:szCs w:val="26"/>
        </w:rPr>
        <w:t xml:space="preserve"> </w:t>
      </w:r>
      <w:r w:rsidRPr="00B1527E">
        <w:rPr>
          <w:sz w:val="26"/>
          <w:szCs w:val="26"/>
        </w:rPr>
        <w:fldChar w:fldCharType="begin"/>
      </w:r>
      <w:r w:rsidRPr="00B1527E">
        <w:rPr>
          <w:sz w:val="26"/>
          <w:szCs w:val="26"/>
        </w:rPr>
        <w:instrText xml:space="preserve"> HYPERLINK "consultantplus://offline/ref=9811CF5DD173FD5723E4CBC402918D5B373CA008E9DFF202FD96328AC815FDB7EDD44425F2937ED6rAy7M" </w:instrText>
      </w:r>
      <w:r w:rsidRPr="00B1527E">
        <w:rPr>
          <w:sz w:val="26"/>
          <w:szCs w:val="26"/>
        </w:rPr>
        <w:fldChar w:fldCharType="separate"/>
      </w:r>
      <w:r w:rsidRPr="00B1527E">
        <w:rPr>
          <w:rStyle w:val="a4"/>
          <w:color w:val="auto"/>
          <w:sz w:val="26"/>
          <w:szCs w:val="26"/>
          <w:u w:val="none"/>
        </w:rPr>
        <w:t>ст. 6</w:t>
      </w:r>
      <w:r w:rsidRPr="00B1527E">
        <w:rPr>
          <w:sz w:val="26"/>
          <w:szCs w:val="26"/>
        </w:rPr>
        <w:fldChar w:fldCharType="end"/>
      </w:r>
      <w:r>
        <w:rPr>
          <w:rStyle w:val="apple-converted-space"/>
          <w:color w:val="000000"/>
          <w:sz w:val="26"/>
          <w:szCs w:val="26"/>
        </w:rPr>
        <w:t xml:space="preserve"> </w:t>
      </w:r>
      <w:r w:rsidRPr="00B1527E">
        <w:rPr>
          <w:color w:val="000000"/>
          <w:sz w:val="26"/>
          <w:szCs w:val="26"/>
        </w:rPr>
        <w:t>Закона, в рамках государственной системы бесплатной юридической помощи имеют следующие категории граждан:</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(малоимущие граждане);</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2) инвалиды I и II группы;</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 xml:space="preserve">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w:t>
      </w:r>
      <w:r w:rsidRPr="00B1527E">
        <w:rPr>
          <w:color w:val="000000"/>
          <w:sz w:val="26"/>
          <w:szCs w:val="26"/>
        </w:rPr>
        <w:lastRenderedPageBreak/>
        <w:t>бесплатной юридической помощи по вопросам, связанным с обеспечением и защитой прав и законных интересов таких детей;</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B1527E" w:rsidRPr="00B1527E" w:rsidRDefault="00B1527E" w:rsidP="00B1527E">
      <w:pPr>
        <w:pStyle w:val="a3"/>
        <w:spacing w:before="0" w:beforeAutospacing="0" w:after="0" w:afterAutospacing="0"/>
        <w:ind w:firstLine="709"/>
        <w:jc w:val="both"/>
        <w:rPr>
          <w:color w:val="000000"/>
          <w:sz w:val="26"/>
          <w:szCs w:val="26"/>
        </w:rPr>
      </w:pPr>
      <w:proofErr w:type="gramStart"/>
      <w:r w:rsidRPr="00B1527E">
        <w:rPr>
          <w:color w:val="000000"/>
          <w:sz w:val="26"/>
          <w:szCs w:val="26"/>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7) граждане, имеющие право на бесплатную юридическую помощь в соответствии с</w:t>
      </w:r>
      <w:r>
        <w:rPr>
          <w:rStyle w:val="apple-converted-space"/>
          <w:color w:val="000000"/>
          <w:sz w:val="26"/>
          <w:szCs w:val="26"/>
        </w:rPr>
        <w:t xml:space="preserve"> </w:t>
      </w:r>
      <w:hyperlink r:id="rId4" w:history="1">
        <w:r w:rsidRPr="00B1527E">
          <w:rPr>
            <w:rStyle w:val="a4"/>
            <w:color w:val="auto"/>
            <w:sz w:val="26"/>
            <w:szCs w:val="26"/>
            <w:u w:val="none"/>
          </w:rPr>
          <w:t>Законом</w:t>
        </w:r>
      </w:hyperlink>
      <w:r>
        <w:rPr>
          <w:rStyle w:val="apple-converted-space"/>
          <w:color w:val="000000"/>
          <w:sz w:val="26"/>
          <w:szCs w:val="26"/>
        </w:rPr>
        <w:t xml:space="preserve"> </w:t>
      </w:r>
      <w:r w:rsidRPr="00B1527E">
        <w:rPr>
          <w:color w:val="000000"/>
          <w:sz w:val="26"/>
          <w:szCs w:val="26"/>
        </w:rPr>
        <w:t>Российской Федерации от 2 июля 1992 года № 3185-1 «О психиатрической помощи и гарантиях прав граждан при ее оказании»;</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8.1) граждане, пострадавшие в результате чрезвычайной ситуации:</w:t>
      </w:r>
    </w:p>
    <w:p w:rsidR="00B1527E" w:rsidRPr="00B1527E" w:rsidRDefault="00B1527E" w:rsidP="00B1527E">
      <w:pPr>
        <w:pStyle w:val="a3"/>
        <w:spacing w:before="0" w:beforeAutospacing="0" w:after="0" w:afterAutospacing="0"/>
        <w:ind w:firstLine="709"/>
        <w:jc w:val="both"/>
        <w:rPr>
          <w:color w:val="000000"/>
          <w:sz w:val="26"/>
          <w:szCs w:val="26"/>
        </w:rPr>
      </w:pPr>
      <w:proofErr w:type="gramStart"/>
      <w:r w:rsidRPr="00B1527E">
        <w:rPr>
          <w:color w:val="000000"/>
          <w:sz w:val="26"/>
          <w:szCs w:val="26"/>
        </w:rPr>
        <w:t>а) супруг (супруга), состоявший (состоявшая) в зарегистрированном браке с погибшим (умершим) на день гибели (смерти) в результате чрезвычайной ситуации;</w:t>
      </w:r>
      <w:proofErr w:type="gramEnd"/>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б) дети погибшего (умершего) в результате чрезвычайной ситуации;</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в) родители погибшего (умершего) в результате чрезвычайной ситуации;</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w:t>
      </w:r>
      <w:proofErr w:type="gramStart"/>
      <w:r w:rsidRPr="00B1527E">
        <w:rPr>
          <w:color w:val="000000"/>
          <w:sz w:val="26"/>
          <w:szCs w:val="26"/>
        </w:rPr>
        <w:t>дств к с</w:t>
      </w:r>
      <w:proofErr w:type="gramEnd"/>
      <w:r w:rsidRPr="00B1527E">
        <w:rPr>
          <w:color w:val="000000"/>
          <w:sz w:val="26"/>
          <w:szCs w:val="26"/>
        </w:rPr>
        <w:t>уществованию, а также иные лица, признанные иждивенцами в порядке, установленном законодательством Российской Федерации;</w:t>
      </w:r>
    </w:p>
    <w:p w:rsidR="00B1527E" w:rsidRPr="00B1527E" w:rsidRDefault="00B1527E" w:rsidP="00B1527E">
      <w:pPr>
        <w:pStyle w:val="a3"/>
        <w:spacing w:before="0" w:beforeAutospacing="0" w:after="0" w:afterAutospacing="0"/>
        <w:ind w:firstLine="709"/>
        <w:jc w:val="both"/>
        <w:rPr>
          <w:color w:val="000000"/>
          <w:sz w:val="26"/>
          <w:szCs w:val="26"/>
        </w:rPr>
      </w:pPr>
      <w:proofErr w:type="spellStart"/>
      <w:r w:rsidRPr="00B1527E">
        <w:rPr>
          <w:color w:val="000000"/>
          <w:sz w:val="26"/>
          <w:szCs w:val="26"/>
        </w:rPr>
        <w:t>д</w:t>
      </w:r>
      <w:proofErr w:type="spellEnd"/>
      <w:r w:rsidRPr="00B1527E">
        <w:rPr>
          <w:color w:val="000000"/>
          <w:sz w:val="26"/>
          <w:szCs w:val="26"/>
        </w:rPr>
        <w:t>) граждане, здоровью которых причинен вред в результате чрезвычайной ситуации;</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B1527E" w:rsidRPr="00B1527E" w:rsidRDefault="00B1527E" w:rsidP="00B1527E">
      <w:pPr>
        <w:pStyle w:val="a3"/>
        <w:spacing w:before="0" w:beforeAutospacing="0" w:after="0" w:afterAutospacing="0"/>
        <w:ind w:firstLine="709"/>
        <w:jc w:val="both"/>
        <w:rPr>
          <w:color w:val="000000"/>
          <w:sz w:val="26"/>
          <w:szCs w:val="26"/>
        </w:rPr>
      </w:pPr>
      <w:proofErr w:type="gramStart"/>
      <w:r w:rsidRPr="00B1527E">
        <w:rPr>
          <w:color w:val="000000"/>
          <w:sz w:val="26"/>
          <w:szCs w:val="26"/>
        </w:rPr>
        <w:lastRenderedPageBreak/>
        <w:t>Вместе с тем, необходимо отметить, что в силу ст. 21 Закона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roofErr w:type="gramEnd"/>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1) обратился за бесплатной юридической помощью по вопросу, не имеющему правового характера;</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w:t>
      </w:r>
    </w:p>
    <w:p w:rsidR="00B1527E" w:rsidRPr="00B1527E" w:rsidRDefault="00B1527E" w:rsidP="00B1527E">
      <w:pPr>
        <w:pStyle w:val="a3"/>
        <w:spacing w:before="0" w:beforeAutospacing="0" w:after="0" w:afterAutospacing="0"/>
        <w:ind w:firstLine="709"/>
        <w:jc w:val="both"/>
        <w:rPr>
          <w:color w:val="000000"/>
          <w:sz w:val="26"/>
          <w:szCs w:val="26"/>
        </w:rPr>
      </w:pPr>
      <w:r w:rsidRPr="00B1527E">
        <w:rPr>
          <w:color w:val="000000"/>
          <w:sz w:val="26"/>
          <w:szCs w:val="26"/>
        </w:rPr>
        <w:t>Немаловажно знать, что в силу требований закона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w:t>
      </w:r>
      <w:r>
        <w:rPr>
          <w:rStyle w:val="apple-converted-space"/>
          <w:color w:val="000000"/>
          <w:sz w:val="26"/>
          <w:szCs w:val="26"/>
        </w:rPr>
        <w:t xml:space="preserve"> </w:t>
      </w:r>
      <w:hyperlink r:id="rId5" w:history="1">
        <w:r w:rsidRPr="00B1527E">
          <w:rPr>
            <w:rStyle w:val="a4"/>
            <w:color w:val="auto"/>
            <w:sz w:val="26"/>
            <w:szCs w:val="26"/>
            <w:u w:val="none"/>
          </w:rPr>
          <w:t>законом</w:t>
        </w:r>
      </w:hyperlink>
      <w:r>
        <w:rPr>
          <w:rStyle w:val="apple-converted-space"/>
          <w:color w:val="000000"/>
          <w:sz w:val="26"/>
          <w:szCs w:val="26"/>
        </w:rPr>
        <w:t xml:space="preserve"> </w:t>
      </w:r>
      <w:r w:rsidRPr="00B1527E">
        <w:rPr>
          <w:color w:val="000000"/>
          <w:sz w:val="26"/>
          <w:szCs w:val="26"/>
        </w:rPr>
        <w:t>обратился в суд с заявлением в защиту прав, свобод и законных интересов этого гражданина.</w:t>
      </w:r>
    </w:p>
    <w:p w:rsidR="00B1527E" w:rsidRDefault="00B1527E"/>
    <w:sectPr w:rsidR="00B1527E"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1527E"/>
    <w:rsid w:val="00125E24"/>
    <w:rsid w:val="00303469"/>
    <w:rsid w:val="00B1527E"/>
    <w:rsid w:val="00BD3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152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1527E"/>
  </w:style>
  <w:style w:type="character" w:styleId="a4">
    <w:name w:val="Hyperlink"/>
    <w:basedOn w:val="a0"/>
    <w:uiPriority w:val="99"/>
    <w:semiHidden/>
    <w:unhideWhenUsed/>
    <w:rsid w:val="00B1527E"/>
    <w:rPr>
      <w:color w:val="0000FF"/>
      <w:u w:val="single"/>
    </w:rPr>
  </w:style>
</w:styles>
</file>

<file path=word/webSettings.xml><?xml version="1.0" encoding="utf-8"?>
<w:webSettings xmlns:r="http://schemas.openxmlformats.org/officeDocument/2006/relationships" xmlns:w="http://schemas.openxmlformats.org/wordprocessingml/2006/main">
  <w:divs>
    <w:div w:id="98266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C51E1D1CD20713DCDF1180C39CE6BCE0282C6FE98B4D516E2853AF358ED7AD6D247D11B15AEAB056X7OBX" TargetMode="External"/><Relationship Id="rId4" Type="http://schemas.openxmlformats.org/officeDocument/2006/relationships/hyperlink" Target="consultantplus://offline/ref=9811CF5DD173FD5723E4CBC402918D5B373CA005E0D4F202FD96328AC815FDB7EDD44420rFy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1167</Words>
  <Characters>6653</Characters>
  <Application>Microsoft Office Word</Application>
  <DocSecurity>0</DocSecurity>
  <Lines>55</Lines>
  <Paragraphs>15</Paragraphs>
  <ScaleCrop>false</ScaleCrop>
  <Company>SPecialiST RePack</Company>
  <LinksUpToDate>false</LinksUpToDate>
  <CharactersWithSpaces>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3</cp:revision>
  <dcterms:created xsi:type="dcterms:W3CDTF">2017-06-15T23:56:00Z</dcterms:created>
  <dcterms:modified xsi:type="dcterms:W3CDTF">2017-06-15T23:59:00Z</dcterms:modified>
</cp:coreProperties>
</file>