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5F8D" w:rsidRPr="006F33FC" w:rsidRDefault="00395F8D" w:rsidP="00395F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2024/2025 учебный год установлено минимальное количество баллов ЕГЭ по общеобразовательным предметам для приема на обучение в образовательные организации</w:t>
      </w:r>
    </w:p>
    <w:p w:rsidR="00395F8D" w:rsidRDefault="00395F8D" w:rsidP="00395F8D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F8D" w:rsidRDefault="00395F8D" w:rsidP="00395F8D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65A" w:rsidRPr="0069665A" w:rsidRDefault="0069665A" w:rsidP="006966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п. 3 ст. 70 Федеральн</w:t>
      </w:r>
      <w:r w:rsidR="00BE02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96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BE024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96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29.12.2012 N 273-ФЗ «Об образовании в Российской Федерации», минимальное количество баллов единого государственного экзамена (далее - ЕГЭ) по общеобразовательным предметам, соответствующим специальности или направлению подготовки, по которым проводится прием на обучение, в том числе прием на целевое обучение, устанавливается образовательной организацией высшего образования, если минимальное количество баллов единого государственного экзамена не установлено учредителем такой образовательной организации. </w:t>
      </w:r>
    </w:p>
    <w:p w:rsidR="007E664A" w:rsidRDefault="007E664A" w:rsidP="006966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6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Министерства просвещения Российской Федерации от 18.09.2023 № 694 установлено минимальное количество баллов единого государственного экзамена (далее - ЕГЭ) по общеобразовательным предметам, соответствующим специальности или направлению подготовки</w:t>
      </w:r>
      <w:r w:rsidRPr="007E664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которым проводится прием на обучение в образовательных организациях, находящихся в ведении Министерства просвещения Российской Федерации, на 2024/25 учебный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664A" w:rsidRDefault="007E664A" w:rsidP="007E66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 </w:t>
      </w:r>
      <w:r w:rsidR="00453E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русского языка и обществознания минимальное количество баллов ЕГЭ составляет 42.</w:t>
      </w:r>
      <w:bookmarkStart w:id="0" w:name="_GoBack"/>
      <w:bookmarkEnd w:id="0"/>
    </w:p>
    <w:p w:rsidR="0069665A" w:rsidRPr="007E664A" w:rsidRDefault="0069665A" w:rsidP="007E66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тем</w:t>
      </w:r>
      <w:r w:rsidR="00453ED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ранее,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2023/24 учебный год,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русского языка</w:t>
      </w:r>
      <w:r w:rsidRPr="00696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минимальное количество баллов ЕГЭ составл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яло 40, для обществознания 45.</w:t>
      </w:r>
    </w:p>
    <w:p w:rsidR="00395F8D" w:rsidRDefault="00395F8D" w:rsidP="007E6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0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7E664A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514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66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Pr="00514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ает</w:t>
      </w:r>
      <w:r w:rsidRPr="00514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с </w:t>
      </w:r>
      <w:r w:rsidR="007E6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октября </w:t>
      </w:r>
      <w:r w:rsidRPr="0051406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E664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14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E66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5F8D" w:rsidRDefault="00395F8D" w:rsidP="00395F8D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F8D" w:rsidRPr="006F33FC" w:rsidRDefault="00395F8D" w:rsidP="00395F8D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F8D" w:rsidRPr="0024356F" w:rsidRDefault="00395F8D" w:rsidP="00395F8D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3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               </w:t>
      </w:r>
      <w:r w:rsidR="007E66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43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О.А. Стерликова</w:t>
      </w:r>
    </w:p>
    <w:p w:rsidR="00395F8D" w:rsidRPr="0024356F" w:rsidRDefault="00395F8D" w:rsidP="00395F8D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95F8D" w:rsidRPr="0024356F" w:rsidRDefault="00395F8D" w:rsidP="00395F8D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3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395F8D" w:rsidRPr="0024356F" w:rsidRDefault="00395F8D" w:rsidP="00395F8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г</w:t>
      </w:r>
      <w:r w:rsidRPr="00243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243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2435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 Подрезов</w:t>
      </w:r>
    </w:p>
    <w:p w:rsidR="00395F8D" w:rsidRPr="0024356F" w:rsidRDefault="00395F8D" w:rsidP="00395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AEA" w:rsidRDefault="00453EDA"/>
    <w:sectPr w:rsidR="0048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8D"/>
    <w:rsid w:val="00395F8D"/>
    <w:rsid w:val="00453EDA"/>
    <w:rsid w:val="0069665A"/>
    <w:rsid w:val="007E664A"/>
    <w:rsid w:val="009E460B"/>
    <w:rsid w:val="00BE0249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05BDE"/>
  <w15:chartTrackingRefBased/>
  <w15:docId w15:val="{FECD5C51-AEE3-46FC-ABCB-E0976673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5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3</cp:revision>
  <cp:lastPrinted>2023-10-26T06:20:00Z</cp:lastPrinted>
  <dcterms:created xsi:type="dcterms:W3CDTF">2023-10-25T22:19:00Z</dcterms:created>
  <dcterms:modified xsi:type="dcterms:W3CDTF">2023-10-26T06:20:00Z</dcterms:modified>
</cp:coreProperties>
</file>