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44FAD7" w14:textId="77777777" w:rsidR="005200EB" w:rsidRPr="004F7C07" w:rsidRDefault="005200EB" w:rsidP="005200EB">
      <w:pPr>
        <w:ind w:firstLine="567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GoBack"/>
      <w:bookmarkEnd w:id="0"/>
      <w:r w:rsidRPr="004F7C07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Административная и уголовная ответственность за долги по алиментам.</w:t>
      </w:r>
    </w:p>
    <w:p w14:paraId="0E57F029" w14:textId="77777777" w:rsidR="005200EB" w:rsidRDefault="005200EB" w:rsidP="005200EB">
      <w:pPr>
        <w:ind w:firstLine="54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Защита прав и законных интересов детей, потерпевших от преступления является приоритетной задачей органов дознания Федеральной службы судебных приставов. </w:t>
      </w:r>
    </w:p>
    <w:p w14:paraId="5EA51781" w14:textId="77777777" w:rsidR="005200EB" w:rsidRDefault="005200EB" w:rsidP="005200EB">
      <w:pPr>
        <w:ind w:firstLine="54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Часть 1 статьи 5.35.1 КоАП РФ предусматривает административную ответственность за н</w:t>
      </w:r>
      <w:r w:rsidRPr="004F7C07">
        <w:rPr>
          <w:rFonts w:ascii="Times New Roman" w:eastAsia="Times New Roman" w:hAnsi="Times New Roman"/>
          <w:sz w:val="28"/>
          <w:szCs w:val="28"/>
          <w:lang w:eastAsia="ru-RU"/>
        </w:rPr>
        <w:t>еуплат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4F7C07">
        <w:rPr>
          <w:rFonts w:ascii="Times New Roman" w:eastAsia="Times New Roman" w:hAnsi="Times New Roman"/>
          <w:sz w:val="28"/>
          <w:szCs w:val="28"/>
          <w:lang w:eastAsia="ru-RU"/>
        </w:rPr>
        <w:t xml:space="preserve"> родителем без уважительных причин в нарушение решения суда или нотариально удостоверенного соглашения средств в размере, установленном в соответствии с решением суда или нотариально удостоверенным соглашением, на содержание несовершеннолетних детей либо нетрудоспособных детей, достигших восемнадцатилетнего возраста, в течение двух и более месяцев со дня возбуждения исполнительного производства, если такие действия не содержат уголовно наказуемого деяния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7E839C0E" w14:textId="77777777" w:rsidR="005200EB" w:rsidRDefault="005200EB" w:rsidP="005200EB">
      <w:pPr>
        <w:ind w:firstLine="54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Такие деяния влекут наказание в виде обязательных работ на срок до 150 часов </w:t>
      </w:r>
      <w:r w:rsidRPr="004F7C07">
        <w:rPr>
          <w:rFonts w:ascii="Times New Roman" w:eastAsia="Times New Roman" w:hAnsi="Times New Roman"/>
          <w:sz w:val="28"/>
          <w:szCs w:val="28"/>
          <w:lang w:eastAsia="ru-RU"/>
        </w:rPr>
        <w:t xml:space="preserve">либо административный арест на срок от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10 до 15</w:t>
      </w:r>
      <w:r w:rsidRPr="004F7C07">
        <w:rPr>
          <w:rFonts w:ascii="Times New Roman" w:eastAsia="Times New Roman" w:hAnsi="Times New Roman"/>
          <w:sz w:val="28"/>
          <w:szCs w:val="28"/>
          <w:lang w:eastAsia="ru-RU"/>
        </w:rPr>
        <w:t xml:space="preserve"> суток или наложение административного штрафа на лиц, в отношении которых в соответствии с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КоАП РФ</w:t>
      </w:r>
      <w:r w:rsidRPr="004F7C07">
        <w:rPr>
          <w:rFonts w:ascii="Times New Roman" w:eastAsia="Times New Roman" w:hAnsi="Times New Roman"/>
          <w:sz w:val="28"/>
          <w:szCs w:val="28"/>
          <w:lang w:eastAsia="ru-RU"/>
        </w:rPr>
        <w:t xml:space="preserve"> не могут применяться обязательные работы либо административный арест, в размере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20.000</w:t>
      </w:r>
      <w:r w:rsidRPr="004F7C07">
        <w:rPr>
          <w:rFonts w:ascii="Times New Roman" w:eastAsia="Times New Roman" w:hAnsi="Times New Roman"/>
          <w:sz w:val="28"/>
          <w:szCs w:val="28"/>
          <w:lang w:eastAsia="ru-RU"/>
        </w:rPr>
        <w:t xml:space="preserve"> рублей.</w:t>
      </w:r>
    </w:p>
    <w:p w14:paraId="1A06D061" w14:textId="77777777" w:rsidR="005200EB" w:rsidRDefault="005200EB" w:rsidP="005200EB">
      <w:pPr>
        <w:ind w:firstLine="54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Часть 1 статьи 157 УК РФ предусматривает уголовную ответственность за совершение аналогичных действий (бездействия), если это деяние совершено неоднократно. </w:t>
      </w:r>
    </w:p>
    <w:p w14:paraId="1274E67E" w14:textId="77777777" w:rsidR="005200EB" w:rsidRDefault="005200EB" w:rsidP="005200EB">
      <w:pPr>
        <w:ind w:firstLine="54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Наказание в данном случае могут стать </w:t>
      </w:r>
      <w:r w:rsidRPr="004F7C07">
        <w:rPr>
          <w:rFonts w:ascii="Times New Roman" w:eastAsia="Times New Roman" w:hAnsi="Times New Roman"/>
          <w:sz w:val="28"/>
          <w:szCs w:val="28"/>
          <w:lang w:eastAsia="ru-RU"/>
        </w:rPr>
        <w:t>исправительны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4F7C07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4F7C07">
        <w:rPr>
          <w:rFonts w:ascii="Times New Roman" w:eastAsia="Times New Roman" w:hAnsi="Times New Roman"/>
          <w:sz w:val="28"/>
          <w:szCs w:val="28"/>
          <w:lang w:eastAsia="ru-RU"/>
        </w:rPr>
        <w:t xml:space="preserve"> на срок до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4F7C07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года, либо принудительны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4F7C07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ы </w:t>
      </w:r>
      <w:r w:rsidRPr="004F7C07">
        <w:rPr>
          <w:rFonts w:ascii="Times New Roman" w:eastAsia="Times New Roman" w:hAnsi="Times New Roman"/>
          <w:sz w:val="28"/>
          <w:szCs w:val="28"/>
          <w:lang w:eastAsia="ru-RU"/>
        </w:rPr>
        <w:t xml:space="preserve">на тот же срок, либо арест на срок до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4F7C07">
        <w:rPr>
          <w:rFonts w:ascii="Times New Roman" w:eastAsia="Times New Roman" w:hAnsi="Times New Roman"/>
          <w:sz w:val="28"/>
          <w:szCs w:val="28"/>
          <w:lang w:eastAsia="ru-RU"/>
        </w:rPr>
        <w:t xml:space="preserve"> месяцев, либо лишение свободы на срок до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4F7C07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</w:p>
    <w:p w14:paraId="29BB2DAA" w14:textId="77777777" w:rsidR="005200EB" w:rsidRDefault="005200EB" w:rsidP="005200EB">
      <w:pPr>
        <w:ind w:firstLine="54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Для привлечения должника к административной ответственности необходим ряд условий:</w:t>
      </w:r>
    </w:p>
    <w:p w14:paraId="0CD3ADF3" w14:textId="77777777" w:rsidR="005200EB" w:rsidRDefault="005200EB" w:rsidP="005200EB">
      <w:pPr>
        <w:ind w:firstLine="54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наличие возбужденного исполнительного производства о взыскании алиментов,</w:t>
      </w:r>
    </w:p>
    <w:p w14:paraId="2FC4F8ED" w14:textId="77777777" w:rsidR="005200EB" w:rsidRDefault="005200EB" w:rsidP="005200EB">
      <w:pPr>
        <w:ind w:firstLine="54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срок с момента возбуждения исполнительного производства превышает 2 месяца,</w:t>
      </w:r>
    </w:p>
    <w:p w14:paraId="328E7809" w14:textId="77777777" w:rsidR="005200EB" w:rsidRDefault="005200EB" w:rsidP="005200EB">
      <w:pPr>
        <w:ind w:firstLine="54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должник надлежащим образом уведомлен о судебном решении (нотариальном соглашении), возбужденном исполнительном производстве, при этом им в указанный срок не приняты меры по уплате алиментов,</w:t>
      </w:r>
    </w:p>
    <w:p w14:paraId="1E9FC63E" w14:textId="77777777" w:rsidR="005200EB" w:rsidRDefault="005200EB" w:rsidP="005200EB">
      <w:pPr>
        <w:ind w:firstLine="54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отсутствуют уважительные причины неуплаты,</w:t>
      </w:r>
    </w:p>
    <w:p w14:paraId="7284EB3F" w14:textId="77777777" w:rsidR="005200EB" w:rsidRDefault="005200EB" w:rsidP="005200EB">
      <w:pPr>
        <w:ind w:firstLine="54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должник не находится в розыске, не признан судом безвестно отсутствующим.  </w:t>
      </w:r>
    </w:p>
    <w:p w14:paraId="7041CEF6" w14:textId="77777777" w:rsidR="005200EB" w:rsidRDefault="005200EB" w:rsidP="005200EB">
      <w:pPr>
        <w:ind w:firstLine="54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5808DD">
        <w:rPr>
          <w:rFonts w:ascii="Times New Roman" w:eastAsia="Times New Roman" w:hAnsi="Times New Roman"/>
          <w:sz w:val="28"/>
          <w:szCs w:val="28"/>
          <w:lang w:eastAsia="ru-RU"/>
        </w:rPr>
        <w:t>ривлечение должника по алиментам к уголовной ответственности по статье 157 УК РФ возможно только при условии, что он ранее подвергался административной ответственности по статье 5.35.1 КоАП РФ, соответствующее постановление суда о назначении наказания по делу об административном правонарушении вступило в законную силу и не истек срок, когда должник считается подвергнутым административному наказанию.</w:t>
      </w:r>
    </w:p>
    <w:p w14:paraId="27ADB5F8" w14:textId="77777777" w:rsidR="005200EB" w:rsidRPr="004F7C07" w:rsidRDefault="005200EB" w:rsidP="005200EB">
      <w:pPr>
        <w:ind w:firstLine="540"/>
        <w:rPr>
          <w:rFonts w:ascii="Times New Roman" w:eastAsia="Times New Roman" w:hAnsi="Times New Roman"/>
          <w:sz w:val="28"/>
          <w:szCs w:val="28"/>
          <w:lang w:eastAsia="ru-RU"/>
        </w:rPr>
      </w:pPr>
      <w:r w:rsidRPr="004F7C07">
        <w:rPr>
          <w:rFonts w:ascii="Times New Roman" w:eastAsia="Times New Roman" w:hAnsi="Times New Roman"/>
          <w:sz w:val="28"/>
          <w:szCs w:val="28"/>
          <w:lang w:eastAsia="ru-RU"/>
        </w:rPr>
        <w:t xml:space="preserve">Лицо, совершившее преступление, предусмотренное настоящей статьей, освобождается от уголовной ответственности, если это лицо в полном объеме </w:t>
      </w:r>
      <w:r w:rsidRPr="004F7C0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погасило задолженность по выплате средств на содержание несовершеннолетних детей, а равно нетрудоспособных детей, достигших восемнадцатилетнего возраста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4F7C07">
        <w:rPr>
          <w:rFonts w:ascii="Times New Roman" w:eastAsia="Times New Roman" w:hAnsi="Times New Roman"/>
          <w:sz w:val="28"/>
          <w:szCs w:val="28"/>
          <w:lang w:eastAsia="ru-RU"/>
        </w:rPr>
        <w:t xml:space="preserve"> в порядке, определяемом законодательством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РФ. </w:t>
      </w:r>
      <w:r w:rsidRPr="004F7C0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4E2AB5A6" w14:textId="77777777" w:rsidR="005200EB" w:rsidRDefault="005200EB" w:rsidP="005200EB">
      <w:pPr>
        <w:ind w:firstLine="54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78770E1" w14:textId="77777777" w:rsidR="005200EB" w:rsidRDefault="005200EB" w:rsidP="005200EB">
      <w:pPr>
        <w:ind w:firstLine="54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2023DD6" w14:textId="77777777" w:rsidR="005200EB" w:rsidRDefault="005200EB" w:rsidP="005200EB">
      <w:pPr>
        <w:ind w:firstLine="54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B7154D6" w14:textId="77777777" w:rsidR="0066484F" w:rsidRDefault="0066484F"/>
    <w:sectPr w:rsidR="006648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BEF"/>
    <w:rsid w:val="005200EB"/>
    <w:rsid w:val="0066484F"/>
    <w:rsid w:val="00D04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AE2E8"/>
  <w15:chartTrackingRefBased/>
  <w15:docId w15:val="{17EA2B09-D0E1-4F93-9B78-FE75BD369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200EB"/>
    <w:pPr>
      <w:spacing w:after="0" w:line="240" w:lineRule="auto"/>
      <w:ind w:firstLine="709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2338</Characters>
  <Application>Microsoft Office Word</Application>
  <DocSecurity>0</DocSecurity>
  <Lines>19</Lines>
  <Paragraphs>5</Paragraphs>
  <ScaleCrop>false</ScaleCrop>
  <Company>Прокуратура РФ</Company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Лончакова Виктория Константиновна</dc:creator>
  <cp:keywords/>
  <dc:description/>
  <cp:lastModifiedBy>Лончакова Виктория Константиновна</cp:lastModifiedBy>
  <cp:revision>2</cp:revision>
  <dcterms:created xsi:type="dcterms:W3CDTF">2022-12-19T23:48:00Z</dcterms:created>
  <dcterms:modified xsi:type="dcterms:W3CDTF">2022-12-19T23:48:00Z</dcterms:modified>
</cp:coreProperties>
</file>