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A2584A" w:rsidP="006B7E22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Киселева Н.М.</w:t>
      </w: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Default="000728A0" w:rsidP="00A2584A">
      <w:pPr>
        <w:pStyle w:val="a3"/>
        <w:jc w:val="center"/>
        <w:rPr>
          <w:sz w:val="28"/>
        </w:rPr>
      </w:pPr>
      <w:r w:rsidRPr="00DB2FCE">
        <w:rPr>
          <w:color w:val="auto"/>
          <w:szCs w:val="26"/>
        </w:rPr>
        <w:t xml:space="preserve"> </w:t>
      </w:r>
    </w:p>
    <w:p w:rsidR="000728A0" w:rsidRPr="00A2584A" w:rsidRDefault="00A2584A" w:rsidP="000C7C64">
      <w:pPr>
        <w:pStyle w:val="a3"/>
        <w:numPr>
          <w:ilvl w:val="0"/>
          <w:numId w:val="11"/>
        </w:numPr>
        <w:ind w:left="0" w:firstLine="709"/>
        <w:rPr>
          <w:color w:val="auto"/>
          <w:szCs w:val="26"/>
        </w:rPr>
      </w:pPr>
      <w:r w:rsidRPr="00A2584A">
        <w:rPr>
          <w:color w:val="auto"/>
          <w:szCs w:val="26"/>
        </w:rPr>
        <w:t>О проекте решения Совета депутатов Нигирского сельского поселения Николаевского муниципального района Хабаровского края "О бюджете Нигирского сельского поселения Николаевского муниципального района Хабаровского края на 2025 год и на плановый период 2026 и 2027 годов</w:t>
      </w:r>
    </w:p>
    <w:p w:rsidR="000C7C64" w:rsidRDefault="000C7C64" w:rsidP="000728A0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0174B0" w:rsidRPr="000C7C64" w:rsidRDefault="00293CC5" w:rsidP="000C7C64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A2584A">
        <w:rPr>
          <w:color w:val="auto"/>
          <w:szCs w:val="26"/>
        </w:rPr>
        <w:t>Докладчик</w:t>
      </w:r>
      <w:r w:rsidR="0041420D" w:rsidRPr="00A2584A">
        <w:rPr>
          <w:color w:val="auto"/>
          <w:szCs w:val="26"/>
        </w:rPr>
        <w:t xml:space="preserve"> </w:t>
      </w:r>
      <w:r w:rsidRPr="00A2584A">
        <w:rPr>
          <w:color w:val="auto"/>
          <w:szCs w:val="26"/>
        </w:rPr>
        <w:t xml:space="preserve">по первому вопросу </w:t>
      </w:r>
      <w:r w:rsidR="006B7E22" w:rsidRPr="00A2584A">
        <w:rPr>
          <w:color w:val="auto"/>
          <w:szCs w:val="26"/>
        </w:rPr>
        <w:t xml:space="preserve"> Кущ А.В., </w:t>
      </w:r>
      <w:r w:rsidR="006B3614" w:rsidRPr="00A2584A">
        <w:rPr>
          <w:color w:val="auto"/>
          <w:szCs w:val="26"/>
        </w:rPr>
        <w:t xml:space="preserve"> </w:t>
      </w:r>
    </w:p>
    <w:p w:rsidR="008E7E76" w:rsidRPr="00A2584A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A2584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A2584A" w:rsidRDefault="002920BE" w:rsidP="0096403F">
      <w:pPr>
        <w:jc w:val="both"/>
        <w:rPr>
          <w:sz w:val="26"/>
          <w:szCs w:val="26"/>
        </w:rPr>
      </w:pPr>
    </w:p>
    <w:p w:rsidR="0041420D" w:rsidRPr="00A2584A" w:rsidRDefault="00856956" w:rsidP="006B7E22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1.</w:t>
      </w:r>
      <w:r w:rsidR="00676793" w:rsidRPr="00A2584A">
        <w:rPr>
          <w:sz w:val="26"/>
          <w:szCs w:val="26"/>
        </w:rPr>
        <w:t>СЛУШАЛИ</w:t>
      </w:r>
      <w:r w:rsidR="000C7C64">
        <w:rPr>
          <w:sz w:val="26"/>
          <w:szCs w:val="26"/>
        </w:rPr>
        <w:t xml:space="preserve"> </w:t>
      </w:r>
      <w:r w:rsidR="006B7E22" w:rsidRPr="00A2584A">
        <w:rPr>
          <w:sz w:val="26"/>
          <w:szCs w:val="26"/>
        </w:rPr>
        <w:t xml:space="preserve">Куща А.В.,  </w:t>
      </w:r>
    </w:p>
    <w:p w:rsidR="00A2584A" w:rsidRPr="00A2584A" w:rsidRDefault="00084975" w:rsidP="00A2584A">
      <w:pPr>
        <w:pStyle w:val="a3"/>
        <w:rPr>
          <w:color w:val="auto"/>
          <w:szCs w:val="26"/>
        </w:rPr>
      </w:pPr>
      <w:r w:rsidRPr="00A2584A">
        <w:rPr>
          <w:color w:val="auto"/>
          <w:szCs w:val="26"/>
        </w:rPr>
        <w:t>Он сказал</w:t>
      </w:r>
      <w:r w:rsidR="000C7C64">
        <w:rPr>
          <w:color w:val="auto"/>
          <w:szCs w:val="26"/>
        </w:rPr>
        <w:t>,</w:t>
      </w:r>
      <w:r w:rsidR="0041420D" w:rsidRPr="00A2584A">
        <w:rPr>
          <w:color w:val="auto"/>
          <w:szCs w:val="26"/>
        </w:rPr>
        <w:t xml:space="preserve"> что </w:t>
      </w:r>
      <w:r w:rsidR="00A2584A" w:rsidRPr="00A2584A">
        <w:rPr>
          <w:color w:val="auto"/>
          <w:szCs w:val="26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необходимо</w:t>
      </w:r>
      <w:proofErr w:type="gramStart"/>
      <w:r w:rsidR="00A2584A" w:rsidRPr="00A2584A">
        <w:rPr>
          <w:color w:val="auto"/>
          <w:szCs w:val="26"/>
        </w:rPr>
        <w:t xml:space="preserve"> У</w:t>
      </w:r>
      <w:proofErr w:type="gramEnd"/>
      <w:r w:rsidR="00A2584A" w:rsidRPr="00A2584A">
        <w:rPr>
          <w:color w:val="auto"/>
          <w:szCs w:val="26"/>
        </w:rPr>
        <w:t>твердить прилагаемый Проект решения Совета депутатов Нигирского сельского поселения Николаевского муниципального района Хабаровского края   «О бюджете Нигирского сельского поселения Николаевского муниципального района Хабаровского края на 2025 год и на плановый период 2026 и 2027 годов» (далее – Проект).</w:t>
      </w:r>
    </w:p>
    <w:p w:rsidR="00A2584A" w:rsidRPr="00A2584A" w:rsidRDefault="00A2584A" w:rsidP="00A2584A">
      <w:pPr>
        <w:pStyle w:val="a3"/>
        <w:rPr>
          <w:color w:val="auto"/>
          <w:szCs w:val="26"/>
        </w:rPr>
      </w:pPr>
      <w:r w:rsidRPr="00A2584A">
        <w:rPr>
          <w:color w:val="auto"/>
          <w:szCs w:val="26"/>
        </w:rPr>
        <w:t xml:space="preserve">Назначить публичные слушания по Проекту на 11 часов 00 минут 26 декабря 2024 г. по адресу: с. Нигирь, ул. </w:t>
      </w:r>
      <w:proofErr w:type="gramStart"/>
      <w:r w:rsidRPr="00A2584A">
        <w:rPr>
          <w:color w:val="auto"/>
          <w:szCs w:val="26"/>
        </w:rPr>
        <w:t>Школьная</w:t>
      </w:r>
      <w:proofErr w:type="gramEnd"/>
      <w:r w:rsidRPr="00A2584A">
        <w:rPr>
          <w:color w:val="auto"/>
          <w:szCs w:val="26"/>
        </w:rPr>
        <w:t>, 20.</w:t>
      </w:r>
    </w:p>
    <w:p w:rsidR="00742481" w:rsidRPr="00A2584A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A2584A" w:rsidRDefault="00676793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lastRenderedPageBreak/>
        <w:t>ВЫСТУПИЛИ:</w:t>
      </w:r>
      <w:r w:rsidR="00302FAC" w:rsidRPr="00A2584A">
        <w:rPr>
          <w:sz w:val="26"/>
          <w:szCs w:val="26"/>
        </w:rPr>
        <w:t xml:space="preserve"> </w:t>
      </w:r>
      <w:r w:rsidRPr="00A2584A">
        <w:rPr>
          <w:sz w:val="26"/>
          <w:szCs w:val="26"/>
        </w:rPr>
        <w:t xml:space="preserve"> </w:t>
      </w:r>
    </w:p>
    <w:p w:rsidR="00225690" w:rsidRPr="00A2584A" w:rsidRDefault="00225690" w:rsidP="000C7C64">
      <w:pPr>
        <w:jc w:val="center"/>
        <w:rPr>
          <w:sz w:val="26"/>
          <w:szCs w:val="26"/>
        </w:rPr>
      </w:pPr>
      <w:r w:rsidRPr="00A2584A">
        <w:rPr>
          <w:sz w:val="26"/>
          <w:szCs w:val="26"/>
        </w:rPr>
        <w:t>Водзинская Т.В., Настасюк М.П.</w:t>
      </w:r>
    </w:p>
    <w:p w:rsidR="00676793" w:rsidRPr="00A2584A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A2584A" w:rsidRPr="00A2584A" w:rsidRDefault="009622FA" w:rsidP="00A2584A">
      <w:pPr>
        <w:pStyle w:val="a3"/>
        <w:rPr>
          <w:color w:val="auto"/>
          <w:szCs w:val="26"/>
        </w:rPr>
      </w:pPr>
      <w:r w:rsidRPr="00A2584A">
        <w:rPr>
          <w:color w:val="auto"/>
          <w:szCs w:val="26"/>
        </w:rPr>
        <w:t xml:space="preserve">Они </w:t>
      </w:r>
      <w:r w:rsidR="006B3614" w:rsidRPr="00A2584A">
        <w:rPr>
          <w:color w:val="auto"/>
          <w:szCs w:val="26"/>
        </w:rPr>
        <w:t>предложили</w:t>
      </w:r>
      <w:r w:rsidR="00DF3900" w:rsidRPr="00A2584A">
        <w:rPr>
          <w:color w:val="auto"/>
          <w:szCs w:val="26"/>
        </w:rPr>
        <w:t xml:space="preserve"> утвердить </w:t>
      </w:r>
      <w:r w:rsidR="00A2584A" w:rsidRPr="00A2584A">
        <w:rPr>
          <w:color w:val="auto"/>
          <w:szCs w:val="26"/>
        </w:rPr>
        <w:t>прилагаемый</w:t>
      </w:r>
      <w:r w:rsidR="00225690" w:rsidRPr="00A2584A">
        <w:rPr>
          <w:color w:val="auto"/>
          <w:szCs w:val="26"/>
        </w:rPr>
        <w:t xml:space="preserve"> </w:t>
      </w:r>
      <w:r w:rsidR="00A2584A" w:rsidRPr="00A2584A">
        <w:rPr>
          <w:color w:val="auto"/>
          <w:szCs w:val="26"/>
        </w:rPr>
        <w:t>Проект решения Совета депутатов Нигирского сельского поселения Николаевского муниципаль</w:t>
      </w:r>
      <w:r w:rsidR="000C7C64">
        <w:rPr>
          <w:color w:val="auto"/>
          <w:szCs w:val="26"/>
        </w:rPr>
        <w:t xml:space="preserve">ного района Хабаровского края </w:t>
      </w:r>
      <w:r w:rsidR="00A2584A" w:rsidRPr="00A2584A">
        <w:rPr>
          <w:color w:val="auto"/>
          <w:szCs w:val="26"/>
        </w:rPr>
        <w:t>«О бюджете Нигирского сельского поселения Николаевского муниципального района Хабаровского края на 2025 год и на плановый период 2026 и 2027 годов» (далее – Проект).</w:t>
      </w:r>
    </w:p>
    <w:p w:rsidR="005F3CA6" w:rsidRPr="00A2584A" w:rsidRDefault="005F3CA6" w:rsidP="00225690">
      <w:pPr>
        <w:pStyle w:val="a3"/>
        <w:rPr>
          <w:color w:val="auto"/>
          <w:szCs w:val="26"/>
        </w:rPr>
      </w:pPr>
    </w:p>
    <w:p w:rsidR="00302FAC" w:rsidRPr="00A2584A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0C7C64" w:rsidRPr="00A2584A" w:rsidRDefault="000C7C64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A2584A" w:rsidRDefault="00676793" w:rsidP="00341C67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F052F6" w:rsidRPr="000C7C64" w:rsidRDefault="0088344B" w:rsidP="000C7C64">
      <w:pPr>
        <w:pStyle w:val="a3"/>
        <w:rPr>
          <w:color w:val="auto"/>
          <w:szCs w:val="26"/>
        </w:rPr>
      </w:pPr>
      <w:r w:rsidRPr="00A2584A">
        <w:rPr>
          <w:color w:val="auto"/>
          <w:szCs w:val="26"/>
        </w:rPr>
        <w:t xml:space="preserve">За решение </w:t>
      </w:r>
      <w:r w:rsidR="00A2584A" w:rsidRPr="00A2584A">
        <w:rPr>
          <w:color w:val="auto"/>
          <w:szCs w:val="26"/>
        </w:rPr>
        <w:t>об утверждении прилагаемого Проекта решения Совета депутатов Нигирского сельского поселения Николаевского муниципаль</w:t>
      </w:r>
      <w:r w:rsidR="000C7C64">
        <w:rPr>
          <w:color w:val="auto"/>
          <w:szCs w:val="26"/>
        </w:rPr>
        <w:t xml:space="preserve">ного района Хабаровского края </w:t>
      </w:r>
      <w:r w:rsidR="00A2584A" w:rsidRPr="00A2584A">
        <w:rPr>
          <w:color w:val="auto"/>
          <w:szCs w:val="26"/>
        </w:rPr>
        <w:t>«О бюджете Нигирского сельского поселения Николаевского муниципального района Хабаровского края на 2025 год и на плановый период 2026 и 2027 годов» (далее – Проект).</w:t>
      </w:r>
    </w:p>
    <w:p w:rsidR="00676793" w:rsidRPr="00A2584A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2584A" w:rsidRDefault="00D96BE1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«За» - 6</w:t>
      </w:r>
      <w:r w:rsidR="00676793" w:rsidRPr="00A2584A">
        <w:rPr>
          <w:sz w:val="26"/>
          <w:szCs w:val="26"/>
        </w:rPr>
        <w:t xml:space="preserve"> депутатов, </w:t>
      </w:r>
    </w:p>
    <w:p w:rsidR="00676793" w:rsidRPr="00A2584A" w:rsidRDefault="00D96BE1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Всего 6</w:t>
      </w:r>
      <w:r w:rsidR="00676793" w:rsidRPr="00A2584A">
        <w:rPr>
          <w:sz w:val="26"/>
          <w:szCs w:val="26"/>
        </w:rPr>
        <w:t xml:space="preserve"> человек</w:t>
      </w:r>
      <w:r w:rsidR="000174B0" w:rsidRPr="00A2584A">
        <w:rPr>
          <w:sz w:val="26"/>
          <w:szCs w:val="26"/>
        </w:rPr>
        <w:t>.</w:t>
      </w:r>
    </w:p>
    <w:p w:rsidR="003C41B9" w:rsidRPr="00A2584A" w:rsidRDefault="003C41B9" w:rsidP="0096403F">
      <w:pPr>
        <w:jc w:val="both"/>
        <w:rPr>
          <w:sz w:val="26"/>
          <w:szCs w:val="26"/>
        </w:rPr>
      </w:pPr>
    </w:p>
    <w:p w:rsidR="00E33E28" w:rsidRPr="00A2584A" w:rsidRDefault="00E33E28" w:rsidP="0096403F">
      <w:pPr>
        <w:jc w:val="both"/>
        <w:rPr>
          <w:sz w:val="26"/>
          <w:szCs w:val="26"/>
        </w:rPr>
      </w:pPr>
    </w:p>
    <w:p w:rsidR="00676793" w:rsidRPr="00A2584A" w:rsidRDefault="009622FA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</w:t>
      </w:r>
      <w:r w:rsidR="00676793" w:rsidRPr="00A2584A">
        <w:rPr>
          <w:sz w:val="26"/>
          <w:szCs w:val="26"/>
        </w:rPr>
        <w:t>ШИЛИ:</w:t>
      </w:r>
    </w:p>
    <w:p w:rsidR="00676793" w:rsidRPr="00A2584A" w:rsidRDefault="00676793" w:rsidP="0096403F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Решение принято, прилагается.</w:t>
      </w:r>
    </w:p>
    <w:p w:rsidR="003C41B9" w:rsidRPr="00A2584A" w:rsidRDefault="003C41B9" w:rsidP="0096403F">
      <w:pPr>
        <w:ind w:firstLine="709"/>
        <w:jc w:val="both"/>
        <w:rPr>
          <w:sz w:val="26"/>
          <w:szCs w:val="26"/>
        </w:rPr>
      </w:pPr>
    </w:p>
    <w:p w:rsidR="00CC4393" w:rsidRPr="00A2584A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CC4393" w:rsidRPr="00A2584A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365B71" w:rsidRPr="00A2584A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A2584A" w:rsidRDefault="00480B70" w:rsidP="00F052F6">
      <w:pPr>
        <w:tabs>
          <w:tab w:val="left" w:pos="7403"/>
        </w:tabs>
        <w:rPr>
          <w:sz w:val="26"/>
          <w:szCs w:val="26"/>
        </w:rPr>
      </w:pPr>
      <w:r w:rsidRPr="00A2584A">
        <w:rPr>
          <w:sz w:val="26"/>
          <w:szCs w:val="26"/>
        </w:rPr>
        <w:t>Секретарь</w:t>
      </w:r>
      <w:r w:rsidRPr="00A2584A">
        <w:rPr>
          <w:sz w:val="26"/>
          <w:szCs w:val="26"/>
        </w:rPr>
        <w:tab/>
      </w:r>
      <w:r w:rsidR="000C7C64">
        <w:rPr>
          <w:sz w:val="26"/>
          <w:szCs w:val="26"/>
        </w:rPr>
        <w:t xml:space="preserve">     </w:t>
      </w:r>
      <w:r w:rsidRPr="00A2584A">
        <w:rPr>
          <w:sz w:val="26"/>
          <w:szCs w:val="26"/>
        </w:rPr>
        <w:t>Соколюк С.Н.</w:t>
      </w:r>
    </w:p>
    <w:sectPr w:rsidR="00742481" w:rsidRPr="00A2584A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7"/>
  </w:num>
  <w:num w:numId="5">
    <w:abstractNumId w:val="11"/>
  </w:num>
  <w:num w:numId="6">
    <w:abstractNumId w:val="10"/>
  </w:num>
  <w:num w:numId="7">
    <w:abstractNumId w:val="3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C7C64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9647F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57964-63B7-4752-B494-6ECB583CD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47</cp:revision>
  <cp:lastPrinted>2024-12-10T03:05:00Z</cp:lastPrinted>
  <dcterms:created xsi:type="dcterms:W3CDTF">2022-12-28T23:28:00Z</dcterms:created>
  <dcterms:modified xsi:type="dcterms:W3CDTF">2026-01-18T22:45:00Z</dcterms:modified>
</cp:coreProperties>
</file>